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CE585" w14:textId="77777777" w:rsidR="00BB31C3" w:rsidRDefault="0063181A" w:rsidP="005677F3">
      <w:pPr>
        <w:rPr>
          <w:b/>
          <w:sz w:val="28"/>
          <w:szCs w:val="28"/>
        </w:rPr>
      </w:pPr>
      <w:r>
        <w:rPr>
          <w:noProof/>
        </w:rPr>
        <w:drawing>
          <wp:anchor distT="0" distB="0" distL="114300" distR="114300" simplePos="0" relativeHeight="251658240" behindDoc="0" locked="0" layoutInCell="1" allowOverlap="1" wp14:anchorId="486DBA57" wp14:editId="31D9EEB6">
            <wp:simplePos x="0" y="0"/>
            <wp:positionH relativeFrom="column">
              <wp:posOffset>2173605</wp:posOffset>
            </wp:positionH>
            <wp:positionV relativeFrom="paragraph">
              <wp:posOffset>59055</wp:posOffset>
            </wp:positionV>
            <wp:extent cx="1836420" cy="107950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E2755E" w:rsidRDefault="00E2755E" w:rsidP="00BB31C3">
      <w:pPr>
        <w:jc w:val="center"/>
        <w:rPr>
          <w:b/>
          <w:sz w:val="28"/>
          <w:szCs w:val="28"/>
        </w:rPr>
      </w:pPr>
    </w:p>
    <w:p w14:paraId="0A37501D" w14:textId="77777777" w:rsidR="00E2755E" w:rsidRDefault="00E2755E" w:rsidP="00BB31C3">
      <w:pPr>
        <w:jc w:val="center"/>
        <w:rPr>
          <w:b/>
          <w:sz w:val="28"/>
          <w:szCs w:val="28"/>
        </w:rPr>
      </w:pPr>
    </w:p>
    <w:p w14:paraId="5DAB6C7B" w14:textId="77777777" w:rsidR="00E2755E" w:rsidRDefault="00E2755E" w:rsidP="00BB31C3">
      <w:pPr>
        <w:jc w:val="center"/>
        <w:rPr>
          <w:b/>
          <w:sz w:val="28"/>
          <w:szCs w:val="28"/>
        </w:rPr>
      </w:pPr>
    </w:p>
    <w:p w14:paraId="02EB378F" w14:textId="77777777" w:rsidR="00E2755E" w:rsidRDefault="00E2755E" w:rsidP="00BB31C3">
      <w:pPr>
        <w:jc w:val="center"/>
        <w:rPr>
          <w:b/>
          <w:sz w:val="28"/>
          <w:szCs w:val="28"/>
        </w:rPr>
      </w:pPr>
    </w:p>
    <w:p w14:paraId="6A05A809" w14:textId="77777777" w:rsidR="00E2755E" w:rsidRDefault="00E2755E" w:rsidP="00BB31C3">
      <w:pPr>
        <w:jc w:val="center"/>
        <w:rPr>
          <w:b/>
          <w:sz w:val="28"/>
          <w:szCs w:val="28"/>
        </w:rPr>
      </w:pPr>
    </w:p>
    <w:p w14:paraId="51A014C9" w14:textId="77777777" w:rsidR="00856607" w:rsidRDefault="00BB31C3" w:rsidP="005677F3">
      <w:pPr>
        <w:ind w:firstLine="720"/>
        <w:jc w:val="center"/>
        <w:rPr>
          <w:rFonts w:ascii="Arial" w:hAnsi="Arial" w:cs="Arial"/>
          <w:b/>
          <w:bCs/>
          <w:sz w:val="28"/>
        </w:rPr>
      </w:pPr>
      <w:r>
        <w:rPr>
          <w:rFonts w:ascii="Arial" w:hAnsi="Arial" w:cs="Arial"/>
          <w:szCs w:val="28"/>
        </w:rPr>
        <w:t xml:space="preserve"> </w:t>
      </w:r>
      <w:r>
        <w:rPr>
          <w:rFonts w:ascii="Arial" w:hAnsi="Arial" w:cs="Arial"/>
          <w:b/>
          <w:bCs/>
          <w:sz w:val="28"/>
        </w:rPr>
        <w:t>Health and Safety Policy</w:t>
      </w:r>
      <w:r w:rsidR="005677F3">
        <w:rPr>
          <w:rFonts w:ascii="Arial" w:hAnsi="Arial" w:cs="Arial"/>
          <w:b/>
          <w:bCs/>
          <w:sz w:val="28"/>
        </w:rPr>
        <w:tab/>
      </w:r>
    </w:p>
    <w:p w14:paraId="5A39BBE3" w14:textId="77777777" w:rsidR="00BB31C3" w:rsidRDefault="005677F3" w:rsidP="005677F3">
      <w:pPr>
        <w:ind w:firstLine="720"/>
        <w:jc w:val="center"/>
        <w:rPr>
          <w:rFonts w:ascii="Arial" w:hAnsi="Arial" w:cs="Arial"/>
          <w:b/>
          <w:bCs/>
          <w:sz w:val="28"/>
        </w:rPr>
      </w:pPr>
      <w:r>
        <w:rPr>
          <w:rFonts w:ascii="Arial" w:hAnsi="Arial" w:cs="Arial"/>
          <w:b/>
          <w:bCs/>
          <w:sz w:val="28"/>
        </w:rPr>
        <w:tab/>
      </w:r>
    </w:p>
    <w:p w14:paraId="41C8F396" w14:textId="77777777" w:rsidR="00BB31C3" w:rsidRDefault="00BB31C3" w:rsidP="00BB31C3">
      <w:pPr>
        <w:jc w:val="center"/>
        <w:rPr>
          <w:rFonts w:ascii="Arial" w:hAnsi="Arial" w:cs="Arial"/>
          <w:b/>
          <w:bCs/>
          <w:sz w:val="28"/>
        </w:rPr>
      </w:pPr>
    </w:p>
    <w:tbl>
      <w:tblPr>
        <w:tblW w:w="20305" w:type="dxa"/>
        <w:tblInd w:w="-10949" w:type="dxa"/>
        <w:tblLayout w:type="fixed"/>
        <w:tblLook w:val="0000" w:firstRow="0" w:lastRow="0" w:firstColumn="0" w:lastColumn="0" w:noHBand="0" w:noVBand="0"/>
      </w:tblPr>
      <w:tblGrid>
        <w:gridCol w:w="10665"/>
        <w:gridCol w:w="9640"/>
      </w:tblGrid>
      <w:tr w:rsidR="00BB31C3" w14:paraId="4BA11DC6" w14:textId="77777777" w:rsidTr="2484F1BA">
        <w:tc>
          <w:tcPr>
            <w:tcW w:w="10665" w:type="dxa"/>
          </w:tcPr>
          <w:p w14:paraId="649841BE" w14:textId="77777777" w:rsidR="00BB31C3" w:rsidRPr="00001662" w:rsidRDefault="00BB31C3" w:rsidP="00BB31C3">
            <w:pPr>
              <w:rPr>
                <w:rFonts w:ascii="Arial" w:hAnsi="Arial" w:cs="Arial"/>
                <w:b/>
                <w:sz w:val="22"/>
                <w:szCs w:val="22"/>
              </w:rPr>
            </w:pPr>
            <w:r w:rsidRPr="00001662">
              <w:rPr>
                <w:rFonts w:ascii="Arial" w:hAnsi="Arial" w:cs="Arial"/>
                <w:b/>
                <w:sz w:val="22"/>
                <w:szCs w:val="22"/>
              </w:rPr>
              <w:t>1</w:t>
            </w:r>
          </w:p>
          <w:p w14:paraId="72A3D3EC" w14:textId="77777777" w:rsidR="00BB31C3" w:rsidRPr="00001662" w:rsidRDefault="00BB31C3" w:rsidP="00BB31C3">
            <w:pPr>
              <w:rPr>
                <w:rFonts w:ascii="Arial" w:hAnsi="Arial" w:cs="Arial"/>
                <w:b/>
                <w:sz w:val="22"/>
                <w:szCs w:val="22"/>
              </w:rPr>
            </w:pPr>
          </w:p>
          <w:p w14:paraId="55D8B3B0" w14:textId="77777777" w:rsidR="00BB31C3" w:rsidRPr="00001662" w:rsidRDefault="00BB31C3" w:rsidP="00BB31C3">
            <w:pPr>
              <w:rPr>
                <w:rFonts w:ascii="Arial" w:hAnsi="Arial" w:cs="Arial"/>
                <w:b/>
                <w:sz w:val="22"/>
                <w:szCs w:val="22"/>
              </w:rPr>
            </w:pPr>
            <w:r w:rsidRPr="00001662">
              <w:rPr>
                <w:rFonts w:ascii="Arial" w:hAnsi="Arial" w:cs="Arial"/>
                <w:b/>
                <w:sz w:val="22"/>
                <w:szCs w:val="22"/>
              </w:rPr>
              <w:t>1.1</w:t>
            </w:r>
          </w:p>
          <w:p w14:paraId="0D0B940D" w14:textId="77777777" w:rsidR="00BB31C3" w:rsidRPr="00001662" w:rsidRDefault="00BB31C3" w:rsidP="00BB31C3">
            <w:pPr>
              <w:rPr>
                <w:rFonts w:ascii="Arial" w:hAnsi="Arial" w:cs="Arial"/>
                <w:b/>
                <w:sz w:val="22"/>
                <w:szCs w:val="22"/>
              </w:rPr>
            </w:pPr>
          </w:p>
          <w:p w14:paraId="0E27B00A" w14:textId="77777777" w:rsidR="00BB31C3" w:rsidRPr="00001662" w:rsidRDefault="00BB31C3" w:rsidP="00BB31C3">
            <w:pPr>
              <w:rPr>
                <w:rFonts w:ascii="Arial" w:hAnsi="Arial" w:cs="Arial"/>
                <w:b/>
                <w:sz w:val="22"/>
                <w:szCs w:val="22"/>
              </w:rPr>
            </w:pPr>
          </w:p>
          <w:p w14:paraId="60061E4C" w14:textId="77777777" w:rsidR="00BB31C3" w:rsidRPr="00001662" w:rsidRDefault="00BB31C3" w:rsidP="00BB31C3">
            <w:pPr>
              <w:rPr>
                <w:rFonts w:ascii="Arial" w:hAnsi="Arial" w:cs="Arial"/>
                <w:b/>
                <w:sz w:val="22"/>
                <w:szCs w:val="22"/>
              </w:rPr>
            </w:pPr>
          </w:p>
          <w:p w14:paraId="44EAFD9C" w14:textId="77777777" w:rsidR="00BB31C3" w:rsidRPr="00001662" w:rsidRDefault="00BB31C3" w:rsidP="00BB31C3">
            <w:pPr>
              <w:rPr>
                <w:rFonts w:ascii="Arial" w:hAnsi="Arial" w:cs="Arial"/>
                <w:b/>
                <w:sz w:val="22"/>
                <w:szCs w:val="22"/>
              </w:rPr>
            </w:pPr>
          </w:p>
          <w:p w14:paraId="4B94D5A5" w14:textId="77777777" w:rsidR="00BB31C3" w:rsidRPr="00001662" w:rsidRDefault="00BB31C3" w:rsidP="00BB31C3">
            <w:pPr>
              <w:rPr>
                <w:rFonts w:ascii="Arial" w:hAnsi="Arial" w:cs="Arial"/>
                <w:b/>
                <w:sz w:val="22"/>
                <w:szCs w:val="22"/>
              </w:rPr>
            </w:pPr>
          </w:p>
          <w:p w14:paraId="3DEEC669" w14:textId="77777777" w:rsidR="00BB31C3" w:rsidRPr="00001662" w:rsidRDefault="00BB31C3" w:rsidP="00BB31C3">
            <w:pPr>
              <w:rPr>
                <w:rFonts w:ascii="Arial" w:hAnsi="Arial" w:cs="Arial"/>
                <w:b/>
                <w:sz w:val="22"/>
                <w:szCs w:val="22"/>
              </w:rPr>
            </w:pPr>
          </w:p>
          <w:p w14:paraId="39D7D509" w14:textId="77777777" w:rsidR="00BB31C3" w:rsidRPr="00001662" w:rsidRDefault="00BB31C3" w:rsidP="00BB31C3">
            <w:pPr>
              <w:rPr>
                <w:rFonts w:ascii="Arial" w:hAnsi="Arial" w:cs="Arial"/>
                <w:b/>
                <w:sz w:val="22"/>
                <w:szCs w:val="22"/>
              </w:rPr>
            </w:pPr>
            <w:r w:rsidRPr="00001662">
              <w:rPr>
                <w:rFonts w:ascii="Arial" w:hAnsi="Arial" w:cs="Arial"/>
                <w:b/>
                <w:sz w:val="22"/>
                <w:szCs w:val="22"/>
              </w:rPr>
              <w:t>1.2</w:t>
            </w:r>
          </w:p>
          <w:p w14:paraId="3656B9AB" w14:textId="77777777" w:rsidR="00BB31C3" w:rsidRPr="00001662" w:rsidRDefault="00BB31C3" w:rsidP="00BB31C3">
            <w:pPr>
              <w:rPr>
                <w:rFonts w:ascii="Arial" w:hAnsi="Arial" w:cs="Arial"/>
                <w:b/>
                <w:sz w:val="22"/>
                <w:szCs w:val="22"/>
              </w:rPr>
            </w:pPr>
          </w:p>
          <w:p w14:paraId="45FB0818" w14:textId="77777777" w:rsidR="00BB31C3" w:rsidRPr="00001662" w:rsidRDefault="00BB31C3" w:rsidP="00BB31C3">
            <w:pPr>
              <w:rPr>
                <w:rFonts w:ascii="Arial" w:hAnsi="Arial" w:cs="Arial"/>
                <w:b/>
                <w:sz w:val="22"/>
                <w:szCs w:val="22"/>
              </w:rPr>
            </w:pPr>
          </w:p>
          <w:p w14:paraId="049F31CB" w14:textId="77777777" w:rsidR="00BB31C3" w:rsidRPr="00001662" w:rsidRDefault="00BB31C3" w:rsidP="00BB31C3">
            <w:pPr>
              <w:rPr>
                <w:rFonts w:ascii="Arial" w:hAnsi="Arial" w:cs="Arial"/>
                <w:b/>
                <w:sz w:val="22"/>
                <w:szCs w:val="22"/>
              </w:rPr>
            </w:pPr>
          </w:p>
          <w:p w14:paraId="53128261" w14:textId="77777777" w:rsidR="00BB31C3" w:rsidRPr="00001662" w:rsidRDefault="00BB31C3" w:rsidP="00BB31C3">
            <w:pPr>
              <w:rPr>
                <w:rFonts w:ascii="Arial" w:hAnsi="Arial" w:cs="Arial"/>
                <w:b/>
                <w:sz w:val="22"/>
                <w:szCs w:val="22"/>
              </w:rPr>
            </w:pPr>
          </w:p>
          <w:p w14:paraId="62486C05" w14:textId="77777777" w:rsidR="00BB31C3" w:rsidRPr="00001662" w:rsidRDefault="00BB31C3" w:rsidP="00BB31C3">
            <w:pPr>
              <w:rPr>
                <w:rFonts w:ascii="Arial" w:hAnsi="Arial" w:cs="Arial"/>
                <w:b/>
                <w:sz w:val="22"/>
                <w:szCs w:val="22"/>
              </w:rPr>
            </w:pPr>
          </w:p>
          <w:p w14:paraId="4101652C" w14:textId="77777777" w:rsidR="00BB31C3" w:rsidRPr="00001662" w:rsidRDefault="00BB31C3" w:rsidP="00BB31C3">
            <w:pPr>
              <w:rPr>
                <w:rFonts w:ascii="Arial" w:hAnsi="Arial" w:cs="Arial"/>
                <w:b/>
                <w:sz w:val="22"/>
                <w:szCs w:val="22"/>
              </w:rPr>
            </w:pPr>
          </w:p>
          <w:p w14:paraId="4B99056E" w14:textId="77777777" w:rsidR="00BB31C3" w:rsidRPr="00001662" w:rsidRDefault="00BB31C3" w:rsidP="00BB31C3">
            <w:pPr>
              <w:rPr>
                <w:rFonts w:ascii="Arial" w:hAnsi="Arial" w:cs="Arial"/>
                <w:b/>
                <w:sz w:val="22"/>
                <w:szCs w:val="22"/>
              </w:rPr>
            </w:pPr>
          </w:p>
          <w:p w14:paraId="52860A0C" w14:textId="77777777" w:rsidR="00BB31C3" w:rsidRPr="00001662" w:rsidRDefault="00BB31C3" w:rsidP="00BB31C3">
            <w:pPr>
              <w:rPr>
                <w:rFonts w:ascii="Arial" w:hAnsi="Arial" w:cs="Arial"/>
                <w:b/>
                <w:sz w:val="22"/>
                <w:szCs w:val="22"/>
              </w:rPr>
            </w:pPr>
            <w:r w:rsidRPr="00001662">
              <w:rPr>
                <w:rFonts w:ascii="Arial" w:hAnsi="Arial" w:cs="Arial"/>
                <w:b/>
                <w:sz w:val="22"/>
                <w:szCs w:val="22"/>
              </w:rPr>
              <w:t>1.3</w:t>
            </w:r>
          </w:p>
          <w:p w14:paraId="1299C43A" w14:textId="77777777" w:rsidR="00BB31C3" w:rsidRPr="00001662" w:rsidRDefault="00BB31C3" w:rsidP="00BB31C3">
            <w:pPr>
              <w:rPr>
                <w:rFonts w:ascii="Arial" w:hAnsi="Arial" w:cs="Arial"/>
                <w:b/>
                <w:sz w:val="22"/>
                <w:szCs w:val="22"/>
              </w:rPr>
            </w:pPr>
          </w:p>
          <w:p w14:paraId="4DDBEF00" w14:textId="77777777" w:rsidR="00BB31C3" w:rsidRPr="00001662" w:rsidRDefault="00BB31C3" w:rsidP="00BB31C3">
            <w:pPr>
              <w:rPr>
                <w:rFonts w:ascii="Arial" w:hAnsi="Arial" w:cs="Arial"/>
                <w:b/>
                <w:sz w:val="22"/>
                <w:szCs w:val="22"/>
              </w:rPr>
            </w:pPr>
          </w:p>
          <w:p w14:paraId="3461D779" w14:textId="77777777" w:rsidR="00BB31C3" w:rsidRDefault="00BB31C3" w:rsidP="00BB31C3">
            <w:pPr>
              <w:rPr>
                <w:rFonts w:ascii="Arial" w:hAnsi="Arial" w:cs="Arial"/>
                <w:b/>
                <w:sz w:val="22"/>
                <w:szCs w:val="22"/>
              </w:rPr>
            </w:pPr>
          </w:p>
          <w:p w14:paraId="3CF2D8B6" w14:textId="77777777" w:rsidR="00BB31C3" w:rsidRPr="00001662" w:rsidRDefault="00BB31C3" w:rsidP="00BB31C3">
            <w:pPr>
              <w:rPr>
                <w:rFonts w:ascii="Arial" w:hAnsi="Arial" w:cs="Arial"/>
                <w:b/>
                <w:sz w:val="22"/>
                <w:szCs w:val="22"/>
              </w:rPr>
            </w:pPr>
          </w:p>
          <w:p w14:paraId="63508DCD" w14:textId="77777777" w:rsidR="00BB31C3" w:rsidRPr="00001662" w:rsidRDefault="00BB31C3" w:rsidP="00BB31C3">
            <w:pPr>
              <w:rPr>
                <w:rFonts w:ascii="Arial" w:hAnsi="Arial" w:cs="Arial"/>
                <w:b/>
                <w:sz w:val="22"/>
                <w:szCs w:val="22"/>
              </w:rPr>
            </w:pPr>
            <w:r w:rsidRPr="00001662">
              <w:rPr>
                <w:rFonts w:ascii="Arial" w:hAnsi="Arial" w:cs="Arial"/>
                <w:b/>
                <w:sz w:val="22"/>
                <w:szCs w:val="22"/>
              </w:rPr>
              <w:t>1.4</w:t>
            </w:r>
          </w:p>
          <w:p w14:paraId="0FB78278" w14:textId="77777777" w:rsidR="00BB31C3" w:rsidRPr="00001662" w:rsidRDefault="00BB31C3" w:rsidP="00BB31C3">
            <w:pPr>
              <w:rPr>
                <w:rFonts w:ascii="Arial" w:hAnsi="Arial" w:cs="Arial"/>
                <w:b/>
                <w:sz w:val="22"/>
                <w:szCs w:val="22"/>
              </w:rPr>
            </w:pPr>
          </w:p>
          <w:p w14:paraId="1FC39945" w14:textId="77777777" w:rsidR="00BB31C3" w:rsidRPr="00001662" w:rsidRDefault="00BB31C3" w:rsidP="00BB31C3">
            <w:pPr>
              <w:rPr>
                <w:rFonts w:ascii="Arial" w:hAnsi="Arial" w:cs="Arial"/>
                <w:b/>
                <w:sz w:val="22"/>
                <w:szCs w:val="22"/>
              </w:rPr>
            </w:pPr>
          </w:p>
          <w:p w14:paraId="0562CB0E" w14:textId="77777777" w:rsidR="00BB31C3" w:rsidRPr="00001662" w:rsidRDefault="00BB31C3" w:rsidP="00BB31C3">
            <w:pPr>
              <w:rPr>
                <w:rFonts w:ascii="Arial" w:hAnsi="Arial" w:cs="Arial"/>
                <w:b/>
                <w:sz w:val="22"/>
                <w:szCs w:val="22"/>
              </w:rPr>
            </w:pPr>
          </w:p>
          <w:p w14:paraId="34CE0A41" w14:textId="77777777" w:rsidR="00BB31C3" w:rsidRPr="00001662" w:rsidRDefault="00BB31C3" w:rsidP="00BB31C3">
            <w:pPr>
              <w:rPr>
                <w:rFonts w:ascii="Arial" w:hAnsi="Arial" w:cs="Arial"/>
                <w:b/>
                <w:sz w:val="22"/>
                <w:szCs w:val="22"/>
              </w:rPr>
            </w:pPr>
          </w:p>
          <w:p w14:paraId="62EBF3C5" w14:textId="77777777" w:rsidR="00BB31C3" w:rsidRPr="00001662" w:rsidRDefault="00BB31C3" w:rsidP="00BB31C3">
            <w:pPr>
              <w:rPr>
                <w:rFonts w:ascii="Arial" w:hAnsi="Arial" w:cs="Arial"/>
                <w:b/>
                <w:sz w:val="22"/>
                <w:szCs w:val="22"/>
              </w:rPr>
            </w:pPr>
          </w:p>
          <w:p w14:paraId="18F999B5" w14:textId="77777777" w:rsidR="00BB31C3" w:rsidRPr="00001662" w:rsidRDefault="00BB31C3" w:rsidP="00BB31C3">
            <w:pPr>
              <w:rPr>
                <w:rFonts w:ascii="Arial" w:hAnsi="Arial" w:cs="Arial"/>
                <w:b/>
                <w:sz w:val="22"/>
                <w:szCs w:val="22"/>
              </w:rPr>
            </w:pPr>
            <w:r w:rsidRPr="00001662">
              <w:rPr>
                <w:rFonts w:ascii="Arial" w:hAnsi="Arial" w:cs="Arial"/>
                <w:b/>
                <w:sz w:val="22"/>
                <w:szCs w:val="22"/>
              </w:rPr>
              <w:t>2</w:t>
            </w:r>
          </w:p>
          <w:p w14:paraId="6D98A12B" w14:textId="77777777" w:rsidR="00BB31C3" w:rsidRPr="00001662" w:rsidRDefault="00BB31C3" w:rsidP="00BB31C3">
            <w:pPr>
              <w:rPr>
                <w:rFonts w:ascii="Arial" w:hAnsi="Arial" w:cs="Arial"/>
                <w:b/>
                <w:sz w:val="22"/>
                <w:szCs w:val="22"/>
              </w:rPr>
            </w:pPr>
          </w:p>
          <w:p w14:paraId="4E6CBBE6" w14:textId="77777777" w:rsidR="00BB31C3" w:rsidRPr="00001662" w:rsidRDefault="00BB31C3" w:rsidP="00BB31C3">
            <w:pPr>
              <w:rPr>
                <w:rFonts w:ascii="Arial" w:hAnsi="Arial" w:cs="Arial"/>
                <w:b/>
                <w:sz w:val="22"/>
                <w:szCs w:val="22"/>
              </w:rPr>
            </w:pPr>
            <w:r w:rsidRPr="00001662">
              <w:rPr>
                <w:rFonts w:ascii="Arial" w:hAnsi="Arial" w:cs="Arial"/>
                <w:b/>
                <w:sz w:val="22"/>
                <w:szCs w:val="22"/>
              </w:rPr>
              <w:t>2.1</w:t>
            </w:r>
          </w:p>
          <w:p w14:paraId="2946DB82" w14:textId="77777777" w:rsidR="00BB31C3" w:rsidRPr="00001662" w:rsidRDefault="00BB31C3" w:rsidP="00BB31C3">
            <w:pPr>
              <w:rPr>
                <w:rFonts w:ascii="Arial" w:hAnsi="Arial" w:cs="Arial"/>
                <w:b/>
                <w:sz w:val="22"/>
                <w:szCs w:val="22"/>
              </w:rPr>
            </w:pPr>
          </w:p>
          <w:p w14:paraId="5997CC1D" w14:textId="77777777" w:rsidR="00BB31C3" w:rsidRPr="00001662" w:rsidRDefault="00BB31C3" w:rsidP="00BB31C3">
            <w:pPr>
              <w:rPr>
                <w:rFonts w:ascii="Arial" w:hAnsi="Arial" w:cs="Arial"/>
                <w:b/>
                <w:sz w:val="22"/>
                <w:szCs w:val="22"/>
              </w:rPr>
            </w:pPr>
          </w:p>
          <w:p w14:paraId="24672A24" w14:textId="77777777" w:rsidR="00BB31C3" w:rsidRPr="00001662" w:rsidRDefault="00BB31C3" w:rsidP="00BB31C3">
            <w:pPr>
              <w:rPr>
                <w:rFonts w:ascii="Arial" w:hAnsi="Arial" w:cs="Arial"/>
                <w:b/>
                <w:sz w:val="22"/>
                <w:szCs w:val="22"/>
              </w:rPr>
            </w:pPr>
            <w:r w:rsidRPr="00001662">
              <w:rPr>
                <w:rFonts w:ascii="Arial" w:hAnsi="Arial" w:cs="Arial"/>
                <w:b/>
                <w:sz w:val="22"/>
                <w:szCs w:val="22"/>
              </w:rPr>
              <w:t>2.2</w:t>
            </w:r>
          </w:p>
          <w:p w14:paraId="110FFD37" w14:textId="77777777" w:rsidR="00BB31C3" w:rsidRPr="00001662" w:rsidRDefault="00BB31C3" w:rsidP="00BB31C3">
            <w:pPr>
              <w:rPr>
                <w:rFonts w:ascii="Arial" w:hAnsi="Arial" w:cs="Arial"/>
                <w:b/>
                <w:sz w:val="22"/>
                <w:szCs w:val="22"/>
              </w:rPr>
            </w:pPr>
          </w:p>
          <w:p w14:paraId="6B699379" w14:textId="77777777" w:rsidR="00BB31C3" w:rsidRPr="00001662" w:rsidRDefault="00BB31C3" w:rsidP="00BB31C3">
            <w:pPr>
              <w:rPr>
                <w:rFonts w:ascii="Arial" w:hAnsi="Arial" w:cs="Arial"/>
                <w:b/>
                <w:sz w:val="22"/>
                <w:szCs w:val="22"/>
              </w:rPr>
            </w:pPr>
          </w:p>
          <w:p w14:paraId="3FE9F23F" w14:textId="77777777" w:rsidR="00BB31C3" w:rsidRPr="00001662" w:rsidRDefault="00BB31C3" w:rsidP="00BB31C3">
            <w:pPr>
              <w:rPr>
                <w:rFonts w:ascii="Arial" w:hAnsi="Arial" w:cs="Arial"/>
                <w:b/>
                <w:sz w:val="22"/>
                <w:szCs w:val="22"/>
              </w:rPr>
            </w:pPr>
          </w:p>
          <w:p w14:paraId="1F72F646" w14:textId="77777777" w:rsidR="00BB31C3" w:rsidRPr="00001662" w:rsidRDefault="00BB31C3" w:rsidP="00BB31C3">
            <w:pPr>
              <w:rPr>
                <w:rFonts w:ascii="Arial" w:hAnsi="Arial" w:cs="Arial"/>
                <w:b/>
                <w:sz w:val="22"/>
                <w:szCs w:val="22"/>
              </w:rPr>
            </w:pPr>
          </w:p>
          <w:p w14:paraId="08CE6F91" w14:textId="77777777" w:rsidR="00BB31C3" w:rsidRPr="00001662" w:rsidRDefault="00BB31C3" w:rsidP="00BB31C3">
            <w:pPr>
              <w:rPr>
                <w:rFonts w:ascii="Arial" w:hAnsi="Arial" w:cs="Arial"/>
                <w:b/>
                <w:sz w:val="22"/>
                <w:szCs w:val="22"/>
              </w:rPr>
            </w:pPr>
          </w:p>
          <w:p w14:paraId="61CDCEAD" w14:textId="77777777" w:rsidR="00BB31C3" w:rsidRPr="00001662" w:rsidRDefault="00BB31C3" w:rsidP="00BB31C3">
            <w:pPr>
              <w:rPr>
                <w:rFonts w:ascii="Arial" w:hAnsi="Arial" w:cs="Arial"/>
                <w:b/>
                <w:sz w:val="22"/>
                <w:szCs w:val="22"/>
              </w:rPr>
            </w:pPr>
          </w:p>
          <w:p w14:paraId="6BB9E253" w14:textId="77777777" w:rsidR="00BB31C3" w:rsidRPr="00001662" w:rsidRDefault="00BB31C3" w:rsidP="00BB31C3">
            <w:pPr>
              <w:rPr>
                <w:rFonts w:ascii="Arial" w:hAnsi="Arial" w:cs="Arial"/>
                <w:b/>
                <w:sz w:val="22"/>
                <w:szCs w:val="22"/>
              </w:rPr>
            </w:pPr>
          </w:p>
          <w:p w14:paraId="23DE523C" w14:textId="77777777" w:rsidR="00BB31C3" w:rsidRPr="00001662" w:rsidRDefault="00BB31C3" w:rsidP="00BB31C3">
            <w:pPr>
              <w:rPr>
                <w:rFonts w:ascii="Arial" w:hAnsi="Arial" w:cs="Arial"/>
                <w:b/>
                <w:sz w:val="22"/>
                <w:szCs w:val="22"/>
              </w:rPr>
            </w:pPr>
          </w:p>
          <w:p w14:paraId="1C93486C" w14:textId="77777777" w:rsidR="00BB31C3" w:rsidRPr="00001662" w:rsidRDefault="00BB31C3" w:rsidP="00BB31C3">
            <w:pPr>
              <w:rPr>
                <w:rFonts w:ascii="Arial" w:hAnsi="Arial" w:cs="Arial"/>
                <w:b/>
                <w:sz w:val="22"/>
                <w:szCs w:val="22"/>
              </w:rPr>
            </w:pPr>
            <w:r w:rsidRPr="00001662">
              <w:rPr>
                <w:rFonts w:ascii="Arial" w:hAnsi="Arial" w:cs="Arial"/>
                <w:b/>
                <w:sz w:val="22"/>
                <w:szCs w:val="22"/>
              </w:rPr>
              <w:t>2.3</w:t>
            </w:r>
          </w:p>
          <w:p w14:paraId="52E56223" w14:textId="77777777" w:rsidR="00BB31C3" w:rsidRPr="00001662" w:rsidRDefault="00BB31C3" w:rsidP="00BB31C3">
            <w:pPr>
              <w:rPr>
                <w:rFonts w:ascii="Arial" w:hAnsi="Arial" w:cs="Arial"/>
                <w:b/>
                <w:sz w:val="22"/>
                <w:szCs w:val="22"/>
              </w:rPr>
            </w:pPr>
          </w:p>
          <w:p w14:paraId="07547A01" w14:textId="77777777" w:rsidR="00BB31C3" w:rsidRPr="00001662" w:rsidRDefault="00BB31C3" w:rsidP="00BB31C3">
            <w:pPr>
              <w:rPr>
                <w:rFonts w:ascii="Arial" w:hAnsi="Arial" w:cs="Arial"/>
                <w:b/>
                <w:sz w:val="22"/>
                <w:szCs w:val="22"/>
              </w:rPr>
            </w:pPr>
          </w:p>
          <w:p w14:paraId="5043CB0F" w14:textId="77777777" w:rsidR="00BB31C3" w:rsidRPr="00001662" w:rsidRDefault="00BB31C3" w:rsidP="00BB31C3">
            <w:pPr>
              <w:rPr>
                <w:rFonts w:ascii="Arial" w:hAnsi="Arial" w:cs="Arial"/>
                <w:b/>
                <w:sz w:val="22"/>
                <w:szCs w:val="22"/>
              </w:rPr>
            </w:pPr>
          </w:p>
          <w:p w14:paraId="07459315" w14:textId="77777777" w:rsidR="00BB31C3" w:rsidRPr="00001662" w:rsidRDefault="00BB31C3" w:rsidP="00BB31C3">
            <w:pPr>
              <w:rPr>
                <w:rFonts w:ascii="Arial" w:hAnsi="Arial" w:cs="Arial"/>
                <w:b/>
                <w:sz w:val="22"/>
                <w:szCs w:val="22"/>
              </w:rPr>
            </w:pPr>
          </w:p>
          <w:p w14:paraId="6537F28F" w14:textId="77777777" w:rsidR="00BB31C3" w:rsidRPr="00001662" w:rsidRDefault="00BB31C3" w:rsidP="00BB31C3">
            <w:pPr>
              <w:rPr>
                <w:rFonts w:ascii="Arial" w:hAnsi="Arial" w:cs="Arial"/>
                <w:b/>
                <w:sz w:val="22"/>
                <w:szCs w:val="22"/>
              </w:rPr>
            </w:pPr>
          </w:p>
          <w:p w14:paraId="6DFB9E20" w14:textId="77777777" w:rsidR="00BB31C3" w:rsidRPr="00001662" w:rsidRDefault="00BB31C3" w:rsidP="00BB31C3">
            <w:pPr>
              <w:rPr>
                <w:rFonts w:ascii="Arial" w:hAnsi="Arial" w:cs="Arial"/>
                <w:b/>
                <w:sz w:val="22"/>
                <w:szCs w:val="22"/>
              </w:rPr>
            </w:pPr>
          </w:p>
          <w:p w14:paraId="026ABE82" w14:textId="77777777" w:rsidR="00BB31C3" w:rsidRPr="00001662" w:rsidRDefault="00BB31C3" w:rsidP="00BB31C3">
            <w:pPr>
              <w:rPr>
                <w:rFonts w:ascii="Arial" w:hAnsi="Arial" w:cs="Arial"/>
                <w:b/>
                <w:sz w:val="22"/>
                <w:szCs w:val="22"/>
              </w:rPr>
            </w:pPr>
            <w:r w:rsidRPr="00001662">
              <w:rPr>
                <w:rFonts w:ascii="Arial" w:hAnsi="Arial" w:cs="Arial"/>
                <w:b/>
                <w:sz w:val="22"/>
                <w:szCs w:val="22"/>
              </w:rPr>
              <w:t>2.4</w:t>
            </w:r>
          </w:p>
          <w:p w14:paraId="70DF9E56" w14:textId="77777777" w:rsidR="00BB31C3" w:rsidRPr="00001662" w:rsidRDefault="00BB31C3" w:rsidP="00BB31C3">
            <w:pPr>
              <w:rPr>
                <w:rFonts w:ascii="Arial" w:hAnsi="Arial" w:cs="Arial"/>
                <w:b/>
                <w:sz w:val="22"/>
                <w:szCs w:val="22"/>
              </w:rPr>
            </w:pPr>
          </w:p>
          <w:p w14:paraId="44E871BC" w14:textId="77777777" w:rsidR="00BB31C3" w:rsidRPr="00001662" w:rsidRDefault="00BB31C3" w:rsidP="00BB31C3">
            <w:pPr>
              <w:rPr>
                <w:rFonts w:ascii="Arial" w:hAnsi="Arial" w:cs="Arial"/>
                <w:b/>
                <w:sz w:val="22"/>
                <w:szCs w:val="22"/>
              </w:rPr>
            </w:pPr>
          </w:p>
          <w:p w14:paraId="144A5D23" w14:textId="77777777" w:rsidR="00BB31C3" w:rsidRPr="00001662" w:rsidRDefault="00BB31C3" w:rsidP="00BB31C3">
            <w:pPr>
              <w:rPr>
                <w:rFonts w:ascii="Arial" w:hAnsi="Arial" w:cs="Arial"/>
                <w:b/>
                <w:sz w:val="22"/>
                <w:szCs w:val="22"/>
              </w:rPr>
            </w:pPr>
          </w:p>
          <w:p w14:paraId="738610EB" w14:textId="77777777" w:rsidR="00BB31C3" w:rsidRPr="00001662" w:rsidRDefault="00BB31C3" w:rsidP="00BB31C3">
            <w:pPr>
              <w:rPr>
                <w:rFonts w:ascii="Arial" w:hAnsi="Arial" w:cs="Arial"/>
                <w:b/>
                <w:sz w:val="22"/>
                <w:szCs w:val="22"/>
              </w:rPr>
            </w:pPr>
          </w:p>
          <w:p w14:paraId="5FCD5EC4" w14:textId="77777777" w:rsidR="00BB31C3" w:rsidRPr="00001662" w:rsidRDefault="00BB31C3" w:rsidP="00BB31C3">
            <w:pPr>
              <w:rPr>
                <w:rFonts w:ascii="Arial" w:hAnsi="Arial" w:cs="Arial"/>
                <w:b/>
                <w:sz w:val="22"/>
                <w:szCs w:val="22"/>
              </w:rPr>
            </w:pPr>
            <w:r w:rsidRPr="00001662">
              <w:rPr>
                <w:rFonts w:ascii="Arial" w:hAnsi="Arial" w:cs="Arial"/>
                <w:b/>
                <w:sz w:val="22"/>
                <w:szCs w:val="22"/>
              </w:rPr>
              <w:t>3</w:t>
            </w:r>
          </w:p>
          <w:p w14:paraId="637805D2" w14:textId="77777777" w:rsidR="00BB31C3" w:rsidRPr="00001662" w:rsidRDefault="00BB31C3" w:rsidP="00BB31C3">
            <w:pPr>
              <w:rPr>
                <w:rFonts w:ascii="Arial" w:hAnsi="Arial" w:cs="Arial"/>
                <w:b/>
                <w:sz w:val="22"/>
                <w:szCs w:val="22"/>
              </w:rPr>
            </w:pPr>
          </w:p>
          <w:p w14:paraId="2F7BA2E8" w14:textId="77777777" w:rsidR="00BB31C3" w:rsidRPr="00001662" w:rsidRDefault="00BB31C3" w:rsidP="00BB31C3">
            <w:pPr>
              <w:rPr>
                <w:rFonts w:ascii="Arial" w:hAnsi="Arial" w:cs="Arial"/>
                <w:b/>
                <w:sz w:val="22"/>
                <w:szCs w:val="22"/>
              </w:rPr>
            </w:pPr>
            <w:r w:rsidRPr="00001662">
              <w:rPr>
                <w:rFonts w:ascii="Arial" w:hAnsi="Arial" w:cs="Arial"/>
                <w:b/>
                <w:sz w:val="22"/>
                <w:szCs w:val="22"/>
              </w:rPr>
              <w:t>3.1</w:t>
            </w:r>
          </w:p>
          <w:p w14:paraId="463F29E8" w14:textId="77777777" w:rsidR="00BB31C3" w:rsidRPr="00001662" w:rsidRDefault="00BB31C3" w:rsidP="00BB31C3">
            <w:pPr>
              <w:rPr>
                <w:rFonts w:ascii="Arial" w:hAnsi="Arial" w:cs="Arial"/>
                <w:b/>
                <w:sz w:val="22"/>
                <w:szCs w:val="22"/>
              </w:rPr>
            </w:pPr>
          </w:p>
          <w:p w14:paraId="3B7B4B86" w14:textId="77777777" w:rsidR="00BB31C3" w:rsidRPr="00001662" w:rsidRDefault="00BB31C3" w:rsidP="00BB31C3">
            <w:pPr>
              <w:rPr>
                <w:rFonts w:ascii="Arial" w:hAnsi="Arial" w:cs="Arial"/>
                <w:b/>
                <w:sz w:val="22"/>
                <w:szCs w:val="22"/>
              </w:rPr>
            </w:pPr>
          </w:p>
          <w:p w14:paraId="3D77ADB0" w14:textId="77777777" w:rsidR="00BB31C3" w:rsidRPr="00001662" w:rsidRDefault="00BB31C3" w:rsidP="00BB31C3">
            <w:pPr>
              <w:rPr>
                <w:rFonts w:ascii="Arial" w:hAnsi="Arial" w:cs="Arial"/>
                <w:b/>
                <w:sz w:val="22"/>
                <w:szCs w:val="22"/>
              </w:rPr>
            </w:pPr>
            <w:r w:rsidRPr="00001662">
              <w:rPr>
                <w:rFonts w:ascii="Arial" w:hAnsi="Arial" w:cs="Arial"/>
                <w:b/>
                <w:sz w:val="22"/>
                <w:szCs w:val="22"/>
              </w:rPr>
              <w:t>3.2</w:t>
            </w:r>
          </w:p>
          <w:p w14:paraId="3A0FF5F2" w14:textId="77777777" w:rsidR="00BB31C3" w:rsidRPr="00001662" w:rsidRDefault="00BB31C3" w:rsidP="00BB31C3">
            <w:pPr>
              <w:rPr>
                <w:rFonts w:ascii="Arial" w:hAnsi="Arial" w:cs="Arial"/>
                <w:b/>
                <w:sz w:val="22"/>
                <w:szCs w:val="22"/>
              </w:rPr>
            </w:pPr>
          </w:p>
          <w:p w14:paraId="5630AD66" w14:textId="77777777" w:rsidR="00BB31C3" w:rsidRPr="00001662" w:rsidRDefault="00BB31C3" w:rsidP="00BB31C3">
            <w:pPr>
              <w:rPr>
                <w:rFonts w:ascii="Arial" w:hAnsi="Arial" w:cs="Arial"/>
                <w:b/>
                <w:sz w:val="22"/>
                <w:szCs w:val="22"/>
              </w:rPr>
            </w:pPr>
          </w:p>
          <w:p w14:paraId="61829076" w14:textId="77777777" w:rsidR="00BB31C3" w:rsidRPr="00001662" w:rsidRDefault="00BB31C3" w:rsidP="00BB31C3">
            <w:pPr>
              <w:rPr>
                <w:rFonts w:ascii="Arial" w:hAnsi="Arial" w:cs="Arial"/>
                <w:b/>
                <w:sz w:val="22"/>
                <w:szCs w:val="22"/>
              </w:rPr>
            </w:pPr>
          </w:p>
          <w:p w14:paraId="2BA226A1" w14:textId="77777777" w:rsidR="00BB31C3" w:rsidRPr="00001662" w:rsidRDefault="00BB31C3" w:rsidP="00BB31C3">
            <w:pPr>
              <w:rPr>
                <w:rFonts w:ascii="Arial" w:hAnsi="Arial" w:cs="Arial"/>
                <w:b/>
                <w:sz w:val="22"/>
                <w:szCs w:val="22"/>
              </w:rPr>
            </w:pPr>
          </w:p>
          <w:p w14:paraId="17AD93B2" w14:textId="77777777" w:rsidR="00BB31C3" w:rsidRPr="00001662" w:rsidRDefault="00BB31C3" w:rsidP="00BB31C3">
            <w:pPr>
              <w:rPr>
                <w:rFonts w:ascii="Arial" w:hAnsi="Arial" w:cs="Arial"/>
                <w:b/>
                <w:sz w:val="22"/>
                <w:szCs w:val="22"/>
              </w:rPr>
            </w:pPr>
          </w:p>
          <w:p w14:paraId="0DE4B5B7" w14:textId="77777777" w:rsidR="00BB31C3" w:rsidRPr="00001662" w:rsidRDefault="00BB31C3" w:rsidP="00BB31C3">
            <w:pPr>
              <w:rPr>
                <w:rFonts w:ascii="Arial" w:hAnsi="Arial" w:cs="Arial"/>
                <w:b/>
                <w:sz w:val="22"/>
                <w:szCs w:val="22"/>
              </w:rPr>
            </w:pPr>
          </w:p>
          <w:p w14:paraId="66204FF1" w14:textId="77777777" w:rsidR="00BB31C3" w:rsidRPr="00001662" w:rsidRDefault="00BB31C3" w:rsidP="00BB31C3">
            <w:pPr>
              <w:rPr>
                <w:rFonts w:ascii="Arial" w:hAnsi="Arial" w:cs="Arial"/>
                <w:b/>
                <w:sz w:val="22"/>
                <w:szCs w:val="22"/>
              </w:rPr>
            </w:pPr>
          </w:p>
          <w:p w14:paraId="2DBF0D7D" w14:textId="77777777" w:rsidR="00BB31C3" w:rsidRPr="00001662" w:rsidRDefault="00BB31C3" w:rsidP="00BB31C3">
            <w:pPr>
              <w:rPr>
                <w:rFonts w:ascii="Arial" w:hAnsi="Arial" w:cs="Arial"/>
                <w:b/>
                <w:sz w:val="22"/>
                <w:szCs w:val="22"/>
              </w:rPr>
            </w:pPr>
          </w:p>
          <w:p w14:paraId="6B62F1B3" w14:textId="77777777" w:rsidR="00BB31C3" w:rsidRPr="00001662" w:rsidRDefault="00BB31C3" w:rsidP="00BB31C3">
            <w:pPr>
              <w:rPr>
                <w:rFonts w:ascii="Arial" w:hAnsi="Arial" w:cs="Arial"/>
                <w:b/>
                <w:sz w:val="22"/>
                <w:szCs w:val="22"/>
              </w:rPr>
            </w:pPr>
          </w:p>
          <w:p w14:paraId="02F2C34E" w14:textId="77777777" w:rsidR="00BB31C3" w:rsidRPr="00001662" w:rsidRDefault="00BB31C3" w:rsidP="00BB31C3">
            <w:pPr>
              <w:rPr>
                <w:rFonts w:ascii="Arial" w:hAnsi="Arial" w:cs="Arial"/>
                <w:b/>
                <w:sz w:val="22"/>
                <w:szCs w:val="22"/>
              </w:rPr>
            </w:pPr>
          </w:p>
          <w:p w14:paraId="680A4E5D" w14:textId="77777777" w:rsidR="00BB31C3" w:rsidRPr="00001662" w:rsidRDefault="00BB31C3" w:rsidP="00BB31C3">
            <w:pPr>
              <w:rPr>
                <w:rFonts w:ascii="Arial" w:hAnsi="Arial" w:cs="Arial"/>
                <w:b/>
                <w:sz w:val="22"/>
                <w:szCs w:val="22"/>
              </w:rPr>
            </w:pPr>
          </w:p>
          <w:p w14:paraId="19219836" w14:textId="77777777" w:rsidR="00BB31C3" w:rsidRPr="00001662" w:rsidRDefault="00BB31C3" w:rsidP="00BB31C3">
            <w:pPr>
              <w:rPr>
                <w:rFonts w:ascii="Arial" w:hAnsi="Arial" w:cs="Arial"/>
                <w:b/>
                <w:sz w:val="22"/>
                <w:szCs w:val="22"/>
              </w:rPr>
            </w:pPr>
          </w:p>
          <w:p w14:paraId="296FEF7D" w14:textId="77777777" w:rsidR="00BB31C3" w:rsidRPr="00001662" w:rsidRDefault="00BB31C3" w:rsidP="00BB31C3">
            <w:pPr>
              <w:rPr>
                <w:rFonts w:ascii="Arial" w:hAnsi="Arial" w:cs="Arial"/>
                <w:b/>
                <w:sz w:val="22"/>
                <w:szCs w:val="22"/>
              </w:rPr>
            </w:pPr>
          </w:p>
          <w:p w14:paraId="7194DBDC" w14:textId="77777777" w:rsidR="00BB31C3" w:rsidRPr="00001662" w:rsidRDefault="00BB31C3" w:rsidP="00BB31C3">
            <w:pPr>
              <w:rPr>
                <w:rFonts w:ascii="Arial" w:hAnsi="Arial" w:cs="Arial"/>
                <w:b/>
                <w:sz w:val="22"/>
                <w:szCs w:val="22"/>
              </w:rPr>
            </w:pPr>
          </w:p>
          <w:p w14:paraId="769D0D3C" w14:textId="77777777" w:rsidR="00BB31C3" w:rsidRPr="00001662" w:rsidRDefault="00BB31C3" w:rsidP="00BB31C3">
            <w:pPr>
              <w:rPr>
                <w:rFonts w:ascii="Arial" w:hAnsi="Arial" w:cs="Arial"/>
                <w:b/>
                <w:sz w:val="22"/>
                <w:szCs w:val="22"/>
              </w:rPr>
            </w:pPr>
          </w:p>
          <w:p w14:paraId="54CD245A" w14:textId="77777777" w:rsidR="00BB31C3" w:rsidRPr="00001662" w:rsidRDefault="00BB31C3" w:rsidP="00BB31C3">
            <w:pPr>
              <w:rPr>
                <w:rFonts w:ascii="Arial" w:hAnsi="Arial" w:cs="Arial"/>
                <w:b/>
                <w:sz w:val="22"/>
                <w:szCs w:val="22"/>
              </w:rPr>
            </w:pPr>
          </w:p>
          <w:p w14:paraId="1231BE67" w14:textId="77777777" w:rsidR="00BB31C3" w:rsidRPr="00001662" w:rsidRDefault="00BB31C3" w:rsidP="00BB31C3">
            <w:pPr>
              <w:rPr>
                <w:rFonts w:ascii="Arial" w:hAnsi="Arial" w:cs="Arial"/>
                <w:b/>
                <w:sz w:val="22"/>
                <w:szCs w:val="22"/>
              </w:rPr>
            </w:pPr>
          </w:p>
          <w:p w14:paraId="36FEB5B0" w14:textId="77777777" w:rsidR="00BB31C3" w:rsidRPr="00001662" w:rsidRDefault="00BB31C3" w:rsidP="00BB31C3">
            <w:pPr>
              <w:rPr>
                <w:rFonts w:ascii="Arial" w:hAnsi="Arial" w:cs="Arial"/>
                <w:b/>
                <w:sz w:val="22"/>
                <w:szCs w:val="22"/>
              </w:rPr>
            </w:pPr>
          </w:p>
          <w:p w14:paraId="30D7AA69" w14:textId="77777777" w:rsidR="00BB31C3" w:rsidRPr="00001662" w:rsidRDefault="00BB31C3" w:rsidP="00BB31C3">
            <w:pPr>
              <w:rPr>
                <w:rFonts w:ascii="Arial" w:hAnsi="Arial" w:cs="Arial"/>
                <w:b/>
                <w:sz w:val="22"/>
                <w:szCs w:val="22"/>
              </w:rPr>
            </w:pPr>
          </w:p>
          <w:p w14:paraId="7196D064" w14:textId="77777777" w:rsidR="00BB31C3" w:rsidRPr="00001662" w:rsidRDefault="00BB31C3" w:rsidP="00BB31C3">
            <w:pPr>
              <w:rPr>
                <w:rFonts w:ascii="Arial" w:hAnsi="Arial" w:cs="Arial"/>
                <w:b/>
                <w:sz w:val="22"/>
                <w:szCs w:val="22"/>
              </w:rPr>
            </w:pPr>
          </w:p>
          <w:p w14:paraId="34FF1C98" w14:textId="77777777" w:rsidR="00BB31C3" w:rsidRPr="00001662" w:rsidRDefault="00BB31C3" w:rsidP="00BB31C3">
            <w:pPr>
              <w:rPr>
                <w:rFonts w:ascii="Arial" w:hAnsi="Arial" w:cs="Arial"/>
                <w:b/>
                <w:sz w:val="22"/>
                <w:szCs w:val="22"/>
              </w:rPr>
            </w:pPr>
          </w:p>
          <w:p w14:paraId="6D072C0D" w14:textId="77777777" w:rsidR="00BB31C3" w:rsidRPr="00001662" w:rsidRDefault="00BB31C3" w:rsidP="00BB31C3">
            <w:pPr>
              <w:rPr>
                <w:rFonts w:ascii="Arial" w:hAnsi="Arial" w:cs="Arial"/>
                <w:b/>
                <w:sz w:val="22"/>
                <w:szCs w:val="22"/>
              </w:rPr>
            </w:pPr>
          </w:p>
          <w:p w14:paraId="48A21919" w14:textId="77777777" w:rsidR="00BB31C3" w:rsidRPr="00001662" w:rsidRDefault="00BB31C3" w:rsidP="00BB31C3">
            <w:pPr>
              <w:rPr>
                <w:rFonts w:ascii="Arial" w:hAnsi="Arial" w:cs="Arial"/>
                <w:b/>
                <w:sz w:val="22"/>
                <w:szCs w:val="22"/>
              </w:rPr>
            </w:pPr>
          </w:p>
          <w:p w14:paraId="6BD18F9B" w14:textId="77777777" w:rsidR="00BB31C3" w:rsidRPr="00001662" w:rsidRDefault="00BB31C3" w:rsidP="00BB31C3">
            <w:pPr>
              <w:rPr>
                <w:rFonts w:ascii="Arial" w:hAnsi="Arial" w:cs="Arial"/>
                <w:b/>
                <w:sz w:val="22"/>
                <w:szCs w:val="22"/>
              </w:rPr>
            </w:pPr>
          </w:p>
          <w:p w14:paraId="238601FE" w14:textId="77777777" w:rsidR="00BB31C3" w:rsidRPr="00001662" w:rsidRDefault="00BB31C3" w:rsidP="00BB31C3">
            <w:pPr>
              <w:rPr>
                <w:rFonts w:ascii="Arial" w:hAnsi="Arial" w:cs="Arial"/>
                <w:b/>
                <w:sz w:val="22"/>
                <w:szCs w:val="22"/>
              </w:rPr>
            </w:pPr>
          </w:p>
          <w:p w14:paraId="0F3CABC7" w14:textId="77777777" w:rsidR="00BB31C3" w:rsidRPr="00001662" w:rsidRDefault="00BB31C3" w:rsidP="00BB31C3">
            <w:pPr>
              <w:rPr>
                <w:rFonts w:ascii="Arial" w:hAnsi="Arial" w:cs="Arial"/>
                <w:b/>
                <w:sz w:val="22"/>
                <w:szCs w:val="22"/>
              </w:rPr>
            </w:pPr>
          </w:p>
          <w:p w14:paraId="5B08B5D1" w14:textId="77777777" w:rsidR="00BB31C3" w:rsidRPr="00001662" w:rsidRDefault="00BB31C3" w:rsidP="00BB31C3">
            <w:pPr>
              <w:rPr>
                <w:rFonts w:ascii="Arial" w:hAnsi="Arial" w:cs="Arial"/>
                <w:b/>
                <w:sz w:val="22"/>
                <w:szCs w:val="22"/>
              </w:rPr>
            </w:pPr>
          </w:p>
          <w:p w14:paraId="16DEB4AB" w14:textId="77777777" w:rsidR="00BB31C3" w:rsidRPr="00001662" w:rsidRDefault="00BB31C3" w:rsidP="00BB31C3">
            <w:pPr>
              <w:rPr>
                <w:rFonts w:ascii="Arial" w:hAnsi="Arial" w:cs="Arial"/>
                <w:b/>
                <w:sz w:val="22"/>
                <w:szCs w:val="22"/>
              </w:rPr>
            </w:pPr>
          </w:p>
          <w:p w14:paraId="0AD9C6F4" w14:textId="77777777" w:rsidR="00BB31C3" w:rsidRPr="00001662" w:rsidRDefault="00BB31C3" w:rsidP="00BB31C3">
            <w:pPr>
              <w:rPr>
                <w:rFonts w:ascii="Arial" w:hAnsi="Arial" w:cs="Arial"/>
                <w:b/>
                <w:sz w:val="22"/>
                <w:szCs w:val="22"/>
              </w:rPr>
            </w:pPr>
          </w:p>
          <w:p w14:paraId="4B1F511A" w14:textId="77777777" w:rsidR="00BB31C3" w:rsidRPr="00001662" w:rsidRDefault="00BB31C3" w:rsidP="00BB31C3">
            <w:pPr>
              <w:rPr>
                <w:rFonts w:ascii="Arial" w:hAnsi="Arial" w:cs="Arial"/>
                <w:b/>
                <w:sz w:val="22"/>
                <w:szCs w:val="22"/>
              </w:rPr>
            </w:pPr>
          </w:p>
          <w:p w14:paraId="65F9C3DC" w14:textId="77777777" w:rsidR="00BB31C3" w:rsidRPr="00001662" w:rsidRDefault="00BB31C3" w:rsidP="00BB31C3">
            <w:pPr>
              <w:rPr>
                <w:rFonts w:ascii="Arial" w:hAnsi="Arial" w:cs="Arial"/>
                <w:b/>
                <w:sz w:val="22"/>
                <w:szCs w:val="22"/>
              </w:rPr>
            </w:pPr>
          </w:p>
          <w:p w14:paraId="5023141B" w14:textId="77777777" w:rsidR="00BB31C3" w:rsidRPr="00001662" w:rsidRDefault="00BB31C3" w:rsidP="00BB31C3">
            <w:pPr>
              <w:rPr>
                <w:rFonts w:ascii="Arial" w:hAnsi="Arial" w:cs="Arial"/>
                <w:b/>
                <w:sz w:val="22"/>
                <w:szCs w:val="22"/>
              </w:rPr>
            </w:pPr>
          </w:p>
          <w:p w14:paraId="1F3B1409" w14:textId="77777777" w:rsidR="00BB31C3" w:rsidRPr="00001662" w:rsidRDefault="00BB31C3" w:rsidP="00BB31C3">
            <w:pPr>
              <w:rPr>
                <w:rFonts w:ascii="Arial" w:hAnsi="Arial" w:cs="Arial"/>
                <w:b/>
                <w:sz w:val="22"/>
                <w:szCs w:val="22"/>
              </w:rPr>
            </w:pPr>
          </w:p>
          <w:p w14:paraId="562C75D1" w14:textId="77777777" w:rsidR="00BB31C3" w:rsidRPr="00001662" w:rsidRDefault="00BB31C3" w:rsidP="00BB31C3">
            <w:pPr>
              <w:rPr>
                <w:rFonts w:ascii="Arial" w:hAnsi="Arial" w:cs="Arial"/>
                <w:b/>
                <w:sz w:val="22"/>
                <w:szCs w:val="22"/>
              </w:rPr>
            </w:pPr>
          </w:p>
          <w:p w14:paraId="664355AD" w14:textId="77777777" w:rsidR="00BB31C3" w:rsidRPr="00001662" w:rsidRDefault="00BB31C3" w:rsidP="00BB31C3">
            <w:pPr>
              <w:rPr>
                <w:rFonts w:ascii="Arial" w:hAnsi="Arial" w:cs="Arial"/>
                <w:b/>
                <w:sz w:val="22"/>
                <w:szCs w:val="22"/>
              </w:rPr>
            </w:pPr>
          </w:p>
          <w:p w14:paraId="1A965116" w14:textId="77777777" w:rsidR="00BB31C3" w:rsidRPr="00001662" w:rsidRDefault="00BB31C3" w:rsidP="00BB31C3">
            <w:pPr>
              <w:rPr>
                <w:rFonts w:ascii="Arial" w:hAnsi="Arial" w:cs="Arial"/>
                <w:b/>
                <w:sz w:val="22"/>
                <w:szCs w:val="22"/>
              </w:rPr>
            </w:pPr>
          </w:p>
          <w:p w14:paraId="7DF4E37C" w14:textId="77777777" w:rsidR="00BB31C3" w:rsidRPr="00001662" w:rsidRDefault="00BB31C3" w:rsidP="00BB31C3">
            <w:pPr>
              <w:rPr>
                <w:rFonts w:ascii="Arial" w:hAnsi="Arial" w:cs="Arial"/>
                <w:b/>
                <w:sz w:val="22"/>
                <w:szCs w:val="22"/>
              </w:rPr>
            </w:pPr>
          </w:p>
          <w:p w14:paraId="44FB30F8" w14:textId="77777777" w:rsidR="00BB31C3" w:rsidRPr="00001662" w:rsidRDefault="00BB31C3" w:rsidP="00BB31C3">
            <w:pPr>
              <w:rPr>
                <w:rFonts w:ascii="Arial" w:hAnsi="Arial" w:cs="Arial"/>
                <w:b/>
                <w:sz w:val="22"/>
                <w:szCs w:val="22"/>
              </w:rPr>
            </w:pPr>
          </w:p>
          <w:p w14:paraId="1DA6542E" w14:textId="77777777" w:rsidR="00BB31C3" w:rsidRPr="00001662" w:rsidRDefault="00BB31C3" w:rsidP="00BB31C3">
            <w:pPr>
              <w:rPr>
                <w:rFonts w:ascii="Arial" w:hAnsi="Arial" w:cs="Arial"/>
                <w:b/>
                <w:sz w:val="22"/>
                <w:szCs w:val="22"/>
              </w:rPr>
            </w:pPr>
          </w:p>
          <w:p w14:paraId="3041E394" w14:textId="77777777" w:rsidR="00BB31C3" w:rsidRPr="00001662" w:rsidRDefault="00BB31C3" w:rsidP="00BB31C3">
            <w:pPr>
              <w:rPr>
                <w:rFonts w:ascii="Arial" w:hAnsi="Arial" w:cs="Arial"/>
                <w:b/>
                <w:sz w:val="22"/>
                <w:szCs w:val="22"/>
              </w:rPr>
            </w:pPr>
          </w:p>
          <w:p w14:paraId="722B00AE" w14:textId="77777777" w:rsidR="00BB31C3" w:rsidRPr="00001662" w:rsidRDefault="00BB31C3" w:rsidP="00BB31C3">
            <w:pPr>
              <w:rPr>
                <w:rFonts w:ascii="Arial" w:hAnsi="Arial" w:cs="Arial"/>
                <w:b/>
                <w:sz w:val="22"/>
                <w:szCs w:val="22"/>
              </w:rPr>
            </w:pPr>
          </w:p>
          <w:p w14:paraId="42C6D796" w14:textId="77777777" w:rsidR="00BB31C3" w:rsidRPr="00001662" w:rsidRDefault="00BB31C3" w:rsidP="00BB31C3">
            <w:pPr>
              <w:rPr>
                <w:rFonts w:ascii="Arial" w:hAnsi="Arial" w:cs="Arial"/>
                <w:b/>
                <w:sz w:val="22"/>
                <w:szCs w:val="22"/>
              </w:rPr>
            </w:pPr>
          </w:p>
          <w:p w14:paraId="6E1831B3" w14:textId="77777777" w:rsidR="00BB31C3" w:rsidRPr="00001662" w:rsidRDefault="00BB31C3" w:rsidP="00BB31C3">
            <w:pPr>
              <w:rPr>
                <w:rFonts w:ascii="Arial" w:hAnsi="Arial" w:cs="Arial"/>
                <w:b/>
                <w:sz w:val="22"/>
                <w:szCs w:val="22"/>
              </w:rPr>
            </w:pPr>
          </w:p>
          <w:p w14:paraId="54E11D2A" w14:textId="77777777" w:rsidR="00BB31C3" w:rsidRPr="00001662" w:rsidRDefault="00BB31C3" w:rsidP="00BB31C3">
            <w:pPr>
              <w:rPr>
                <w:rFonts w:ascii="Arial" w:hAnsi="Arial" w:cs="Arial"/>
                <w:b/>
                <w:sz w:val="22"/>
                <w:szCs w:val="22"/>
              </w:rPr>
            </w:pPr>
          </w:p>
          <w:p w14:paraId="31126E5D" w14:textId="77777777" w:rsidR="00BB31C3" w:rsidRPr="00001662" w:rsidRDefault="00BB31C3" w:rsidP="00BB31C3">
            <w:pPr>
              <w:rPr>
                <w:rFonts w:ascii="Arial" w:hAnsi="Arial" w:cs="Arial"/>
                <w:b/>
                <w:sz w:val="22"/>
                <w:szCs w:val="22"/>
              </w:rPr>
            </w:pPr>
          </w:p>
          <w:p w14:paraId="2DE403A5" w14:textId="77777777" w:rsidR="00BB31C3" w:rsidRPr="00001662" w:rsidRDefault="00BB31C3" w:rsidP="00BB31C3">
            <w:pPr>
              <w:rPr>
                <w:rFonts w:ascii="Arial" w:hAnsi="Arial" w:cs="Arial"/>
                <w:b/>
                <w:sz w:val="22"/>
                <w:szCs w:val="22"/>
              </w:rPr>
            </w:pPr>
          </w:p>
          <w:p w14:paraId="62431CDC" w14:textId="77777777" w:rsidR="00BB31C3" w:rsidRPr="00001662" w:rsidRDefault="00BB31C3" w:rsidP="00BB31C3">
            <w:pPr>
              <w:rPr>
                <w:rFonts w:ascii="Arial" w:hAnsi="Arial" w:cs="Arial"/>
                <w:b/>
                <w:sz w:val="22"/>
                <w:szCs w:val="22"/>
              </w:rPr>
            </w:pPr>
          </w:p>
          <w:p w14:paraId="49E398E2" w14:textId="77777777" w:rsidR="00BB31C3" w:rsidRPr="00001662" w:rsidRDefault="00BB31C3" w:rsidP="00BB31C3">
            <w:pPr>
              <w:rPr>
                <w:rFonts w:ascii="Arial" w:hAnsi="Arial" w:cs="Arial"/>
                <w:b/>
                <w:sz w:val="22"/>
                <w:szCs w:val="22"/>
              </w:rPr>
            </w:pPr>
          </w:p>
          <w:p w14:paraId="16287F21" w14:textId="77777777" w:rsidR="00BB31C3" w:rsidRPr="00001662" w:rsidRDefault="00BB31C3" w:rsidP="00BB31C3">
            <w:pPr>
              <w:rPr>
                <w:rFonts w:ascii="Arial" w:hAnsi="Arial" w:cs="Arial"/>
                <w:b/>
                <w:sz w:val="22"/>
                <w:szCs w:val="22"/>
              </w:rPr>
            </w:pPr>
          </w:p>
          <w:p w14:paraId="5BE93A62" w14:textId="77777777" w:rsidR="00BB31C3" w:rsidRPr="00001662" w:rsidRDefault="00BB31C3" w:rsidP="00BB31C3">
            <w:pPr>
              <w:rPr>
                <w:rFonts w:ascii="Arial" w:hAnsi="Arial" w:cs="Arial"/>
                <w:b/>
                <w:sz w:val="22"/>
                <w:szCs w:val="22"/>
              </w:rPr>
            </w:pPr>
          </w:p>
          <w:p w14:paraId="384BA73E" w14:textId="77777777" w:rsidR="00BB31C3" w:rsidRPr="00001662" w:rsidRDefault="00BB31C3" w:rsidP="00BB31C3">
            <w:pPr>
              <w:rPr>
                <w:rFonts w:ascii="Arial" w:hAnsi="Arial" w:cs="Arial"/>
                <w:b/>
                <w:sz w:val="22"/>
                <w:szCs w:val="22"/>
              </w:rPr>
            </w:pPr>
          </w:p>
          <w:p w14:paraId="34B3F2EB" w14:textId="77777777" w:rsidR="00BB31C3" w:rsidRPr="00001662" w:rsidRDefault="00BB31C3" w:rsidP="00BB31C3">
            <w:pPr>
              <w:rPr>
                <w:rFonts w:ascii="Arial" w:hAnsi="Arial" w:cs="Arial"/>
                <w:b/>
                <w:sz w:val="22"/>
                <w:szCs w:val="22"/>
              </w:rPr>
            </w:pPr>
          </w:p>
          <w:p w14:paraId="7D34F5C7" w14:textId="77777777" w:rsidR="00BB31C3" w:rsidRPr="00001662" w:rsidRDefault="00BB31C3" w:rsidP="00BB31C3">
            <w:pPr>
              <w:rPr>
                <w:rFonts w:ascii="Arial" w:hAnsi="Arial" w:cs="Arial"/>
                <w:b/>
                <w:sz w:val="22"/>
                <w:szCs w:val="22"/>
              </w:rPr>
            </w:pPr>
          </w:p>
          <w:p w14:paraId="0B4020A7" w14:textId="77777777" w:rsidR="00BB31C3" w:rsidRPr="00001662" w:rsidRDefault="00BB31C3" w:rsidP="00BB31C3">
            <w:pPr>
              <w:rPr>
                <w:rFonts w:ascii="Arial" w:hAnsi="Arial" w:cs="Arial"/>
                <w:b/>
                <w:sz w:val="22"/>
                <w:szCs w:val="22"/>
              </w:rPr>
            </w:pPr>
          </w:p>
          <w:p w14:paraId="1D7B270A" w14:textId="77777777" w:rsidR="00BB31C3" w:rsidRPr="00001662" w:rsidRDefault="00BB31C3" w:rsidP="00BB31C3">
            <w:pPr>
              <w:rPr>
                <w:rFonts w:ascii="Arial" w:hAnsi="Arial" w:cs="Arial"/>
                <w:b/>
                <w:sz w:val="22"/>
                <w:szCs w:val="22"/>
              </w:rPr>
            </w:pPr>
          </w:p>
          <w:p w14:paraId="4F904CB7" w14:textId="77777777" w:rsidR="00BB31C3" w:rsidRPr="00001662" w:rsidRDefault="00BB31C3" w:rsidP="00BB31C3">
            <w:pPr>
              <w:rPr>
                <w:rFonts w:ascii="Arial" w:hAnsi="Arial" w:cs="Arial"/>
                <w:b/>
                <w:sz w:val="22"/>
                <w:szCs w:val="22"/>
              </w:rPr>
            </w:pPr>
          </w:p>
          <w:p w14:paraId="06971CD3" w14:textId="77777777" w:rsidR="00BB31C3" w:rsidRPr="00001662" w:rsidRDefault="00BB31C3" w:rsidP="00BB31C3">
            <w:pPr>
              <w:rPr>
                <w:rFonts w:ascii="Arial" w:hAnsi="Arial" w:cs="Arial"/>
                <w:b/>
                <w:sz w:val="22"/>
                <w:szCs w:val="22"/>
              </w:rPr>
            </w:pPr>
          </w:p>
          <w:p w14:paraId="2A1F701D" w14:textId="77777777" w:rsidR="00BB31C3" w:rsidRPr="00001662" w:rsidRDefault="00BB31C3" w:rsidP="00BB31C3">
            <w:pPr>
              <w:rPr>
                <w:rFonts w:ascii="Arial" w:hAnsi="Arial" w:cs="Arial"/>
                <w:b/>
                <w:sz w:val="22"/>
                <w:szCs w:val="22"/>
              </w:rPr>
            </w:pPr>
          </w:p>
          <w:p w14:paraId="03EFCA41" w14:textId="77777777" w:rsidR="00BB31C3" w:rsidRPr="00001662" w:rsidRDefault="00BB31C3" w:rsidP="00BB31C3">
            <w:pPr>
              <w:rPr>
                <w:rFonts w:ascii="Arial" w:hAnsi="Arial" w:cs="Arial"/>
                <w:b/>
                <w:sz w:val="22"/>
                <w:szCs w:val="22"/>
              </w:rPr>
            </w:pPr>
          </w:p>
          <w:p w14:paraId="5F96A722" w14:textId="77777777" w:rsidR="00BB31C3" w:rsidRPr="00001662" w:rsidRDefault="00BB31C3" w:rsidP="00BB31C3">
            <w:pPr>
              <w:rPr>
                <w:rFonts w:ascii="Arial" w:hAnsi="Arial" w:cs="Arial"/>
                <w:b/>
                <w:sz w:val="22"/>
                <w:szCs w:val="22"/>
              </w:rPr>
            </w:pPr>
          </w:p>
          <w:p w14:paraId="5B95CD12" w14:textId="77777777" w:rsidR="00BB31C3" w:rsidRPr="00001662" w:rsidRDefault="00BB31C3" w:rsidP="00BB31C3">
            <w:pPr>
              <w:rPr>
                <w:rFonts w:ascii="Arial" w:hAnsi="Arial" w:cs="Arial"/>
                <w:b/>
                <w:sz w:val="22"/>
                <w:szCs w:val="22"/>
              </w:rPr>
            </w:pPr>
          </w:p>
          <w:p w14:paraId="5220BBB2" w14:textId="77777777" w:rsidR="00BB31C3" w:rsidRPr="00001662" w:rsidRDefault="00BB31C3" w:rsidP="00BB31C3">
            <w:pPr>
              <w:rPr>
                <w:rFonts w:ascii="Arial" w:hAnsi="Arial" w:cs="Arial"/>
                <w:b/>
                <w:sz w:val="22"/>
                <w:szCs w:val="22"/>
              </w:rPr>
            </w:pPr>
          </w:p>
          <w:p w14:paraId="13CB595B" w14:textId="77777777" w:rsidR="00BB31C3" w:rsidRPr="00001662" w:rsidRDefault="00BB31C3" w:rsidP="00BB31C3">
            <w:pPr>
              <w:rPr>
                <w:rFonts w:ascii="Arial" w:hAnsi="Arial" w:cs="Arial"/>
                <w:b/>
                <w:sz w:val="22"/>
                <w:szCs w:val="22"/>
              </w:rPr>
            </w:pPr>
          </w:p>
          <w:p w14:paraId="6D9C8D39" w14:textId="77777777" w:rsidR="00BB31C3" w:rsidRPr="00001662" w:rsidRDefault="00BB31C3" w:rsidP="00BB31C3">
            <w:pPr>
              <w:rPr>
                <w:rFonts w:ascii="Arial" w:hAnsi="Arial" w:cs="Arial"/>
                <w:b/>
                <w:sz w:val="22"/>
                <w:szCs w:val="22"/>
              </w:rPr>
            </w:pPr>
          </w:p>
          <w:p w14:paraId="675E05EE" w14:textId="77777777" w:rsidR="00BB31C3" w:rsidRPr="00001662" w:rsidRDefault="00BB31C3" w:rsidP="00BB31C3">
            <w:pPr>
              <w:rPr>
                <w:rFonts w:ascii="Arial" w:hAnsi="Arial" w:cs="Arial"/>
                <w:b/>
                <w:sz w:val="22"/>
                <w:szCs w:val="22"/>
              </w:rPr>
            </w:pPr>
          </w:p>
          <w:p w14:paraId="2FC17F8B" w14:textId="77777777" w:rsidR="00BB31C3" w:rsidRPr="00001662" w:rsidRDefault="00BB31C3" w:rsidP="00BB31C3">
            <w:pPr>
              <w:rPr>
                <w:rFonts w:ascii="Arial" w:hAnsi="Arial" w:cs="Arial"/>
                <w:b/>
                <w:sz w:val="22"/>
                <w:szCs w:val="22"/>
              </w:rPr>
            </w:pPr>
          </w:p>
          <w:p w14:paraId="0A4F7224" w14:textId="77777777" w:rsidR="00BB31C3" w:rsidRPr="00001662" w:rsidRDefault="00BB31C3" w:rsidP="00BB31C3">
            <w:pPr>
              <w:rPr>
                <w:rFonts w:ascii="Arial" w:hAnsi="Arial" w:cs="Arial"/>
                <w:b/>
                <w:sz w:val="22"/>
                <w:szCs w:val="22"/>
              </w:rPr>
            </w:pPr>
          </w:p>
          <w:p w14:paraId="5AE48A43" w14:textId="77777777" w:rsidR="00BB31C3" w:rsidRPr="00001662" w:rsidRDefault="00BB31C3" w:rsidP="00BB31C3">
            <w:pPr>
              <w:rPr>
                <w:rFonts w:ascii="Arial" w:hAnsi="Arial" w:cs="Arial"/>
                <w:b/>
                <w:sz w:val="22"/>
                <w:szCs w:val="22"/>
              </w:rPr>
            </w:pPr>
          </w:p>
          <w:p w14:paraId="50F40DEB" w14:textId="77777777" w:rsidR="00BB31C3" w:rsidRPr="00001662" w:rsidRDefault="00BB31C3" w:rsidP="00BB31C3">
            <w:pPr>
              <w:rPr>
                <w:rFonts w:ascii="Arial" w:hAnsi="Arial" w:cs="Arial"/>
                <w:b/>
                <w:sz w:val="22"/>
                <w:szCs w:val="22"/>
              </w:rPr>
            </w:pPr>
          </w:p>
          <w:p w14:paraId="77A52294" w14:textId="77777777" w:rsidR="00BB31C3" w:rsidRPr="00001662" w:rsidRDefault="00BB31C3" w:rsidP="00BB31C3">
            <w:pPr>
              <w:rPr>
                <w:rFonts w:ascii="Arial" w:hAnsi="Arial" w:cs="Arial"/>
                <w:b/>
                <w:sz w:val="22"/>
                <w:szCs w:val="22"/>
              </w:rPr>
            </w:pPr>
          </w:p>
          <w:p w14:paraId="007DCDA8" w14:textId="77777777" w:rsidR="00BB31C3" w:rsidRPr="00001662" w:rsidRDefault="00BB31C3" w:rsidP="00BB31C3">
            <w:pPr>
              <w:rPr>
                <w:rFonts w:ascii="Arial" w:hAnsi="Arial" w:cs="Arial"/>
                <w:b/>
                <w:sz w:val="22"/>
                <w:szCs w:val="22"/>
              </w:rPr>
            </w:pPr>
          </w:p>
          <w:p w14:paraId="450EA2D7" w14:textId="77777777" w:rsidR="00BB31C3" w:rsidRPr="00001662" w:rsidRDefault="00BB31C3" w:rsidP="00BB31C3">
            <w:pPr>
              <w:rPr>
                <w:rFonts w:ascii="Arial" w:hAnsi="Arial" w:cs="Arial"/>
                <w:b/>
                <w:sz w:val="22"/>
                <w:szCs w:val="22"/>
              </w:rPr>
            </w:pPr>
          </w:p>
          <w:p w14:paraId="3DD355C9" w14:textId="77777777" w:rsidR="00BB31C3" w:rsidRPr="00001662" w:rsidRDefault="00BB31C3" w:rsidP="00BB31C3">
            <w:pPr>
              <w:rPr>
                <w:rFonts w:ascii="Arial" w:hAnsi="Arial" w:cs="Arial"/>
                <w:b/>
                <w:sz w:val="22"/>
                <w:szCs w:val="22"/>
              </w:rPr>
            </w:pPr>
          </w:p>
          <w:p w14:paraId="1A81F0B1" w14:textId="77777777" w:rsidR="00BB31C3" w:rsidRPr="00001662" w:rsidRDefault="00BB31C3" w:rsidP="00BB31C3">
            <w:pPr>
              <w:rPr>
                <w:rFonts w:ascii="Arial" w:hAnsi="Arial" w:cs="Arial"/>
                <w:b/>
                <w:sz w:val="22"/>
                <w:szCs w:val="22"/>
              </w:rPr>
            </w:pPr>
          </w:p>
          <w:p w14:paraId="717AAFBA" w14:textId="77777777" w:rsidR="00BB31C3" w:rsidRPr="00001662" w:rsidRDefault="00BB31C3" w:rsidP="00BB31C3">
            <w:pPr>
              <w:rPr>
                <w:rFonts w:ascii="Arial" w:hAnsi="Arial" w:cs="Arial"/>
                <w:b/>
                <w:sz w:val="22"/>
                <w:szCs w:val="22"/>
              </w:rPr>
            </w:pPr>
          </w:p>
          <w:p w14:paraId="56EE48EE" w14:textId="77777777" w:rsidR="00BB31C3" w:rsidRPr="00001662" w:rsidRDefault="00BB31C3" w:rsidP="00BB31C3">
            <w:pPr>
              <w:rPr>
                <w:rFonts w:ascii="Arial" w:hAnsi="Arial" w:cs="Arial"/>
                <w:b/>
                <w:sz w:val="22"/>
                <w:szCs w:val="22"/>
              </w:rPr>
            </w:pPr>
          </w:p>
          <w:p w14:paraId="2908EB2C" w14:textId="77777777" w:rsidR="00BB31C3" w:rsidRPr="00001662" w:rsidRDefault="00BB31C3" w:rsidP="00BB31C3">
            <w:pPr>
              <w:rPr>
                <w:rFonts w:ascii="Arial" w:hAnsi="Arial" w:cs="Arial"/>
                <w:b/>
                <w:sz w:val="22"/>
                <w:szCs w:val="22"/>
              </w:rPr>
            </w:pPr>
          </w:p>
          <w:p w14:paraId="121FD38A" w14:textId="77777777" w:rsidR="00BB31C3" w:rsidRPr="00001662" w:rsidRDefault="00BB31C3" w:rsidP="00BB31C3">
            <w:pPr>
              <w:rPr>
                <w:rFonts w:ascii="Arial" w:hAnsi="Arial" w:cs="Arial"/>
                <w:b/>
                <w:sz w:val="22"/>
                <w:szCs w:val="22"/>
              </w:rPr>
            </w:pPr>
          </w:p>
          <w:p w14:paraId="1FE2DD96" w14:textId="77777777" w:rsidR="00BB31C3" w:rsidRPr="00001662" w:rsidRDefault="00BB31C3" w:rsidP="00BB31C3">
            <w:pPr>
              <w:rPr>
                <w:rFonts w:ascii="Arial" w:hAnsi="Arial" w:cs="Arial"/>
                <w:b/>
                <w:sz w:val="22"/>
                <w:szCs w:val="22"/>
              </w:rPr>
            </w:pPr>
          </w:p>
          <w:p w14:paraId="27357532" w14:textId="77777777" w:rsidR="00BB31C3" w:rsidRPr="00001662" w:rsidRDefault="00BB31C3" w:rsidP="00BB31C3">
            <w:pPr>
              <w:rPr>
                <w:rFonts w:ascii="Arial" w:hAnsi="Arial" w:cs="Arial"/>
                <w:b/>
                <w:sz w:val="22"/>
                <w:szCs w:val="22"/>
              </w:rPr>
            </w:pPr>
          </w:p>
          <w:p w14:paraId="07F023C8" w14:textId="77777777" w:rsidR="00BB31C3" w:rsidRPr="00001662" w:rsidRDefault="00BB31C3" w:rsidP="00BB31C3">
            <w:pPr>
              <w:rPr>
                <w:rFonts w:ascii="Arial" w:hAnsi="Arial" w:cs="Arial"/>
                <w:b/>
                <w:sz w:val="22"/>
                <w:szCs w:val="22"/>
              </w:rPr>
            </w:pPr>
          </w:p>
          <w:p w14:paraId="4BDB5498" w14:textId="77777777" w:rsidR="00BB31C3" w:rsidRPr="00001662" w:rsidRDefault="00BB31C3" w:rsidP="00BB31C3">
            <w:pPr>
              <w:rPr>
                <w:rFonts w:ascii="Arial" w:hAnsi="Arial" w:cs="Arial"/>
                <w:b/>
                <w:sz w:val="22"/>
                <w:szCs w:val="22"/>
              </w:rPr>
            </w:pPr>
          </w:p>
          <w:p w14:paraId="2916C19D" w14:textId="77777777" w:rsidR="00BB31C3" w:rsidRPr="00001662" w:rsidRDefault="00BB31C3" w:rsidP="00BB31C3">
            <w:pPr>
              <w:rPr>
                <w:rFonts w:ascii="Arial" w:hAnsi="Arial" w:cs="Arial"/>
                <w:b/>
                <w:sz w:val="22"/>
                <w:szCs w:val="22"/>
              </w:rPr>
            </w:pPr>
          </w:p>
          <w:p w14:paraId="74869460" w14:textId="77777777" w:rsidR="00BB31C3" w:rsidRPr="00001662" w:rsidRDefault="00BB31C3" w:rsidP="00BB31C3">
            <w:pPr>
              <w:rPr>
                <w:rFonts w:ascii="Arial" w:hAnsi="Arial" w:cs="Arial"/>
                <w:b/>
                <w:sz w:val="22"/>
                <w:szCs w:val="22"/>
              </w:rPr>
            </w:pPr>
          </w:p>
          <w:p w14:paraId="187F57B8" w14:textId="77777777" w:rsidR="00BB31C3" w:rsidRDefault="00BB31C3" w:rsidP="00BB31C3">
            <w:pPr>
              <w:rPr>
                <w:rFonts w:ascii="Arial" w:hAnsi="Arial" w:cs="Arial"/>
                <w:b/>
                <w:sz w:val="22"/>
                <w:szCs w:val="22"/>
              </w:rPr>
            </w:pPr>
          </w:p>
          <w:p w14:paraId="54738AF4" w14:textId="77777777" w:rsidR="00BB31C3" w:rsidRDefault="00BB31C3" w:rsidP="00BB31C3">
            <w:pPr>
              <w:rPr>
                <w:rFonts w:ascii="Arial" w:hAnsi="Arial" w:cs="Arial"/>
                <w:b/>
                <w:sz w:val="22"/>
                <w:szCs w:val="22"/>
              </w:rPr>
            </w:pPr>
          </w:p>
          <w:p w14:paraId="46ABBD8F" w14:textId="77777777" w:rsidR="00BB31C3" w:rsidRDefault="00BB31C3" w:rsidP="00BB31C3">
            <w:pPr>
              <w:rPr>
                <w:rFonts w:ascii="Arial" w:hAnsi="Arial" w:cs="Arial"/>
                <w:b/>
                <w:sz w:val="22"/>
                <w:szCs w:val="22"/>
              </w:rPr>
            </w:pPr>
          </w:p>
          <w:p w14:paraId="06BBA33E" w14:textId="77777777" w:rsidR="00BB31C3" w:rsidRDefault="00BB31C3" w:rsidP="00BB31C3">
            <w:pPr>
              <w:rPr>
                <w:rFonts w:ascii="Arial" w:hAnsi="Arial" w:cs="Arial"/>
                <w:b/>
                <w:sz w:val="22"/>
                <w:szCs w:val="22"/>
              </w:rPr>
            </w:pPr>
          </w:p>
          <w:p w14:paraId="464FCBC1" w14:textId="77777777" w:rsidR="00BB31C3" w:rsidRDefault="00BB31C3" w:rsidP="00BB31C3">
            <w:pPr>
              <w:rPr>
                <w:rFonts w:ascii="Arial" w:hAnsi="Arial" w:cs="Arial"/>
                <w:b/>
                <w:sz w:val="22"/>
                <w:szCs w:val="22"/>
              </w:rPr>
            </w:pPr>
          </w:p>
          <w:p w14:paraId="5C8C6B09" w14:textId="77777777" w:rsidR="00BB31C3" w:rsidRDefault="00BB31C3" w:rsidP="00BB31C3">
            <w:pPr>
              <w:rPr>
                <w:rFonts w:ascii="Arial" w:hAnsi="Arial" w:cs="Arial"/>
                <w:b/>
                <w:sz w:val="22"/>
                <w:szCs w:val="22"/>
              </w:rPr>
            </w:pPr>
          </w:p>
          <w:p w14:paraId="3382A365" w14:textId="77777777" w:rsidR="00BB31C3" w:rsidRDefault="00BB31C3" w:rsidP="00BB31C3">
            <w:pPr>
              <w:rPr>
                <w:rFonts w:ascii="Arial" w:hAnsi="Arial" w:cs="Arial"/>
                <w:b/>
                <w:sz w:val="22"/>
                <w:szCs w:val="22"/>
              </w:rPr>
            </w:pPr>
          </w:p>
          <w:p w14:paraId="5C71F136" w14:textId="77777777" w:rsidR="00BB31C3" w:rsidRDefault="00BB31C3" w:rsidP="00BB31C3">
            <w:pPr>
              <w:rPr>
                <w:rFonts w:ascii="Arial" w:hAnsi="Arial" w:cs="Arial"/>
                <w:b/>
                <w:sz w:val="22"/>
                <w:szCs w:val="22"/>
              </w:rPr>
            </w:pPr>
          </w:p>
          <w:p w14:paraId="62199465" w14:textId="77777777" w:rsidR="00BB31C3" w:rsidRDefault="00BB31C3" w:rsidP="00BB31C3">
            <w:pPr>
              <w:rPr>
                <w:rFonts w:ascii="Arial" w:hAnsi="Arial" w:cs="Arial"/>
                <w:b/>
                <w:sz w:val="22"/>
                <w:szCs w:val="22"/>
              </w:rPr>
            </w:pPr>
          </w:p>
          <w:p w14:paraId="0DA123B1" w14:textId="77777777" w:rsidR="00BB31C3" w:rsidRDefault="00BB31C3" w:rsidP="00BB31C3">
            <w:pPr>
              <w:rPr>
                <w:rFonts w:ascii="Arial" w:hAnsi="Arial" w:cs="Arial"/>
                <w:b/>
                <w:sz w:val="22"/>
                <w:szCs w:val="22"/>
              </w:rPr>
            </w:pPr>
          </w:p>
          <w:p w14:paraId="4C4CEA3D" w14:textId="77777777" w:rsidR="00BB31C3" w:rsidRDefault="00BB31C3" w:rsidP="00BB31C3">
            <w:pPr>
              <w:rPr>
                <w:rFonts w:ascii="Arial" w:hAnsi="Arial" w:cs="Arial"/>
                <w:b/>
                <w:sz w:val="22"/>
                <w:szCs w:val="22"/>
              </w:rPr>
            </w:pPr>
          </w:p>
          <w:p w14:paraId="50895670" w14:textId="77777777" w:rsidR="00BB31C3" w:rsidRDefault="00BB31C3" w:rsidP="00BB31C3">
            <w:pPr>
              <w:rPr>
                <w:rFonts w:ascii="Arial" w:hAnsi="Arial" w:cs="Arial"/>
                <w:b/>
                <w:sz w:val="22"/>
                <w:szCs w:val="22"/>
              </w:rPr>
            </w:pPr>
          </w:p>
          <w:p w14:paraId="38C1F859" w14:textId="77777777" w:rsidR="00BB31C3" w:rsidRDefault="00BB31C3" w:rsidP="00BB31C3">
            <w:pPr>
              <w:rPr>
                <w:rFonts w:ascii="Arial" w:hAnsi="Arial" w:cs="Arial"/>
                <w:b/>
                <w:sz w:val="22"/>
                <w:szCs w:val="22"/>
              </w:rPr>
            </w:pPr>
          </w:p>
          <w:p w14:paraId="0C8FE7CE" w14:textId="77777777" w:rsidR="00BB31C3" w:rsidRDefault="00BB31C3" w:rsidP="00BB31C3">
            <w:pPr>
              <w:rPr>
                <w:rFonts w:ascii="Arial" w:hAnsi="Arial" w:cs="Arial"/>
                <w:b/>
                <w:sz w:val="22"/>
                <w:szCs w:val="22"/>
              </w:rPr>
            </w:pPr>
          </w:p>
          <w:p w14:paraId="41004F19" w14:textId="77777777" w:rsidR="00BB31C3" w:rsidRDefault="00BB31C3" w:rsidP="00BB31C3">
            <w:pPr>
              <w:rPr>
                <w:rFonts w:ascii="Arial" w:hAnsi="Arial" w:cs="Arial"/>
                <w:b/>
                <w:sz w:val="22"/>
                <w:szCs w:val="22"/>
              </w:rPr>
            </w:pPr>
          </w:p>
          <w:p w14:paraId="67C0C651" w14:textId="77777777" w:rsidR="00BB31C3" w:rsidRDefault="00BB31C3" w:rsidP="00BB31C3">
            <w:pPr>
              <w:rPr>
                <w:rFonts w:ascii="Arial" w:hAnsi="Arial" w:cs="Arial"/>
                <w:b/>
                <w:sz w:val="22"/>
                <w:szCs w:val="22"/>
              </w:rPr>
            </w:pPr>
          </w:p>
          <w:p w14:paraId="308D56CC" w14:textId="77777777" w:rsidR="00BB31C3" w:rsidRDefault="00BB31C3" w:rsidP="00BB31C3">
            <w:pPr>
              <w:rPr>
                <w:rFonts w:ascii="Arial" w:hAnsi="Arial" w:cs="Arial"/>
                <w:b/>
                <w:sz w:val="22"/>
                <w:szCs w:val="22"/>
              </w:rPr>
            </w:pPr>
          </w:p>
          <w:p w14:paraId="797E50C6" w14:textId="77777777" w:rsidR="00BB31C3" w:rsidRDefault="00BB31C3" w:rsidP="00BB31C3">
            <w:pPr>
              <w:rPr>
                <w:rFonts w:ascii="Arial" w:hAnsi="Arial" w:cs="Arial"/>
                <w:b/>
                <w:sz w:val="22"/>
                <w:szCs w:val="22"/>
              </w:rPr>
            </w:pPr>
          </w:p>
          <w:p w14:paraId="7B04FA47" w14:textId="77777777" w:rsidR="00BB31C3" w:rsidRDefault="00BB31C3" w:rsidP="00BB31C3">
            <w:pPr>
              <w:rPr>
                <w:rFonts w:ascii="Arial" w:hAnsi="Arial" w:cs="Arial"/>
                <w:b/>
                <w:sz w:val="22"/>
                <w:szCs w:val="22"/>
              </w:rPr>
            </w:pPr>
          </w:p>
          <w:p w14:paraId="568C698B" w14:textId="77777777" w:rsidR="00BB31C3" w:rsidRPr="00001662" w:rsidRDefault="00BB31C3" w:rsidP="00BB31C3">
            <w:pPr>
              <w:rPr>
                <w:rFonts w:ascii="Arial" w:hAnsi="Arial" w:cs="Arial"/>
                <w:b/>
                <w:sz w:val="22"/>
                <w:szCs w:val="22"/>
              </w:rPr>
            </w:pPr>
          </w:p>
          <w:p w14:paraId="1A939487" w14:textId="77777777" w:rsidR="00BB31C3" w:rsidRPr="00001662" w:rsidRDefault="00BB31C3" w:rsidP="00BB31C3">
            <w:pPr>
              <w:rPr>
                <w:rFonts w:ascii="Arial" w:hAnsi="Arial" w:cs="Arial"/>
                <w:b/>
                <w:sz w:val="22"/>
                <w:szCs w:val="22"/>
              </w:rPr>
            </w:pPr>
          </w:p>
          <w:p w14:paraId="2598DEE6" w14:textId="77777777" w:rsidR="00BB31C3" w:rsidRPr="00001662" w:rsidRDefault="00BB31C3" w:rsidP="00BB31C3">
            <w:pPr>
              <w:rPr>
                <w:rFonts w:ascii="Arial" w:hAnsi="Arial" w:cs="Arial"/>
                <w:b/>
                <w:sz w:val="22"/>
                <w:szCs w:val="22"/>
              </w:rPr>
            </w:pPr>
            <w:r w:rsidRPr="00001662">
              <w:rPr>
                <w:rFonts w:ascii="Arial" w:hAnsi="Arial" w:cs="Arial"/>
                <w:b/>
                <w:sz w:val="22"/>
                <w:szCs w:val="22"/>
              </w:rPr>
              <w:t>4</w:t>
            </w:r>
          </w:p>
          <w:p w14:paraId="6AA258D8" w14:textId="77777777" w:rsidR="00BB31C3" w:rsidRPr="00001662" w:rsidRDefault="00BB31C3" w:rsidP="00BB31C3">
            <w:pPr>
              <w:rPr>
                <w:rFonts w:ascii="Arial" w:hAnsi="Arial" w:cs="Arial"/>
                <w:b/>
                <w:sz w:val="22"/>
                <w:szCs w:val="22"/>
              </w:rPr>
            </w:pPr>
          </w:p>
          <w:p w14:paraId="41ADC8E8" w14:textId="77777777" w:rsidR="00BB31C3" w:rsidRPr="00001662" w:rsidRDefault="00BB31C3" w:rsidP="00BB31C3">
            <w:pPr>
              <w:rPr>
                <w:rFonts w:ascii="Arial" w:hAnsi="Arial" w:cs="Arial"/>
                <w:b/>
                <w:sz w:val="22"/>
                <w:szCs w:val="22"/>
              </w:rPr>
            </w:pPr>
            <w:r w:rsidRPr="00001662">
              <w:rPr>
                <w:rFonts w:ascii="Arial" w:hAnsi="Arial" w:cs="Arial"/>
                <w:b/>
                <w:sz w:val="22"/>
                <w:szCs w:val="22"/>
              </w:rPr>
              <w:t>4.1</w:t>
            </w:r>
          </w:p>
          <w:p w14:paraId="6FFBD3EC" w14:textId="77777777" w:rsidR="00BB31C3" w:rsidRPr="00001662" w:rsidRDefault="00BB31C3" w:rsidP="00BB31C3">
            <w:pPr>
              <w:rPr>
                <w:rFonts w:ascii="Arial" w:hAnsi="Arial" w:cs="Arial"/>
                <w:b/>
                <w:sz w:val="22"/>
                <w:szCs w:val="22"/>
              </w:rPr>
            </w:pPr>
          </w:p>
          <w:p w14:paraId="30DCCCAD" w14:textId="77777777" w:rsidR="00BB31C3" w:rsidRPr="00001662" w:rsidRDefault="00BB31C3" w:rsidP="00BB31C3">
            <w:pPr>
              <w:rPr>
                <w:rFonts w:ascii="Arial" w:hAnsi="Arial" w:cs="Arial"/>
                <w:b/>
                <w:sz w:val="22"/>
                <w:szCs w:val="22"/>
              </w:rPr>
            </w:pPr>
          </w:p>
          <w:p w14:paraId="36AF6883" w14:textId="77777777" w:rsidR="00BB31C3" w:rsidRPr="00001662" w:rsidRDefault="00BB31C3" w:rsidP="00BB31C3">
            <w:pPr>
              <w:rPr>
                <w:rFonts w:ascii="Arial" w:hAnsi="Arial" w:cs="Arial"/>
                <w:b/>
                <w:sz w:val="22"/>
                <w:szCs w:val="22"/>
              </w:rPr>
            </w:pPr>
          </w:p>
          <w:p w14:paraId="54C529ED" w14:textId="77777777" w:rsidR="00BB31C3" w:rsidRPr="00001662" w:rsidRDefault="00BB31C3" w:rsidP="00BB31C3">
            <w:pPr>
              <w:rPr>
                <w:rFonts w:ascii="Arial" w:hAnsi="Arial" w:cs="Arial"/>
                <w:b/>
                <w:sz w:val="22"/>
                <w:szCs w:val="22"/>
              </w:rPr>
            </w:pPr>
          </w:p>
          <w:p w14:paraId="1C0157D6" w14:textId="77777777" w:rsidR="00BB31C3" w:rsidRDefault="00BB31C3" w:rsidP="00BB31C3">
            <w:pPr>
              <w:rPr>
                <w:rFonts w:ascii="Arial" w:hAnsi="Arial" w:cs="Arial"/>
                <w:b/>
                <w:sz w:val="22"/>
                <w:szCs w:val="22"/>
              </w:rPr>
            </w:pPr>
          </w:p>
          <w:p w14:paraId="3691E7B2" w14:textId="77777777" w:rsidR="00BB31C3" w:rsidRPr="00001662" w:rsidRDefault="00BB31C3" w:rsidP="00BB31C3">
            <w:pPr>
              <w:rPr>
                <w:rFonts w:ascii="Arial" w:hAnsi="Arial" w:cs="Arial"/>
                <w:b/>
                <w:sz w:val="22"/>
                <w:szCs w:val="22"/>
              </w:rPr>
            </w:pPr>
          </w:p>
          <w:p w14:paraId="526770CE" w14:textId="77777777" w:rsidR="00BB31C3" w:rsidRPr="00001662" w:rsidRDefault="00BB31C3" w:rsidP="00BB31C3">
            <w:pPr>
              <w:rPr>
                <w:rFonts w:ascii="Arial" w:hAnsi="Arial" w:cs="Arial"/>
                <w:b/>
                <w:sz w:val="22"/>
                <w:szCs w:val="22"/>
              </w:rPr>
            </w:pPr>
          </w:p>
          <w:p w14:paraId="7CBEED82" w14:textId="77777777" w:rsidR="00BB31C3" w:rsidRPr="00001662" w:rsidRDefault="00BB31C3" w:rsidP="00BB31C3">
            <w:pPr>
              <w:rPr>
                <w:rFonts w:ascii="Arial" w:hAnsi="Arial" w:cs="Arial"/>
                <w:b/>
                <w:sz w:val="22"/>
                <w:szCs w:val="22"/>
              </w:rPr>
            </w:pPr>
          </w:p>
          <w:p w14:paraId="67D112E1" w14:textId="77777777" w:rsidR="00BB31C3" w:rsidRPr="00001662" w:rsidRDefault="00BB31C3" w:rsidP="00BB31C3">
            <w:pPr>
              <w:rPr>
                <w:rFonts w:ascii="Arial" w:hAnsi="Arial" w:cs="Arial"/>
                <w:b/>
                <w:sz w:val="22"/>
                <w:szCs w:val="22"/>
              </w:rPr>
            </w:pPr>
            <w:r w:rsidRPr="00001662">
              <w:rPr>
                <w:rFonts w:ascii="Arial" w:hAnsi="Arial" w:cs="Arial"/>
                <w:b/>
                <w:sz w:val="22"/>
                <w:szCs w:val="22"/>
              </w:rPr>
              <w:t>4.2</w:t>
            </w:r>
          </w:p>
          <w:p w14:paraId="6E36661F" w14:textId="77777777" w:rsidR="00BB31C3" w:rsidRPr="00001662" w:rsidRDefault="00BB31C3" w:rsidP="00BB31C3">
            <w:pPr>
              <w:rPr>
                <w:rFonts w:ascii="Arial" w:hAnsi="Arial" w:cs="Arial"/>
                <w:b/>
                <w:sz w:val="22"/>
                <w:szCs w:val="22"/>
              </w:rPr>
            </w:pPr>
          </w:p>
          <w:p w14:paraId="38645DC7" w14:textId="77777777" w:rsidR="00BB31C3" w:rsidRPr="00001662" w:rsidRDefault="00BB31C3" w:rsidP="00BB31C3">
            <w:pPr>
              <w:rPr>
                <w:rFonts w:ascii="Arial" w:hAnsi="Arial" w:cs="Arial"/>
                <w:b/>
                <w:sz w:val="22"/>
                <w:szCs w:val="22"/>
              </w:rPr>
            </w:pPr>
          </w:p>
          <w:p w14:paraId="135E58C4" w14:textId="77777777" w:rsidR="007D2436" w:rsidRPr="00001662" w:rsidRDefault="007D2436" w:rsidP="00BB31C3">
            <w:pPr>
              <w:rPr>
                <w:rFonts w:ascii="Arial" w:hAnsi="Arial" w:cs="Arial"/>
                <w:b/>
                <w:sz w:val="22"/>
                <w:szCs w:val="22"/>
              </w:rPr>
            </w:pPr>
          </w:p>
          <w:p w14:paraId="530F788C" w14:textId="77777777" w:rsidR="00BB31C3" w:rsidRPr="00001662" w:rsidRDefault="00BB31C3" w:rsidP="00BB31C3">
            <w:pPr>
              <w:rPr>
                <w:rFonts w:ascii="Arial" w:hAnsi="Arial" w:cs="Arial"/>
                <w:b/>
                <w:sz w:val="22"/>
                <w:szCs w:val="22"/>
              </w:rPr>
            </w:pPr>
            <w:r w:rsidRPr="00001662">
              <w:rPr>
                <w:rFonts w:ascii="Arial" w:hAnsi="Arial" w:cs="Arial"/>
                <w:b/>
                <w:sz w:val="22"/>
                <w:szCs w:val="22"/>
              </w:rPr>
              <w:t>4.3</w:t>
            </w:r>
          </w:p>
          <w:p w14:paraId="62EBF9A1" w14:textId="77777777" w:rsidR="00BB31C3" w:rsidRPr="00001662" w:rsidRDefault="00BB31C3" w:rsidP="00BB31C3">
            <w:pPr>
              <w:rPr>
                <w:rFonts w:ascii="Arial" w:hAnsi="Arial" w:cs="Arial"/>
                <w:b/>
                <w:sz w:val="22"/>
                <w:szCs w:val="22"/>
              </w:rPr>
            </w:pPr>
          </w:p>
          <w:p w14:paraId="0C6C2CD5" w14:textId="77777777" w:rsidR="00BB31C3" w:rsidRPr="00001662" w:rsidRDefault="00BB31C3" w:rsidP="00BB31C3">
            <w:pPr>
              <w:rPr>
                <w:rFonts w:ascii="Arial" w:hAnsi="Arial" w:cs="Arial"/>
                <w:b/>
                <w:sz w:val="22"/>
                <w:szCs w:val="22"/>
              </w:rPr>
            </w:pPr>
          </w:p>
          <w:p w14:paraId="709E88E4" w14:textId="77777777" w:rsidR="00BB31C3" w:rsidRDefault="00BB31C3" w:rsidP="00BB31C3">
            <w:pPr>
              <w:rPr>
                <w:rFonts w:ascii="Arial" w:hAnsi="Arial" w:cs="Arial"/>
                <w:b/>
                <w:sz w:val="16"/>
                <w:szCs w:val="16"/>
              </w:rPr>
            </w:pPr>
          </w:p>
          <w:p w14:paraId="78941E47" w14:textId="77777777" w:rsidR="00BB31C3" w:rsidRPr="00001662" w:rsidRDefault="00BB31C3" w:rsidP="00BB31C3">
            <w:pPr>
              <w:rPr>
                <w:rFonts w:ascii="Arial" w:hAnsi="Arial" w:cs="Arial"/>
                <w:b/>
                <w:sz w:val="22"/>
                <w:szCs w:val="22"/>
              </w:rPr>
            </w:pPr>
            <w:r w:rsidRPr="00001662">
              <w:rPr>
                <w:rFonts w:ascii="Arial" w:hAnsi="Arial" w:cs="Arial"/>
                <w:b/>
                <w:sz w:val="22"/>
                <w:szCs w:val="22"/>
              </w:rPr>
              <w:t>5</w:t>
            </w:r>
          </w:p>
          <w:p w14:paraId="508C98E9" w14:textId="77777777" w:rsidR="00BB31C3" w:rsidRPr="00001662" w:rsidRDefault="00BB31C3" w:rsidP="00BB31C3">
            <w:pPr>
              <w:rPr>
                <w:rFonts w:ascii="Arial" w:hAnsi="Arial" w:cs="Arial"/>
                <w:b/>
                <w:sz w:val="18"/>
                <w:szCs w:val="18"/>
              </w:rPr>
            </w:pPr>
          </w:p>
          <w:p w14:paraId="779F8E76" w14:textId="77777777" w:rsidR="00BB31C3" w:rsidRPr="00001662" w:rsidRDefault="00BB31C3" w:rsidP="00BB31C3">
            <w:pPr>
              <w:rPr>
                <w:rFonts w:ascii="Arial" w:hAnsi="Arial" w:cs="Arial"/>
                <w:b/>
                <w:sz w:val="20"/>
              </w:rPr>
            </w:pPr>
          </w:p>
          <w:p w14:paraId="7818863E" w14:textId="77777777" w:rsidR="00BB31C3" w:rsidRDefault="00BB31C3" w:rsidP="00BB31C3">
            <w:pPr>
              <w:rPr>
                <w:rFonts w:ascii="Arial" w:hAnsi="Arial" w:cs="Arial"/>
                <w:b/>
                <w:sz w:val="18"/>
                <w:szCs w:val="18"/>
              </w:rPr>
            </w:pPr>
          </w:p>
          <w:p w14:paraId="44F69B9A" w14:textId="77777777" w:rsidR="00DF6E92" w:rsidRPr="00001662" w:rsidRDefault="00DF6E92" w:rsidP="00BB31C3">
            <w:pPr>
              <w:rPr>
                <w:rFonts w:ascii="Arial" w:hAnsi="Arial" w:cs="Arial"/>
                <w:b/>
                <w:sz w:val="18"/>
                <w:szCs w:val="18"/>
              </w:rPr>
            </w:pPr>
          </w:p>
          <w:p w14:paraId="3A6AA1BC" w14:textId="77777777" w:rsidR="00BB31C3" w:rsidRPr="00001662" w:rsidRDefault="00BB31C3" w:rsidP="00BB31C3">
            <w:pPr>
              <w:rPr>
                <w:rFonts w:ascii="Arial" w:hAnsi="Arial" w:cs="Arial"/>
                <w:b/>
                <w:sz w:val="22"/>
                <w:szCs w:val="22"/>
              </w:rPr>
            </w:pPr>
            <w:r w:rsidRPr="00001662">
              <w:rPr>
                <w:rFonts w:ascii="Arial" w:hAnsi="Arial" w:cs="Arial"/>
                <w:b/>
                <w:sz w:val="22"/>
                <w:szCs w:val="22"/>
              </w:rPr>
              <w:t>5.1</w:t>
            </w:r>
          </w:p>
          <w:p w14:paraId="5F07D11E" w14:textId="77777777" w:rsidR="00BB31C3" w:rsidRPr="00001662" w:rsidRDefault="00BB31C3" w:rsidP="00BB31C3">
            <w:pPr>
              <w:rPr>
                <w:rFonts w:ascii="Arial" w:hAnsi="Arial" w:cs="Arial"/>
                <w:b/>
                <w:sz w:val="22"/>
                <w:szCs w:val="22"/>
              </w:rPr>
            </w:pPr>
          </w:p>
          <w:p w14:paraId="41508A3C" w14:textId="77777777" w:rsidR="00BB31C3" w:rsidRPr="00001662" w:rsidRDefault="00BB31C3" w:rsidP="00BB31C3">
            <w:pPr>
              <w:rPr>
                <w:rFonts w:ascii="Arial" w:hAnsi="Arial" w:cs="Arial"/>
                <w:b/>
                <w:sz w:val="22"/>
                <w:szCs w:val="22"/>
              </w:rPr>
            </w:pPr>
          </w:p>
          <w:p w14:paraId="43D6B1D6" w14:textId="77777777" w:rsidR="00BB31C3" w:rsidRPr="00001662" w:rsidRDefault="00BB31C3" w:rsidP="00BB31C3">
            <w:pPr>
              <w:rPr>
                <w:rFonts w:ascii="Arial" w:hAnsi="Arial" w:cs="Arial"/>
                <w:b/>
                <w:sz w:val="22"/>
                <w:szCs w:val="22"/>
              </w:rPr>
            </w:pPr>
          </w:p>
          <w:p w14:paraId="17DBC151" w14:textId="77777777" w:rsidR="00BB31C3" w:rsidRPr="00001662" w:rsidRDefault="00BB31C3" w:rsidP="00BB31C3">
            <w:pPr>
              <w:rPr>
                <w:rFonts w:ascii="Arial" w:hAnsi="Arial" w:cs="Arial"/>
                <w:b/>
                <w:sz w:val="22"/>
                <w:szCs w:val="22"/>
              </w:rPr>
            </w:pPr>
          </w:p>
          <w:p w14:paraId="6F8BD81B" w14:textId="77777777" w:rsidR="00BB31C3" w:rsidRPr="00001662" w:rsidRDefault="00BB31C3" w:rsidP="00BB31C3">
            <w:pPr>
              <w:rPr>
                <w:rFonts w:ascii="Arial" w:hAnsi="Arial" w:cs="Arial"/>
                <w:b/>
                <w:sz w:val="22"/>
                <w:szCs w:val="22"/>
              </w:rPr>
            </w:pPr>
          </w:p>
          <w:p w14:paraId="2613E9C1" w14:textId="77777777" w:rsidR="00BB31C3" w:rsidRPr="00001662" w:rsidRDefault="00BB31C3" w:rsidP="00BB31C3">
            <w:pPr>
              <w:rPr>
                <w:rFonts w:ascii="Arial" w:hAnsi="Arial" w:cs="Arial"/>
                <w:b/>
                <w:sz w:val="22"/>
                <w:szCs w:val="22"/>
              </w:rPr>
            </w:pPr>
          </w:p>
          <w:p w14:paraId="1037B8A3" w14:textId="77777777" w:rsidR="00BB31C3" w:rsidRPr="00001662" w:rsidRDefault="00BB31C3" w:rsidP="00BB31C3">
            <w:pPr>
              <w:rPr>
                <w:rFonts w:ascii="Arial" w:hAnsi="Arial" w:cs="Arial"/>
                <w:b/>
                <w:sz w:val="22"/>
                <w:szCs w:val="22"/>
              </w:rPr>
            </w:pPr>
          </w:p>
          <w:p w14:paraId="687C6DE0" w14:textId="77777777" w:rsidR="00BB31C3" w:rsidRPr="00001662" w:rsidRDefault="00BB31C3" w:rsidP="00BB31C3">
            <w:pPr>
              <w:rPr>
                <w:rFonts w:ascii="Arial" w:hAnsi="Arial" w:cs="Arial"/>
                <w:b/>
                <w:sz w:val="22"/>
                <w:szCs w:val="22"/>
              </w:rPr>
            </w:pPr>
          </w:p>
          <w:p w14:paraId="5B2F9378" w14:textId="77777777" w:rsidR="00BB31C3" w:rsidRPr="00001662" w:rsidRDefault="00BB31C3" w:rsidP="00BB31C3">
            <w:pPr>
              <w:rPr>
                <w:rFonts w:ascii="Arial" w:hAnsi="Arial" w:cs="Arial"/>
                <w:b/>
                <w:sz w:val="22"/>
                <w:szCs w:val="22"/>
              </w:rPr>
            </w:pPr>
          </w:p>
          <w:p w14:paraId="58E6DD4E" w14:textId="77777777" w:rsidR="00BB31C3" w:rsidRPr="00001662" w:rsidRDefault="00BB31C3" w:rsidP="00BB31C3">
            <w:pPr>
              <w:rPr>
                <w:rFonts w:ascii="Arial" w:hAnsi="Arial" w:cs="Arial"/>
                <w:b/>
                <w:sz w:val="22"/>
                <w:szCs w:val="22"/>
              </w:rPr>
            </w:pPr>
          </w:p>
          <w:p w14:paraId="7D3BEE8F" w14:textId="77777777" w:rsidR="00BB31C3" w:rsidRPr="00001662" w:rsidRDefault="00BB31C3" w:rsidP="00BB31C3">
            <w:pPr>
              <w:rPr>
                <w:rFonts w:ascii="Arial" w:hAnsi="Arial" w:cs="Arial"/>
                <w:b/>
                <w:sz w:val="22"/>
                <w:szCs w:val="22"/>
              </w:rPr>
            </w:pPr>
          </w:p>
          <w:p w14:paraId="3B88899E" w14:textId="77777777" w:rsidR="00BB31C3" w:rsidRPr="00001662" w:rsidRDefault="00BB31C3" w:rsidP="00BB31C3">
            <w:pPr>
              <w:rPr>
                <w:rFonts w:ascii="Arial" w:hAnsi="Arial" w:cs="Arial"/>
                <w:b/>
                <w:sz w:val="22"/>
                <w:szCs w:val="22"/>
              </w:rPr>
            </w:pPr>
          </w:p>
          <w:p w14:paraId="69E2BB2B" w14:textId="77777777" w:rsidR="00BB31C3" w:rsidRPr="00001662" w:rsidRDefault="00BB31C3" w:rsidP="00BB31C3">
            <w:pPr>
              <w:rPr>
                <w:rFonts w:ascii="Arial" w:hAnsi="Arial" w:cs="Arial"/>
                <w:b/>
                <w:sz w:val="22"/>
                <w:szCs w:val="22"/>
              </w:rPr>
            </w:pPr>
          </w:p>
          <w:p w14:paraId="57C0D796" w14:textId="77777777" w:rsidR="00BB31C3" w:rsidRPr="00001662" w:rsidRDefault="00BB31C3" w:rsidP="00BB31C3">
            <w:pPr>
              <w:rPr>
                <w:rFonts w:ascii="Arial" w:hAnsi="Arial" w:cs="Arial"/>
                <w:b/>
                <w:sz w:val="22"/>
                <w:szCs w:val="22"/>
              </w:rPr>
            </w:pPr>
          </w:p>
          <w:p w14:paraId="0D142F6F" w14:textId="77777777" w:rsidR="00BB31C3" w:rsidRPr="00001662" w:rsidRDefault="00BB31C3" w:rsidP="00BB31C3">
            <w:pPr>
              <w:rPr>
                <w:rFonts w:ascii="Arial" w:hAnsi="Arial" w:cs="Arial"/>
                <w:b/>
                <w:sz w:val="22"/>
                <w:szCs w:val="22"/>
              </w:rPr>
            </w:pPr>
          </w:p>
          <w:p w14:paraId="4475AD14" w14:textId="77777777" w:rsidR="00BB31C3" w:rsidRPr="00001662" w:rsidRDefault="00BB31C3" w:rsidP="00BB31C3">
            <w:pPr>
              <w:rPr>
                <w:rFonts w:ascii="Arial" w:hAnsi="Arial" w:cs="Arial"/>
                <w:b/>
                <w:sz w:val="22"/>
                <w:szCs w:val="22"/>
              </w:rPr>
            </w:pPr>
          </w:p>
          <w:p w14:paraId="120C4E94" w14:textId="77777777" w:rsidR="00BB31C3" w:rsidRPr="00001662" w:rsidRDefault="00BB31C3" w:rsidP="00BB31C3">
            <w:pPr>
              <w:rPr>
                <w:rFonts w:ascii="Arial" w:hAnsi="Arial" w:cs="Arial"/>
                <w:b/>
                <w:sz w:val="22"/>
                <w:szCs w:val="22"/>
              </w:rPr>
            </w:pPr>
          </w:p>
          <w:p w14:paraId="42AFC42D" w14:textId="77777777" w:rsidR="00BB31C3" w:rsidRPr="00001662" w:rsidRDefault="00BB31C3" w:rsidP="00BB31C3">
            <w:pPr>
              <w:rPr>
                <w:rFonts w:ascii="Arial" w:hAnsi="Arial" w:cs="Arial"/>
                <w:b/>
                <w:sz w:val="22"/>
                <w:szCs w:val="22"/>
              </w:rPr>
            </w:pPr>
          </w:p>
          <w:p w14:paraId="271CA723" w14:textId="77777777" w:rsidR="00BB31C3" w:rsidRPr="00001662" w:rsidRDefault="00BB31C3" w:rsidP="00BB31C3">
            <w:pPr>
              <w:rPr>
                <w:rFonts w:ascii="Arial" w:hAnsi="Arial" w:cs="Arial"/>
                <w:b/>
                <w:sz w:val="22"/>
                <w:szCs w:val="22"/>
              </w:rPr>
            </w:pPr>
          </w:p>
          <w:p w14:paraId="75FBE423" w14:textId="77777777" w:rsidR="00BB31C3" w:rsidRPr="00001662" w:rsidRDefault="00BB31C3" w:rsidP="00BB31C3">
            <w:pPr>
              <w:rPr>
                <w:rFonts w:ascii="Arial" w:hAnsi="Arial" w:cs="Arial"/>
                <w:b/>
                <w:sz w:val="22"/>
                <w:szCs w:val="22"/>
              </w:rPr>
            </w:pPr>
          </w:p>
          <w:p w14:paraId="2D3F0BEC" w14:textId="77777777" w:rsidR="00BB31C3" w:rsidRPr="00001662" w:rsidRDefault="00BB31C3" w:rsidP="00BB31C3">
            <w:pPr>
              <w:rPr>
                <w:rFonts w:ascii="Arial" w:hAnsi="Arial" w:cs="Arial"/>
                <w:b/>
                <w:sz w:val="22"/>
                <w:szCs w:val="22"/>
              </w:rPr>
            </w:pPr>
          </w:p>
          <w:p w14:paraId="75CF4315" w14:textId="77777777" w:rsidR="00BB31C3" w:rsidRPr="00001662" w:rsidRDefault="00BB31C3" w:rsidP="00BB31C3">
            <w:pPr>
              <w:rPr>
                <w:rFonts w:ascii="Arial" w:hAnsi="Arial" w:cs="Arial"/>
                <w:b/>
                <w:sz w:val="22"/>
                <w:szCs w:val="22"/>
              </w:rPr>
            </w:pPr>
          </w:p>
          <w:p w14:paraId="3CB648E9" w14:textId="77777777" w:rsidR="00BB31C3" w:rsidRPr="00001662" w:rsidRDefault="00BB31C3" w:rsidP="00BB31C3">
            <w:pPr>
              <w:rPr>
                <w:rFonts w:ascii="Arial" w:hAnsi="Arial" w:cs="Arial"/>
                <w:b/>
                <w:sz w:val="22"/>
                <w:szCs w:val="22"/>
              </w:rPr>
            </w:pPr>
          </w:p>
          <w:p w14:paraId="0C178E9E" w14:textId="77777777" w:rsidR="00BB31C3" w:rsidRPr="00001662" w:rsidRDefault="00BB31C3" w:rsidP="00BB31C3">
            <w:pPr>
              <w:rPr>
                <w:rFonts w:ascii="Arial" w:hAnsi="Arial" w:cs="Arial"/>
                <w:b/>
                <w:sz w:val="22"/>
                <w:szCs w:val="22"/>
              </w:rPr>
            </w:pPr>
          </w:p>
          <w:p w14:paraId="3C0395D3" w14:textId="77777777" w:rsidR="00BB31C3" w:rsidRPr="00001662" w:rsidRDefault="00BB31C3" w:rsidP="00BB31C3">
            <w:pPr>
              <w:rPr>
                <w:rFonts w:ascii="Arial" w:hAnsi="Arial" w:cs="Arial"/>
                <w:b/>
                <w:sz w:val="22"/>
                <w:szCs w:val="22"/>
              </w:rPr>
            </w:pPr>
          </w:p>
          <w:p w14:paraId="3254BC2F" w14:textId="77777777" w:rsidR="00BB31C3" w:rsidRPr="00001662" w:rsidRDefault="00BB31C3" w:rsidP="00BB31C3">
            <w:pPr>
              <w:rPr>
                <w:rFonts w:ascii="Arial" w:hAnsi="Arial" w:cs="Arial"/>
                <w:b/>
                <w:sz w:val="22"/>
                <w:szCs w:val="22"/>
              </w:rPr>
            </w:pPr>
          </w:p>
          <w:p w14:paraId="651E9592" w14:textId="77777777" w:rsidR="00BB31C3" w:rsidRPr="00001662" w:rsidRDefault="00BB31C3" w:rsidP="00BB31C3">
            <w:pPr>
              <w:rPr>
                <w:rFonts w:ascii="Arial" w:hAnsi="Arial" w:cs="Arial"/>
                <w:b/>
                <w:sz w:val="22"/>
                <w:szCs w:val="22"/>
              </w:rPr>
            </w:pPr>
          </w:p>
          <w:p w14:paraId="269E314A" w14:textId="77777777" w:rsidR="00BB31C3" w:rsidRPr="00001662" w:rsidRDefault="00BB31C3" w:rsidP="00BB31C3">
            <w:pPr>
              <w:rPr>
                <w:rFonts w:ascii="Arial" w:hAnsi="Arial" w:cs="Arial"/>
                <w:b/>
                <w:sz w:val="22"/>
                <w:szCs w:val="22"/>
              </w:rPr>
            </w:pPr>
          </w:p>
          <w:p w14:paraId="47341341" w14:textId="77777777" w:rsidR="00BB31C3" w:rsidRPr="00001662" w:rsidRDefault="00BB31C3" w:rsidP="00BB31C3">
            <w:pPr>
              <w:rPr>
                <w:rFonts w:ascii="Arial" w:hAnsi="Arial" w:cs="Arial"/>
                <w:b/>
                <w:sz w:val="22"/>
                <w:szCs w:val="22"/>
              </w:rPr>
            </w:pPr>
          </w:p>
          <w:p w14:paraId="42EF2083" w14:textId="77777777" w:rsidR="00BB31C3" w:rsidRPr="00001662" w:rsidRDefault="00BB31C3" w:rsidP="00BB31C3">
            <w:pPr>
              <w:rPr>
                <w:rFonts w:ascii="Arial" w:hAnsi="Arial" w:cs="Arial"/>
                <w:b/>
                <w:sz w:val="22"/>
                <w:szCs w:val="22"/>
              </w:rPr>
            </w:pPr>
          </w:p>
          <w:p w14:paraId="7B40C951" w14:textId="77777777" w:rsidR="00BB31C3" w:rsidRPr="00001662" w:rsidRDefault="00BB31C3" w:rsidP="00BB31C3">
            <w:pPr>
              <w:rPr>
                <w:rFonts w:ascii="Arial" w:hAnsi="Arial" w:cs="Arial"/>
                <w:b/>
                <w:sz w:val="22"/>
                <w:szCs w:val="22"/>
              </w:rPr>
            </w:pPr>
          </w:p>
          <w:p w14:paraId="4B4D7232" w14:textId="77777777" w:rsidR="00BB31C3" w:rsidRPr="00001662" w:rsidRDefault="00BB31C3" w:rsidP="00BB31C3">
            <w:pPr>
              <w:rPr>
                <w:rFonts w:ascii="Arial" w:hAnsi="Arial" w:cs="Arial"/>
                <w:b/>
                <w:sz w:val="22"/>
                <w:szCs w:val="22"/>
              </w:rPr>
            </w:pPr>
          </w:p>
          <w:p w14:paraId="2093CA67" w14:textId="77777777" w:rsidR="00BB31C3" w:rsidRPr="00001662" w:rsidRDefault="00BB31C3" w:rsidP="00BB31C3">
            <w:pPr>
              <w:rPr>
                <w:rFonts w:ascii="Arial" w:hAnsi="Arial" w:cs="Arial"/>
                <w:b/>
                <w:sz w:val="22"/>
                <w:szCs w:val="22"/>
              </w:rPr>
            </w:pPr>
          </w:p>
          <w:p w14:paraId="2503B197" w14:textId="77777777" w:rsidR="00BB31C3" w:rsidRPr="00001662" w:rsidRDefault="00BB31C3" w:rsidP="00BB31C3">
            <w:pPr>
              <w:rPr>
                <w:rFonts w:ascii="Arial" w:hAnsi="Arial" w:cs="Arial"/>
                <w:b/>
                <w:sz w:val="22"/>
                <w:szCs w:val="22"/>
              </w:rPr>
            </w:pPr>
          </w:p>
          <w:p w14:paraId="38288749" w14:textId="77777777" w:rsidR="00BB31C3" w:rsidRPr="00001662" w:rsidRDefault="00BB31C3" w:rsidP="00BB31C3">
            <w:pPr>
              <w:rPr>
                <w:rFonts w:ascii="Arial" w:hAnsi="Arial" w:cs="Arial"/>
                <w:b/>
                <w:sz w:val="22"/>
                <w:szCs w:val="22"/>
              </w:rPr>
            </w:pPr>
          </w:p>
          <w:p w14:paraId="20BD9A1A" w14:textId="77777777" w:rsidR="00BB31C3" w:rsidRPr="00001662" w:rsidRDefault="00BB31C3" w:rsidP="00BB31C3">
            <w:pPr>
              <w:rPr>
                <w:rFonts w:ascii="Arial" w:hAnsi="Arial" w:cs="Arial"/>
                <w:b/>
                <w:sz w:val="22"/>
                <w:szCs w:val="22"/>
              </w:rPr>
            </w:pPr>
          </w:p>
          <w:p w14:paraId="0C136CF1" w14:textId="77777777" w:rsidR="00BB31C3" w:rsidRPr="00001662" w:rsidRDefault="00BB31C3" w:rsidP="00BB31C3">
            <w:pPr>
              <w:rPr>
                <w:rFonts w:ascii="Arial" w:hAnsi="Arial" w:cs="Arial"/>
                <w:b/>
                <w:sz w:val="22"/>
                <w:szCs w:val="22"/>
              </w:rPr>
            </w:pPr>
          </w:p>
          <w:p w14:paraId="0A392C6A" w14:textId="77777777" w:rsidR="00BB31C3" w:rsidRPr="00001662" w:rsidRDefault="00BB31C3" w:rsidP="00BB31C3">
            <w:pPr>
              <w:rPr>
                <w:rFonts w:ascii="Arial" w:hAnsi="Arial" w:cs="Arial"/>
                <w:b/>
                <w:sz w:val="22"/>
                <w:szCs w:val="22"/>
              </w:rPr>
            </w:pPr>
          </w:p>
          <w:p w14:paraId="290583F9" w14:textId="77777777" w:rsidR="00BB31C3" w:rsidRPr="00001662" w:rsidRDefault="00BB31C3" w:rsidP="00BB31C3">
            <w:pPr>
              <w:rPr>
                <w:rFonts w:ascii="Arial" w:hAnsi="Arial" w:cs="Arial"/>
                <w:b/>
                <w:sz w:val="22"/>
                <w:szCs w:val="22"/>
              </w:rPr>
            </w:pPr>
          </w:p>
          <w:p w14:paraId="68F21D90" w14:textId="77777777" w:rsidR="00BB31C3" w:rsidRPr="00001662" w:rsidRDefault="00BB31C3" w:rsidP="00BB31C3">
            <w:pPr>
              <w:rPr>
                <w:rFonts w:ascii="Arial" w:hAnsi="Arial" w:cs="Arial"/>
                <w:b/>
                <w:sz w:val="22"/>
                <w:szCs w:val="22"/>
              </w:rPr>
            </w:pPr>
          </w:p>
          <w:p w14:paraId="13C326F3" w14:textId="77777777" w:rsidR="00BB31C3" w:rsidRPr="00001662" w:rsidRDefault="00BB31C3" w:rsidP="00BB31C3">
            <w:pPr>
              <w:rPr>
                <w:rFonts w:ascii="Arial" w:hAnsi="Arial" w:cs="Arial"/>
                <w:b/>
                <w:sz w:val="22"/>
                <w:szCs w:val="22"/>
              </w:rPr>
            </w:pPr>
          </w:p>
          <w:p w14:paraId="4853B841" w14:textId="77777777" w:rsidR="00BB31C3" w:rsidRPr="00001662" w:rsidRDefault="00BB31C3" w:rsidP="00BB31C3">
            <w:pPr>
              <w:rPr>
                <w:rFonts w:ascii="Arial" w:hAnsi="Arial" w:cs="Arial"/>
                <w:b/>
                <w:sz w:val="22"/>
                <w:szCs w:val="22"/>
              </w:rPr>
            </w:pPr>
          </w:p>
          <w:p w14:paraId="50125231" w14:textId="77777777" w:rsidR="00BB31C3" w:rsidRPr="00001662" w:rsidRDefault="00BB31C3" w:rsidP="00BB31C3">
            <w:pPr>
              <w:rPr>
                <w:rFonts w:ascii="Arial" w:hAnsi="Arial" w:cs="Arial"/>
                <w:b/>
                <w:sz w:val="22"/>
                <w:szCs w:val="22"/>
              </w:rPr>
            </w:pPr>
          </w:p>
          <w:p w14:paraId="5A25747A" w14:textId="77777777" w:rsidR="00BB31C3" w:rsidRPr="00001662" w:rsidRDefault="00BB31C3" w:rsidP="00BB31C3">
            <w:pPr>
              <w:rPr>
                <w:rFonts w:ascii="Arial" w:hAnsi="Arial" w:cs="Arial"/>
                <w:b/>
                <w:sz w:val="22"/>
                <w:szCs w:val="22"/>
              </w:rPr>
            </w:pPr>
          </w:p>
          <w:p w14:paraId="09B8D95D" w14:textId="77777777" w:rsidR="00BB31C3" w:rsidRPr="00001662" w:rsidRDefault="00BB31C3" w:rsidP="00BB31C3">
            <w:pPr>
              <w:rPr>
                <w:rFonts w:ascii="Arial" w:hAnsi="Arial" w:cs="Arial"/>
                <w:b/>
                <w:sz w:val="22"/>
                <w:szCs w:val="22"/>
              </w:rPr>
            </w:pPr>
          </w:p>
          <w:p w14:paraId="78BEFD2A" w14:textId="77777777" w:rsidR="00BB31C3" w:rsidRPr="00001662" w:rsidRDefault="00BB31C3" w:rsidP="00BB31C3">
            <w:pPr>
              <w:rPr>
                <w:rFonts w:ascii="Arial" w:hAnsi="Arial" w:cs="Arial"/>
                <w:b/>
                <w:sz w:val="22"/>
                <w:szCs w:val="22"/>
              </w:rPr>
            </w:pPr>
          </w:p>
          <w:p w14:paraId="27A76422" w14:textId="77777777" w:rsidR="00BB31C3" w:rsidRPr="00001662" w:rsidRDefault="00BB31C3" w:rsidP="00BB31C3">
            <w:pPr>
              <w:rPr>
                <w:rFonts w:ascii="Arial" w:hAnsi="Arial" w:cs="Arial"/>
                <w:b/>
                <w:sz w:val="22"/>
                <w:szCs w:val="22"/>
              </w:rPr>
            </w:pPr>
          </w:p>
          <w:p w14:paraId="49206A88" w14:textId="77777777" w:rsidR="00BB31C3" w:rsidRPr="00001662" w:rsidRDefault="00BB31C3" w:rsidP="00BB31C3">
            <w:pPr>
              <w:rPr>
                <w:rFonts w:ascii="Arial" w:hAnsi="Arial" w:cs="Arial"/>
                <w:b/>
                <w:sz w:val="22"/>
                <w:szCs w:val="22"/>
              </w:rPr>
            </w:pPr>
          </w:p>
          <w:p w14:paraId="67B7A70C" w14:textId="77777777" w:rsidR="00BB31C3" w:rsidRPr="00001662" w:rsidRDefault="00BB31C3" w:rsidP="00BB31C3">
            <w:pPr>
              <w:rPr>
                <w:rFonts w:ascii="Arial" w:hAnsi="Arial" w:cs="Arial"/>
                <w:b/>
                <w:sz w:val="22"/>
                <w:szCs w:val="22"/>
              </w:rPr>
            </w:pPr>
          </w:p>
          <w:p w14:paraId="71887C79" w14:textId="77777777" w:rsidR="00BB31C3" w:rsidRPr="00001662" w:rsidRDefault="00BB31C3" w:rsidP="00BB31C3">
            <w:pPr>
              <w:rPr>
                <w:rFonts w:ascii="Arial" w:hAnsi="Arial" w:cs="Arial"/>
                <w:b/>
                <w:sz w:val="22"/>
                <w:szCs w:val="22"/>
              </w:rPr>
            </w:pPr>
          </w:p>
          <w:p w14:paraId="3B7FD67C" w14:textId="77777777" w:rsidR="00BB31C3" w:rsidRPr="00001662" w:rsidRDefault="00BB31C3" w:rsidP="00BB31C3">
            <w:pPr>
              <w:rPr>
                <w:rFonts w:ascii="Arial" w:hAnsi="Arial" w:cs="Arial"/>
                <w:b/>
                <w:sz w:val="22"/>
                <w:szCs w:val="22"/>
              </w:rPr>
            </w:pPr>
          </w:p>
          <w:p w14:paraId="38D6B9B6" w14:textId="77777777" w:rsidR="007A0643" w:rsidRDefault="007A0643" w:rsidP="00BB31C3">
            <w:pPr>
              <w:rPr>
                <w:rFonts w:ascii="Arial" w:hAnsi="Arial" w:cs="Arial"/>
                <w:b/>
                <w:sz w:val="22"/>
                <w:szCs w:val="22"/>
              </w:rPr>
            </w:pPr>
          </w:p>
          <w:p w14:paraId="22F860BB" w14:textId="77777777" w:rsidR="00BC679E" w:rsidRDefault="00BC679E" w:rsidP="00BB31C3">
            <w:pPr>
              <w:rPr>
                <w:rFonts w:ascii="Arial" w:hAnsi="Arial" w:cs="Arial"/>
                <w:b/>
                <w:sz w:val="36"/>
                <w:szCs w:val="36"/>
              </w:rPr>
            </w:pPr>
          </w:p>
          <w:p w14:paraId="698536F5" w14:textId="77777777" w:rsidR="007A0643" w:rsidRPr="00001662" w:rsidRDefault="007A0643" w:rsidP="00BB31C3">
            <w:pPr>
              <w:rPr>
                <w:rFonts w:ascii="Arial" w:hAnsi="Arial" w:cs="Arial"/>
                <w:b/>
                <w:sz w:val="36"/>
                <w:szCs w:val="36"/>
              </w:rPr>
            </w:pPr>
          </w:p>
          <w:p w14:paraId="29B4EA11" w14:textId="77777777" w:rsidR="00BB31C3" w:rsidRPr="00001662" w:rsidRDefault="00BB31C3" w:rsidP="00BB31C3">
            <w:pPr>
              <w:rPr>
                <w:rFonts w:ascii="Arial" w:hAnsi="Arial" w:cs="Arial"/>
                <w:b/>
                <w:sz w:val="22"/>
                <w:szCs w:val="22"/>
              </w:rPr>
            </w:pPr>
            <w:r w:rsidRPr="00001662">
              <w:rPr>
                <w:rFonts w:ascii="Arial" w:hAnsi="Arial" w:cs="Arial"/>
                <w:b/>
                <w:sz w:val="22"/>
                <w:szCs w:val="22"/>
              </w:rPr>
              <w:t>6</w:t>
            </w:r>
          </w:p>
          <w:p w14:paraId="7BC1BAF2" w14:textId="77777777" w:rsidR="00BB31C3" w:rsidRPr="00001662" w:rsidRDefault="00BB31C3" w:rsidP="00BB31C3">
            <w:pPr>
              <w:rPr>
                <w:rFonts w:ascii="Arial" w:hAnsi="Arial" w:cs="Arial"/>
                <w:b/>
                <w:sz w:val="22"/>
                <w:szCs w:val="22"/>
              </w:rPr>
            </w:pPr>
          </w:p>
          <w:p w14:paraId="351B6B56" w14:textId="77777777" w:rsidR="00BB31C3" w:rsidRPr="00001662" w:rsidRDefault="00BB31C3" w:rsidP="00BB31C3">
            <w:pPr>
              <w:rPr>
                <w:rFonts w:ascii="Arial" w:hAnsi="Arial" w:cs="Arial"/>
                <w:b/>
                <w:sz w:val="22"/>
                <w:szCs w:val="22"/>
              </w:rPr>
            </w:pPr>
            <w:r w:rsidRPr="00001662">
              <w:rPr>
                <w:rFonts w:ascii="Arial" w:hAnsi="Arial" w:cs="Arial"/>
                <w:b/>
                <w:sz w:val="22"/>
                <w:szCs w:val="22"/>
              </w:rPr>
              <w:t>6.1</w:t>
            </w:r>
          </w:p>
          <w:p w14:paraId="61C988F9" w14:textId="77777777" w:rsidR="00BB31C3" w:rsidRPr="00001662" w:rsidRDefault="00BB31C3" w:rsidP="00BB31C3">
            <w:pPr>
              <w:rPr>
                <w:rFonts w:ascii="Arial" w:hAnsi="Arial" w:cs="Arial"/>
                <w:b/>
                <w:sz w:val="22"/>
                <w:szCs w:val="22"/>
              </w:rPr>
            </w:pPr>
          </w:p>
          <w:p w14:paraId="3B22BB7D" w14:textId="77777777" w:rsidR="00BB31C3" w:rsidRPr="00001662" w:rsidRDefault="00BB31C3" w:rsidP="00BB31C3">
            <w:pPr>
              <w:rPr>
                <w:rFonts w:ascii="Arial" w:hAnsi="Arial" w:cs="Arial"/>
                <w:b/>
                <w:sz w:val="22"/>
                <w:szCs w:val="22"/>
              </w:rPr>
            </w:pPr>
          </w:p>
          <w:p w14:paraId="17B246DD" w14:textId="77777777" w:rsidR="00BB31C3" w:rsidRPr="00001662" w:rsidRDefault="00BB31C3" w:rsidP="00BB31C3">
            <w:pPr>
              <w:rPr>
                <w:rFonts w:ascii="Arial" w:hAnsi="Arial" w:cs="Arial"/>
                <w:b/>
                <w:sz w:val="22"/>
                <w:szCs w:val="22"/>
              </w:rPr>
            </w:pPr>
          </w:p>
          <w:p w14:paraId="6BF89DA3" w14:textId="77777777" w:rsidR="00BB31C3" w:rsidRPr="00001662" w:rsidRDefault="00BB31C3" w:rsidP="00BB31C3">
            <w:pPr>
              <w:rPr>
                <w:rFonts w:ascii="Arial" w:hAnsi="Arial" w:cs="Arial"/>
                <w:b/>
                <w:sz w:val="22"/>
                <w:szCs w:val="22"/>
              </w:rPr>
            </w:pPr>
          </w:p>
          <w:p w14:paraId="5C3E0E74" w14:textId="77777777" w:rsidR="00BB31C3" w:rsidRDefault="00BB31C3" w:rsidP="00BB31C3">
            <w:pPr>
              <w:rPr>
                <w:rFonts w:ascii="Arial" w:hAnsi="Arial" w:cs="Arial"/>
                <w:b/>
                <w:sz w:val="22"/>
                <w:szCs w:val="22"/>
              </w:rPr>
            </w:pPr>
          </w:p>
          <w:p w14:paraId="66A1FAB9" w14:textId="77777777" w:rsidR="00BC679E" w:rsidRDefault="00BC679E" w:rsidP="00BB31C3">
            <w:pPr>
              <w:rPr>
                <w:rFonts w:ascii="Arial" w:hAnsi="Arial" w:cs="Arial"/>
                <w:b/>
                <w:sz w:val="22"/>
                <w:szCs w:val="22"/>
              </w:rPr>
            </w:pPr>
          </w:p>
          <w:p w14:paraId="76BB753C" w14:textId="77777777" w:rsidR="00BC679E" w:rsidRPr="00001662" w:rsidRDefault="00BC679E" w:rsidP="00BB31C3">
            <w:pPr>
              <w:rPr>
                <w:rFonts w:ascii="Arial" w:hAnsi="Arial" w:cs="Arial"/>
                <w:b/>
                <w:sz w:val="22"/>
                <w:szCs w:val="22"/>
              </w:rPr>
            </w:pPr>
          </w:p>
          <w:p w14:paraId="1744821B" w14:textId="77777777" w:rsidR="00BB31C3" w:rsidRPr="00001662" w:rsidRDefault="00BB31C3" w:rsidP="00BB31C3">
            <w:pPr>
              <w:rPr>
                <w:rFonts w:ascii="Arial" w:hAnsi="Arial" w:cs="Arial"/>
                <w:b/>
                <w:sz w:val="22"/>
                <w:szCs w:val="22"/>
              </w:rPr>
            </w:pPr>
            <w:r w:rsidRPr="00001662">
              <w:rPr>
                <w:rFonts w:ascii="Arial" w:hAnsi="Arial" w:cs="Arial"/>
                <w:b/>
                <w:sz w:val="22"/>
                <w:szCs w:val="22"/>
              </w:rPr>
              <w:t>6.2</w:t>
            </w:r>
          </w:p>
          <w:p w14:paraId="513DA1E0" w14:textId="77777777" w:rsidR="00BB31C3" w:rsidRPr="00001662" w:rsidRDefault="00BB31C3" w:rsidP="00BB31C3">
            <w:pPr>
              <w:rPr>
                <w:rFonts w:ascii="Arial" w:hAnsi="Arial" w:cs="Arial"/>
                <w:b/>
                <w:sz w:val="22"/>
                <w:szCs w:val="22"/>
              </w:rPr>
            </w:pPr>
          </w:p>
          <w:p w14:paraId="75CAC6F5" w14:textId="77777777" w:rsidR="00BB31C3" w:rsidRPr="00001662" w:rsidRDefault="00BB31C3" w:rsidP="00BB31C3">
            <w:pPr>
              <w:rPr>
                <w:rFonts w:ascii="Arial" w:hAnsi="Arial" w:cs="Arial"/>
                <w:b/>
                <w:sz w:val="22"/>
                <w:szCs w:val="22"/>
              </w:rPr>
            </w:pPr>
          </w:p>
          <w:p w14:paraId="66060428" w14:textId="77777777" w:rsidR="00BB31C3" w:rsidRDefault="00BB31C3" w:rsidP="00BB31C3">
            <w:pPr>
              <w:rPr>
                <w:rFonts w:ascii="Arial" w:hAnsi="Arial" w:cs="Arial"/>
                <w:b/>
                <w:sz w:val="22"/>
                <w:szCs w:val="22"/>
              </w:rPr>
            </w:pPr>
          </w:p>
          <w:p w14:paraId="1D0656FE" w14:textId="77777777" w:rsidR="007A0643" w:rsidRPr="00001662" w:rsidRDefault="007A0643" w:rsidP="00BB31C3">
            <w:pPr>
              <w:rPr>
                <w:rFonts w:ascii="Arial" w:hAnsi="Arial" w:cs="Arial"/>
                <w:b/>
                <w:sz w:val="22"/>
                <w:szCs w:val="22"/>
              </w:rPr>
            </w:pPr>
          </w:p>
          <w:p w14:paraId="133F6B65" w14:textId="77777777" w:rsidR="00BB31C3" w:rsidRPr="00001662" w:rsidRDefault="00BB31C3" w:rsidP="00BB31C3">
            <w:pPr>
              <w:rPr>
                <w:rFonts w:ascii="Arial" w:hAnsi="Arial" w:cs="Arial"/>
                <w:b/>
                <w:sz w:val="22"/>
                <w:szCs w:val="22"/>
              </w:rPr>
            </w:pPr>
            <w:r w:rsidRPr="00001662">
              <w:rPr>
                <w:rFonts w:ascii="Arial" w:hAnsi="Arial" w:cs="Arial"/>
                <w:b/>
                <w:sz w:val="22"/>
                <w:szCs w:val="22"/>
              </w:rPr>
              <w:t>6.3</w:t>
            </w:r>
          </w:p>
          <w:p w14:paraId="7B37605A" w14:textId="77777777" w:rsidR="007A0643" w:rsidRDefault="007A0643" w:rsidP="00BB31C3">
            <w:pPr>
              <w:rPr>
                <w:rFonts w:ascii="Arial" w:hAnsi="Arial" w:cs="Arial"/>
                <w:b/>
                <w:sz w:val="22"/>
                <w:szCs w:val="22"/>
              </w:rPr>
            </w:pPr>
          </w:p>
          <w:p w14:paraId="394798F2" w14:textId="77777777" w:rsidR="007A0643" w:rsidRPr="00001662" w:rsidRDefault="007A0643" w:rsidP="00BB31C3">
            <w:pPr>
              <w:rPr>
                <w:rFonts w:ascii="Arial" w:hAnsi="Arial" w:cs="Arial"/>
                <w:b/>
                <w:sz w:val="22"/>
                <w:szCs w:val="22"/>
              </w:rPr>
            </w:pPr>
          </w:p>
          <w:p w14:paraId="75697EEC" w14:textId="77777777" w:rsidR="00BB31C3" w:rsidRPr="00001662" w:rsidRDefault="00BB31C3" w:rsidP="00BB31C3">
            <w:pPr>
              <w:rPr>
                <w:rFonts w:ascii="Arial" w:hAnsi="Arial" w:cs="Arial"/>
                <w:b/>
                <w:sz w:val="22"/>
                <w:szCs w:val="22"/>
              </w:rPr>
            </w:pPr>
            <w:r w:rsidRPr="00001662">
              <w:rPr>
                <w:rFonts w:ascii="Arial" w:hAnsi="Arial" w:cs="Arial"/>
                <w:b/>
                <w:sz w:val="22"/>
                <w:szCs w:val="22"/>
              </w:rPr>
              <w:t>7</w:t>
            </w:r>
          </w:p>
          <w:p w14:paraId="3889A505" w14:textId="77777777" w:rsidR="00BB31C3" w:rsidRPr="00001662" w:rsidRDefault="00BB31C3" w:rsidP="00BB31C3">
            <w:pPr>
              <w:rPr>
                <w:rFonts w:ascii="Arial" w:hAnsi="Arial" w:cs="Arial"/>
                <w:b/>
                <w:sz w:val="22"/>
                <w:szCs w:val="22"/>
              </w:rPr>
            </w:pPr>
          </w:p>
          <w:p w14:paraId="4566F55D" w14:textId="77777777" w:rsidR="00BB31C3" w:rsidRPr="00001662" w:rsidRDefault="00BB31C3" w:rsidP="00BB31C3">
            <w:pPr>
              <w:rPr>
                <w:rFonts w:ascii="Arial" w:hAnsi="Arial" w:cs="Arial"/>
                <w:b/>
                <w:sz w:val="22"/>
                <w:szCs w:val="22"/>
              </w:rPr>
            </w:pPr>
            <w:r w:rsidRPr="00001662">
              <w:rPr>
                <w:rFonts w:ascii="Arial" w:hAnsi="Arial" w:cs="Arial"/>
                <w:b/>
                <w:sz w:val="22"/>
                <w:szCs w:val="22"/>
              </w:rPr>
              <w:t>7.1</w:t>
            </w:r>
          </w:p>
          <w:p w14:paraId="29079D35" w14:textId="77777777" w:rsidR="00BB31C3" w:rsidRPr="00001662" w:rsidRDefault="00BB31C3" w:rsidP="00BB31C3">
            <w:pPr>
              <w:rPr>
                <w:rFonts w:ascii="Arial" w:hAnsi="Arial" w:cs="Arial"/>
                <w:b/>
                <w:sz w:val="22"/>
                <w:szCs w:val="22"/>
              </w:rPr>
            </w:pPr>
          </w:p>
          <w:p w14:paraId="17686DC7" w14:textId="77777777" w:rsidR="00BB31C3" w:rsidRPr="00001662" w:rsidRDefault="00BB31C3" w:rsidP="00BB31C3">
            <w:pPr>
              <w:rPr>
                <w:rFonts w:ascii="Arial" w:hAnsi="Arial" w:cs="Arial"/>
                <w:b/>
                <w:sz w:val="22"/>
                <w:szCs w:val="22"/>
              </w:rPr>
            </w:pPr>
          </w:p>
          <w:p w14:paraId="53BD644D" w14:textId="77777777" w:rsidR="00BB31C3" w:rsidRDefault="00BB31C3" w:rsidP="00BB31C3">
            <w:pPr>
              <w:rPr>
                <w:rFonts w:ascii="Arial" w:hAnsi="Arial" w:cs="Arial"/>
                <w:b/>
                <w:sz w:val="22"/>
                <w:szCs w:val="22"/>
              </w:rPr>
            </w:pPr>
          </w:p>
          <w:p w14:paraId="1A3FAC43" w14:textId="77777777" w:rsidR="00BC679E" w:rsidRPr="00001662" w:rsidRDefault="00BC679E" w:rsidP="00BB31C3">
            <w:pPr>
              <w:rPr>
                <w:rFonts w:ascii="Arial" w:hAnsi="Arial" w:cs="Arial"/>
                <w:b/>
                <w:sz w:val="22"/>
                <w:szCs w:val="22"/>
              </w:rPr>
            </w:pPr>
          </w:p>
          <w:p w14:paraId="2BBD94B2" w14:textId="77777777" w:rsidR="00BB31C3" w:rsidRPr="00001662" w:rsidRDefault="00BB31C3" w:rsidP="00BB31C3">
            <w:pPr>
              <w:rPr>
                <w:rFonts w:ascii="Arial" w:hAnsi="Arial" w:cs="Arial"/>
                <w:b/>
                <w:sz w:val="22"/>
                <w:szCs w:val="22"/>
              </w:rPr>
            </w:pPr>
          </w:p>
          <w:p w14:paraId="33FEB448" w14:textId="77777777" w:rsidR="00BB31C3" w:rsidRPr="00001662" w:rsidRDefault="00BB31C3" w:rsidP="00BB31C3">
            <w:pPr>
              <w:rPr>
                <w:rFonts w:ascii="Arial" w:hAnsi="Arial" w:cs="Arial"/>
                <w:b/>
                <w:sz w:val="22"/>
                <w:szCs w:val="22"/>
              </w:rPr>
            </w:pPr>
            <w:r w:rsidRPr="00001662">
              <w:rPr>
                <w:rFonts w:ascii="Arial" w:hAnsi="Arial" w:cs="Arial"/>
                <w:b/>
                <w:sz w:val="22"/>
                <w:szCs w:val="22"/>
              </w:rPr>
              <w:t>7.2</w:t>
            </w:r>
          </w:p>
          <w:p w14:paraId="5854DE7F" w14:textId="77777777" w:rsidR="00BB31C3" w:rsidRPr="00001662" w:rsidRDefault="00BB31C3" w:rsidP="00BB31C3">
            <w:pPr>
              <w:rPr>
                <w:rFonts w:ascii="Arial" w:hAnsi="Arial" w:cs="Arial"/>
                <w:b/>
                <w:sz w:val="22"/>
                <w:szCs w:val="22"/>
              </w:rPr>
            </w:pPr>
          </w:p>
          <w:p w14:paraId="2CA7ADD4" w14:textId="77777777" w:rsidR="00BB31C3" w:rsidRPr="00001662" w:rsidRDefault="00BB31C3" w:rsidP="00BB31C3">
            <w:pPr>
              <w:rPr>
                <w:rFonts w:ascii="Arial" w:hAnsi="Arial" w:cs="Arial"/>
                <w:b/>
                <w:sz w:val="22"/>
                <w:szCs w:val="22"/>
              </w:rPr>
            </w:pPr>
          </w:p>
          <w:p w14:paraId="314EE24A" w14:textId="77777777" w:rsidR="00BB31C3" w:rsidRDefault="00BB31C3" w:rsidP="00BB31C3">
            <w:pPr>
              <w:rPr>
                <w:rFonts w:ascii="Arial" w:hAnsi="Arial" w:cs="Arial"/>
                <w:b/>
                <w:sz w:val="22"/>
                <w:szCs w:val="22"/>
              </w:rPr>
            </w:pPr>
          </w:p>
          <w:p w14:paraId="76614669" w14:textId="77777777" w:rsidR="00BC679E" w:rsidRDefault="00BC679E" w:rsidP="00BB31C3">
            <w:pPr>
              <w:rPr>
                <w:rFonts w:ascii="Arial" w:hAnsi="Arial" w:cs="Arial"/>
                <w:b/>
                <w:sz w:val="22"/>
                <w:szCs w:val="22"/>
              </w:rPr>
            </w:pPr>
          </w:p>
          <w:p w14:paraId="57590049" w14:textId="77777777" w:rsidR="00BC679E" w:rsidRDefault="00BC679E" w:rsidP="00BB31C3">
            <w:pPr>
              <w:rPr>
                <w:rFonts w:ascii="Arial" w:hAnsi="Arial" w:cs="Arial"/>
                <w:b/>
                <w:sz w:val="22"/>
                <w:szCs w:val="22"/>
              </w:rPr>
            </w:pPr>
          </w:p>
          <w:p w14:paraId="0C5B615A" w14:textId="77777777" w:rsidR="00BC679E" w:rsidRDefault="00BC679E" w:rsidP="00BB31C3">
            <w:pPr>
              <w:rPr>
                <w:rFonts w:ascii="Arial" w:hAnsi="Arial" w:cs="Arial"/>
                <w:b/>
                <w:sz w:val="22"/>
                <w:szCs w:val="22"/>
              </w:rPr>
            </w:pPr>
          </w:p>
          <w:p w14:paraId="792F1AA2" w14:textId="77777777" w:rsidR="00BC679E" w:rsidRDefault="00BC679E" w:rsidP="00BB31C3">
            <w:pPr>
              <w:rPr>
                <w:rFonts w:ascii="Arial" w:hAnsi="Arial" w:cs="Arial"/>
                <w:b/>
                <w:sz w:val="22"/>
                <w:szCs w:val="22"/>
              </w:rPr>
            </w:pPr>
          </w:p>
          <w:p w14:paraId="1A499DFC" w14:textId="77777777" w:rsidR="00BC679E" w:rsidRPr="00001662" w:rsidRDefault="00BC679E" w:rsidP="00BB31C3">
            <w:pPr>
              <w:rPr>
                <w:rFonts w:ascii="Arial" w:hAnsi="Arial" w:cs="Arial"/>
                <w:b/>
                <w:sz w:val="22"/>
                <w:szCs w:val="22"/>
              </w:rPr>
            </w:pPr>
          </w:p>
          <w:p w14:paraId="52CA237E" w14:textId="77777777" w:rsidR="00BB31C3" w:rsidRPr="00001662" w:rsidRDefault="00BB31C3" w:rsidP="00BB31C3">
            <w:pPr>
              <w:rPr>
                <w:rFonts w:ascii="Arial" w:hAnsi="Arial" w:cs="Arial"/>
                <w:b/>
                <w:sz w:val="22"/>
                <w:szCs w:val="22"/>
              </w:rPr>
            </w:pPr>
            <w:r w:rsidRPr="00001662">
              <w:rPr>
                <w:rFonts w:ascii="Arial" w:hAnsi="Arial" w:cs="Arial"/>
                <w:b/>
                <w:sz w:val="22"/>
                <w:szCs w:val="22"/>
              </w:rPr>
              <w:t>7.3</w:t>
            </w:r>
          </w:p>
          <w:p w14:paraId="5E7E3C41" w14:textId="77777777" w:rsidR="00BB31C3" w:rsidRPr="00001662" w:rsidRDefault="00BB31C3" w:rsidP="00BB31C3">
            <w:pPr>
              <w:rPr>
                <w:rFonts w:ascii="Arial" w:hAnsi="Arial" w:cs="Arial"/>
                <w:b/>
                <w:sz w:val="22"/>
                <w:szCs w:val="22"/>
              </w:rPr>
            </w:pPr>
          </w:p>
          <w:p w14:paraId="03F828E4" w14:textId="77777777" w:rsidR="00BB31C3" w:rsidRPr="00001662" w:rsidRDefault="00BB31C3" w:rsidP="00BB31C3">
            <w:pPr>
              <w:rPr>
                <w:rFonts w:ascii="Arial" w:hAnsi="Arial" w:cs="Arial"/>
                <w:b/>
                <w:sz w:val="22"/>
                <w:szCs w:val="22"/>
              </w:rPr>
            </w:pPr>
          </w:p>
          <w:p w14:paraId="2AC57CB0" w14:textId="77777777" w:rsidR="00BB31C3" w:rsidRDefault="00BB31C3" w:rsidP="00BB31C3">
            <w:pPr>
              <w:rPr>
                <w:rFonts w:ascii="Arial" w:hAnsi="Arial" w:cs="Arial"/>
                <w:b/>
                <w:sz w:val="22"/>
                <w:szCs w:val="22"/>
              </w:rPr>
            </w:pPr>
          </w:p>
          <w:p w14:paraId="5186B13D" w14:textId="77777777" w:rsidR="00BC679E" w:rsidRPr="00001662" w:rsidRDefault="00BC679E" w:rsidP="00BB31C3">
            <w:pPr>
              <w:rPr>
                <w:rFonts w:ascii="Arial" w:hAnsi="Arial" w:cs="Arial"/>
                <w:b/>
                <w:sz w:val="22"/>
                <w:szCs w:val="22"/>
              </w:rPr>
            </w:pPr>
          </w:p>
          <w:p w14:paraId="34937B7B" w14:textId="77777777" w:rsidR="00BB31C3" w:rsidRPr="00001662" w:rsidRDefault="00BB31C3" w:rsidP="00BB31C3">
            <w:pPr>
              <w:rPr>
                <w:rFonts w:ascii="Arial" w:hAnsi="Arial" w:cs="Arial"/>
                <w:b/>
                <w:sz w:val="22"/>
                <w:szCs w:val="22"/>
              </w:rPr>
            </w:pPr>
            <w:r w:rsidRPr="00001662">
              <w:rPr>
                <w:rFonts w:ascii="Arial" w:hAnsi="Arial" w:cs="Arial"/>
                <w:b/>
                <w:sz w:val="22"/>
                <w:szCs w:val="22"/>
              </w:rPr>
              <w:t>7.4</w:t>
            </w:r>
          </w:p>
          <w:p w14:paraId="6C57C439" w14:textId="77777777" w:rsidR="00BB31C3" w:rsidRPr="00001662" w:rsidRDefault="00BB31C3" w:rsidP="00BB31C3">
            <w:pPr>
              <w:rPr>
                <w:rFonts w:ascii="Arial" w:hAnsi="Arial" w:cs="Arial"/>
                <w:b/>
                <w:sz w:val="22"/>
                <w:szCs w:val="22"/>
              </w:rPr>
            </w:pPr>
          </w:p>
          <w:p w14:paraId="3D404BC9" w14:textId="77777777" w:rsidR="00BB31C3" w:rsidRDefault="00BB31C3" w:rsidP="00BB31C3">
            <w:pPr>
              <w:rPr>
                <w:rFonts w:ascii="Arial" w:hAnsi="Arial" w:cs="Arial"/>
                <w:b/>
                <w:sz w:val="22"/>
                <w:szCs w:val="22"/>
              </w:rPr>
            </w:pPr>
          </w:p>
          <w:p w14:paraId="61319B8A" w14:textId="77777777" w:rsidR="007A0643" w:rsidRPr="00001662" w:rsidRDefault="007A0643" w:rsidP="00BB31C3">
            <w:pPr>
              <w:rPr>
                <w:rFonts w:ascii="Arial" w:hAnsi="Arial" w:cs="Arial"/>
                <w:b/>
                <w:sz w:val="22"/>
                <w:szCs w:val="22"/>
              </w:rPr>
            </w:pPr>
          </w:p>
          <w:p w14:paraId="31A560F4" w14:textId="77777777" w:rsidR="00BB31C3" w:rsidRPr="00001662" w:rsidRDefault="00BB31C3" w:rsidP="00BB31C3">
            <w:pPr>
              <w:rPr>
                <w:rFonts w:ascii="Arial" w:hAnsi="Arial" w:cs="Arial"/>
                <w:b/>
                <w:sz w:val="22"/>
                <w:szCs w:val="22"/>
              </w:rPr>
            </w:pPr>
          </w:p>
          <w:p w14:paraId="1ECE0164" w14:textId="77777777" w:rsidR="00BB31C3" w:rsidRPr="00001662" w:rsidRDefault="00BB31C3" w:rsidP="00BB31C3">
            <w:pPr>
              <w:rPr>
                <w:rFonts w:ascii="Arial" w:hAnsi="Arial" w:cs="Arial"/>
                <w:b/>
                <w:sz w:val="22"/>
                <w:szCs w:val="22"/>
              </w:rPr>
            </w:pPr>
            <w:r w:rsidRPr="00001662">
              <w:rPr>
                <w:rFonts w:ascii="Arial" w:hAnsi="Arial" w:cs="Arial"/>
                <w:b/>
                <w:sz w:val="22"/>
                <w:szCs w:val="22"/>
              </w:rPr>
              <w:t>7.5</w:t>
            </w:r>
          </w:p>
          <w:p w14:paraId="70DF735C" w14:textId="77777777" w:rsidR="007A0643" w:rsidRPr="00001662" w:rsidRDefault="007A0643" w:rsidP="00BB31C3">
            <w:pPr>
              <w:rPr>
                <w:rFonts w:ascii="Arial" w:hAnsi="Arial" w:cs="Arial"/>
                <w:b/>
                <w:sz w:val="22"/>
                <w:szCs w:val="22"/>
              </w:rPr>
            </w:pPr>
          </w:p>
          <w:p w14:paraId="44B0A208" w14:textId="77777777" w:rsidR="00BB31C3" w:rsidRPr="00001662" w:rsidRDefault="00BB31C3" w:rsidP="00BB31C3">
            <w:pPr>
              <w:rPr>
                <w:rFonts w:ascii="Arial" w:hAnsi="Arial" w:cs="Arial"/>
                <w:b/>
                <w:sz w:val="22"/>
                <w:szCs w:val="22"/>
              </w:rPr>
            </w:pPr>
            <w:r w:rsidRPr="00001662">
              <w:rPr>
                <w:rFonts w:ascii="Arial" w:hAnsi="Arial" w:cs="Arial"/>
                <w:b/>
                <w:sz w:val="22"/>
                <w:szCs w:val="22"/>
              </w:rPr>
              <w:t>8</w:t>
            </w:r>
          </w:p>
          <w:p w14:paraId="3A413BF6" w14:textId="77777777" w:rsidR="00BB31C3" w:rsidRPr="0083209C" w:rsidRDefault="00BB31C3" w:rsidP="00BB31C3">
            <w:pPr>
              <w:rPr>
                <w:rFonts w:ascii="Arial" w:hAnsi="Arial" w:cs="Arial"/>
                <w:b/>
                <w:sz w:val="28"/>
                <w:szCs w:val="28"/>
              </w:rPr>
            </w:pPr>
          </w:p>
          <w:p w14:paraId="110C7173" w14:textId="77777777" w:rsidR="00BB31C3" w:rsidRPr="00001662" w:rsidRDefault="00BB31C3" w:rsidP="00BB31C3">
            <w:pPr>
              <w:rPr>
                <w:rFonts w:ascii="Arial" w:hAnsi="Arial" w:cs="Arial"/>
                <w:b/>
                <w:sz w:val="22"/>
                <w:szCs w:val="22"/>
              </w:rPr>
            </w:pPr>
            <w:r w:rsidRPr="00001662">
              <w:rPr>
                <w:rFonts w:ascii="Arial" w:hAnsi="Arial" w:cs="Arial"/>
                <w:b/>
                <w:sz w:val="22"/>
                <w:szCs w:val="22"/>
              </w:rPr>
              <w:t>8.1</w:t>
            </w:r>
          </w:p>
          <w:p w14:paraId="33D28B4B" w14:textId="77777777" w:rsidR="00BB31C3" w:rsidRPr="00001662" w:rsidRDefault="00BB31C3" w:rsidP="00BB31C3">
            <w:pPr>
              <w:rPr>
                <w:rFonts w:ascii="Arial" w:hAnsi="Arial" w:cs="Arial"/>
                <w:b/>
                <w:sz w:val="22"/>
                <w:szCs w:val="22"/>
              </w:rPr>
            </w:pPr>
          </w:p>
          <w:p w14:paraId="37EFA3E3" w14:textId="77777777" w:rsidR="00BB31C3" w:rsidRPr="00001662" w:rsidRDefault="00BB31C3" w:rsidP="00BB31C3">
            <w:pPr>
              <w:rPr>
                <w:rFonts w:ascii="Arial" w:hAnsi="Arial" w:cs="Arial"/>
                <w:b/>
                <w:sz w:val="22"/>
                <w:szCs w:val="22"/>
              </w:rPr>
            </w:pPr>
          </w:p>
          <w:p w14:paraId="41C6AC2A" w14:textId="77777777" w:rsidR="00BB31C3" w:rsidRPr="00001662" w:rsidRDefault="00BB31C3" w:rsidP="00BB31C3">
            <w:pPr>
              <w:rPr>
                <w:rFonts w:ascii="Arial" w:hAnsi="Arial" w:cs="Arial"/>
                <w:b/>
                <w:sz w:val="22"/>
                <w:szCs w:val="22"/>
              </w:rPr>
            </w:pPr>
          </w:p>
          <w:p w14:paraId="2DC44586" w14:textId="77777777" w:rsidR="00BB31C3" w:rsidRPr="00DF6E92" w:rsidRDefault="00BB31C3" w:rsidP="00BB31C3">
            <w:pPr>
              <w:rPr>
                <w:rFonts w:ascii="Arial" w:hAnsi="Arial" w:cs="Arial"/>
                <w:b/>
                <w:sz w:val="16"/>
                <w:szCs w:val="16"/>
              </w:rPr>
            </w:pPr>
          </w:p>
          <w:p w14:paraId="1294EA91" w14:textId="77777777" w:rsidR="00BB31C3" w:rsidRPr="00001662" w:rsidRDefault="00BB31C3" w:rsidP="00BB31C3">
            <w:pPr>
              <w:rPr>
                <w:rFonts w:ascii="Arial" w:hAnsi="Arial" w:cs="Arial"/>
                <w:b/>
                <w:sz w:val="22"/>
                <w:szCs w:val="22"/>
              </w:rPr>
            </w:pPr>
            <w:r w:rsidRPr="00001662">
              <w:rPr>
                <w:rFonts w:ascii="Arial" w:hAnsi="Arial" w:cs="Arial"/>
                <w:b/>
                <w:sz w:val="22"/>
                <w:szCs w:val="22"/>
              </w:rPr>
              <w:t>8.2</w:t>
            </w:r>
          </w:p>
          <w:p w14:paraId="4FFCBC07" w14:textId="77777777" w:rsidR="00BB31C3" w:rsidRPr="0083209C" w:rsidRDefault="00BB31C3" w:rsidP="00BB31C3">
            <w:pPr>
              <w:rPr>
                <w:rFonts w:ascii="Arial" w:hAnsi="Arial" w:cs="Arial"/>
                <w:b/>
                <w:sz w:val="36"/>
                <w:szCs w:val="36"/>
              </w:rPr>
            </w:pPr>
          </w:p>
          <w:p w14:paraId="1728B4D0" w14:textId="77777777" w:rsidR="00BB31C3" w:rsidRPr="00001662" w:rsidRDefault="00BB31C3" w:rsidP="00BB31C3">
            <w:pPr>
              <w:rPr>
                <w:rFonts w:ascii="Arial" w:hAnsi="Arial" w:cs="Arial"/>
                <w:b/>
                <w:sz w:val="22"/>
                <w:szCs w:val="22"/>
              </w:rPr>
            </w:pPr>
          </w:p>
          <w:p w14:paraId="72D5177F" w14:textId="77777777" w:rsidR="00BB31C3" w:rsidRPr="00001662" w:rsidRDefault="00BB31C3" w:rsidP="00BB31C3">
            <w:pPr>
              <w:rPr>
                <w:rFonts w:ascii="Arial" w:hAnsi="Arial" w:cs="Arial"/>
                <w:b/>
                <w:sz w:val="22"/>
                <w:szCs w:val="22"/>
              </w:rPr>
            </w:pPr>
            <w:r w:rsidRPr="00001662">
              <w:rPr>
                <w:rFonts w:ascii="Arial" w:hAnsi="Arial" w:cs="Arial"/>
                <w:b/>
                <w:sz w:val="22"/>
                <w:szCs w:val="22"/>
              </w:rPr>
              <w:t>8.3</w:t>
            </w:r>
          </w:p>
          <w:p w14:paraId="34959D4B" w14:textId="77777777" w:rsidR="00BB31C3" w:rsidRPr="00001662" w:rsidRDefault="00BB31C3" w:rsidP="00BB31C3">
            <w:pPr>
              <w:rPr>
                <w:rFonts w:ascii="Arial" w:hAnsi="Arial" w:cs="Arial"/>
                <w:b/>
                <w:sz w:val="22"/>
                <w:szCs w:val="22"/>
              </w:rPr>
            </w:pPr>
          </w:p>
          <w:p w14:paraId="7BD58BA2" w14:textId="77777777" w:rsidR="00BB31C3" w:rsidRPr="00001662" w:rsidRDefault="00BB31C3" w:rsidP="00BB31C3">
            <w:pPr>
              <w:rPr>
                <w:rFonts w:ascii="Arial" w:hAnsi="Arial" w:cs="Arial"/>
                <w:b/>
                <w:sz w:val="22"/>
                <w:szCs w:val="22"/>
              </w:rPr>
            </w:pPr>
          </w:p>
          <w:p w14:paraId="4357A966" w14:textId="77777777" w:rsidR="00BB31C3" w:rsidRPr="00001662" w:rsidRDefault="00BB31C3" w:rsidP="00BB31C3">
            <w:pPr>
              <w:rPr>
                <w:rFonts w:ascii="Arial" w:hAnsi="Arial" w:cs="Arial"/>
                <w:b/>
                <w:sz w:val="22"/>
                <w:szCs w:val="22"/>
              </w:rPr>
            </w:pPr>
          </w:p>
          <w:p w14:paraId="44690661" w14:textId="77777777" w:rsidR="00BB31C3" w:rsidRPr="00001662" w:rsidRDefault="00BB31C3" w:rsidP="00BB31C3">
            <w:pPr>
              <w:rPr>
                <w:rFonts w:ascii="Arial" w:hAnsi="Arial" w:cs="Arial"/>
                <w:b/>
                <w:sz w:val="22"/>
                <w:szCs w:val="22"/>
              </w:rPr>
            </w:pPr>
          </w:p>
          <w:p w14:paraId="74539910" w14:textId="77777777" w:rsidR="00BB31C3" w:rsidRPr="00001662" w:rsidRDefault="00BB31C3" w:rsidP="00BB31C3">
            <w:pPr>
              <w:rPr>
                <w:rFonts w:ascii="Arial" w:hAnsi="Arial" w:cs="Arial"/>
                <w:b/>
                <w:sz w:val="22"/>
                <w:szCs w:val="22"/>
              </w:rPr>
            </w:pPr>
          </w:p>
          <w:p w14:paraId="5A7E0CF2" w14:textId="77777777" w:rsidR="00BB31C3" w:rsidRPr="00001662" w:rsidRDefault="00BB31C3" w:rsidP="00BB31C3">
            <w:pPr>
              <w:rPr>
                <w:rFonts w:ascii="Arial" w:hAnsi="Arial" w:cs="Arial"/>
                <w:b/>
                <w:sz w:val="22"/>
                <w:szCs w:val="22"/>
              </w:rPr>
            </w:pPr>
          </w:p>
          <w:p w14:paraId="60FA6563" w14:textId="77777777" w:rsidR="00BB31C3" w:rsidRPr="00001662" w:rsidRDefault="00BB31C3" w:rsidP="00BB31C3">
            <w:pPr>
              <w:rPr>
                <w:rFonts w:ascii="Arial" w:hAnsi="Arial" w:cs="Arial"/>
                <w:b/>
                <w:sz w:val="22"/>
                <w:szCs w:val="22"/>
              </w:rPr>
            </w:pPr>
          </w:p>
          <w:p w14:paraId="1AC5CDBE" w14:textId="77777777" w:rsidR="00BB31C3" w:rsidRPr="00001662" w:rsidRDefault="00BB31C3" w:rsidP="00BB31C3">
            <w:pPr>
              <w:rPr>
                <w:rFonts w:ascii="Arial" w:hAnsi="Arial" w:cs="Arial"/>
                <w:b/>
                <w:sz w:val="22"/>
                <w:szCs w:val="22"/>
              </w:rPr>
            </w:pPr>
          </w:p>
          <w:p w14:paraId="342D4C27" w14:textId="77777777" w:rsidR="00BB31C3" w:rsidRPr="00001662" w:rsidRDefault="00BB31C3" w:rsidP="00BB31C3">
            <w:pPr>
              <w:rPr>
                <w:rFonts w:ascii="Arial" w:hAnsi="Arial" w:cs="Arial"/>
                <w:b/>
                <w:sz w:val="22"/>
                <w:szCs w:val="22"/>
              </w:rPr>
            </w:pPr>
          </w:p>
          <w:p w14:paraId="3572E399" w14:textId="77777777" w:rsidR="00BB31C3" w:rsidRPr="00001662" w:rsidRDefault="00BB31C3" w:rsidP="00BB31C3">
            <w:pPr>
              <w:rPr>
                <w:rFonts w:ascii="Arial" w:hAnsi="Arial" w:cs="Arial"/>
                <w:b/>
                <w:sz w:val="22"/>
                <w:szCs w:val="22"/>
              </w:rPr>
            </w:pPr>
          </w:p>
          <w:p w14:paraId="6CEB15CE" w14:textId="77777777" w:rsidR="00BB31C3" w:rsidRPr="00001662" w:rsidRDefault="00BB31C3" w:rsidP="00BB31C3">
            <w:pPr>
              <w:rPr>
                <w:rFonts w:ascii="Arial" w:hAnsi="Arial" w:cs="Arial"/>
                <w:b/>
                <w:szCs w:val="28"/>
              </w:rPr>
            </w:pPr>
          </w:p>
          <w:p w14:paraId="66518E39" w14:textId="77777777" w:rsidR="00BB31C3" w:rsidRPr="00001662" w:rsidRDefault="00BB31C3" w:rsidP="00BB31C3">
            <w:pPr>
              <w:rPr>
                <w:rFonts w:ascii="Arial" w:hAnsi="Arial" w:cs="Arial"/>
                <w:b/>
                <w:szCs w:val="28"/>
              </w:rPr>
            </w:pPr>
          </w:p>
          <w:p w14:paraId="7E75FCD0" w14:textId="77777777" w:rsidR="00BB31C3" w:rsidRPr="00001662" w:rsidRDefault="00BB31C3" w:rsidP="00BB31C3">
            <w:pPr>
              <w:rPr>
                <w:rFonts w:ascii="Arial" w:hAnsi="Arial" w:cs="Arial"/>
                <w:b/>
                <w:sz w:val="22"/>
                <w:szCs w:val="22"/>
              </w:rPr>
            </w:pPr>
          </w:p>
          <w:p w14:paraId="10FDAA0E" w14:textId="77777777" w:rsidR="00BB31C3" w:rsidRPr="00001662" w:rsidRDefault="00BB31C3" w:rsidP="00BB31C3">
            <w:pPr>
              <w:rPr>
                <w:rFonts w:ascii="Arial" w:hAnsi="Arial" w:cs="Arial"/>
                <w:b/>
                <w:sz w:val="22"/>
                <w:szCs w:val="22"/>
              </w:rPr>
            </w:pPr>
          </w:p>
          <w:p w14:paraId="774AF2BF" w14:textId="77777777" w:rsidR="00BB31C3" w:rsidRPr="00001662" w:rsidRDefault="00BB31C3" w:rsidP="00BB31C3">
            <w:pPr>
              <w:rPr>
                <w:rFonts w:ascii="Arial" w:hAnsi="Arial" w:cs="Arial"/>
                <w:b/>
                <w:sz w:val="22"/>
                <w:szCs w:val="22"/>
              </w:rPr>
            </w:pPr>
          </w:p>
          <w:p w14:paraId="7A292896" w14:textId="77777777" w:rsidR="00BB31C3" w:rsidRPr="00001662" w:rsidRDefault="00BB31C3" w:rsidP="00BB31C3">
            <w:pPr>
              <w:rPr>
                <w:rFonts w:ascii="Arial" w:hAnsi="Arial" w:cs="Arial"/>
                <w:b/>
                <w:sz w:val="22"/>
                <w:szCs w:val="22"/>
              </w:rPr>
            </w:pPr>
          </w:p>
          <w:p w14:paraId="2191599E" w14:textId="77777777" w:rsidR="00BB31C3" w:rsidRPr="00001662" w:rsidRDefault="00BB31C3" w:rsidP="00BB31C3">
            <w:pPr>
              <w:rPr>
                <w:rFonts w:ascii="Arial" w:hAnsi="Arial" w:cs="Arial"/>
                <w:b/>
                <w:sz w:val="22"/>
                <w:szCs w:val="22"/>
              </w:rPr>
            </w:pPr>
          </w:p>
          <w:p w14:paraId="7673E5AE" w14:textId="77777777" w:rsidR="00BB31C3" w:rsidRPr="00001662" w:rsidRDefault="00BB31C3" w:rsidP="00BB31C3">
            <w:pPr>
              <w:rPr>
                <w:rFonts w:ascii="Arial" w:hAnsi="Arial" w:cs="Arial"/>
                <w:b/>
                <w:sz w:val="22"/>
                <w:szCs w:val="22"/>
              </w:rPr>
            </w:pPr>
          </w:p>
          <w:p w14:paraId="041D98D7" w14:textId="77777777" w:rsidR="00BB31C3" w:rsidRPr="00001662" w:rsidRDefault="00BB31C3" w:rsidP="00BB31C3">
            <w:pPr>
              <w:rPr>
                <w:rFonts w:ascii="Arial" w:hAnsi="Arial" w:cs="Arial"/>
                <w:b/>
                <w:sz w:val="22"/>
                <w:szCs w:val="22"/>
              </w:rPr>
            </w:pPr>
          </w:p>
          <w:p w14:paraId="5AB7C0C5" w14:textId="77777777" w:rsidR="00BB31C3" w:rsidRDefault="00BB31C3" w:rsidP="00BB31C3">
            <w:pPr>
              <w:rPr>
                <w:rFonts w:ascii="Arial" w:hAnsi="Arial" w:cs="Arial"/>
                <w:b/>
                <w:sz w:val="22"/>
                <w:szCs w:val="22"/>
              </w:rPr>
            </w:pPr>
          </w:p>
          <w:p w14:paraId="55B33694" w14:textId="77777777" w:rsidR="00BB31C3" w:rsidRDefault="00BB31C3" w:rsidP="00BB31C3">
            <w:pPr>
              <w:rPr>
                <w:rFonts w:ascii="Arial" w:hAnsi="Arial" w:cs="Arial"/>
                <w:b/>
                <w:sz w:val="22"/>
                <w:szCs w:val="22"/>
              </w:rPr>
            </w:pPr>
          </w:p>
          <w:p w14:paraId="4455F193" w14:textId="77777777" w:rsidR="00BB31C3" w:rsidRDefault="00BB31C3" w:rsidP="00BB31C3">
            <w:pPr>
              <w:rPr>
                <w:rFonts w:ascii="Arial" w:hAnsi="Arial" w:cs="Arial"/>
                <w:b/>
                <w:sz w:val="22"/>
                <w:szCs w:val="22"/>
              </w:rPr>
            </w:pPr>
          </w:p>
          <w:p w14:paraId="1C2776EB" w14:textId="77777777" w:rsidR="00BB31C3" w:rsidRDefault="00BB31C3" w:rsidP="00BB31C3">
            <w:pPr>
              <w:rPr>
                <w:rFonts w:ascii="Arial" w:hAnsi="Arial" w:cs="Arial"/>
                <w:b/>
                <w:sz w:val="22"/>
                <w:szCs w:val="22"/>
              </w:rPr>
            </w:pPr>
          </w:p>
          <w:p w14:paraId="15342E60" w14:textId="77777777" w:rsidR="00BB31C3" w:rsidRDefault="00BB31C3" w:rsidP="00BB31C3">
            <w:pPr>
              <w:rPr>
                <w:rFonts w:ascii="Arial" w:hAnsi="Arial" w:cs="Arial"/>
                <w:b/>
                <w:sz w:val="22"/>
                <w:szCs w:val="22"/>
              </w:rPr>
            </w:pPr>
          </w:p>
          <w:p w14:paraId="5EB89DE8" w14:textId="77777777" w:rsidR="00BB31C3" w:rsidRDefault="00BB31C3" w:rsidP="00BB31C3">
            <w:pPr>
              <w:rPr>
                <w:rFonts w:ascii="Arial" w:hAnsi="Arial" w:cs="Arial"/>
                <w:b/>
                <w:sz w:val="22"/>
                <w:szCs w:val="22"/>
              </w:rPr>
            </w:pPr>
          </w:p>
          <w:p w14:paraId="7D62D461" w14:textId="77777777" w:rsidR="00BB31C3" w:rsidRDefault="00BB31C3" w:rsidP="00BB31C3">
            <w:pPr>
              <w:rPr>
                <w:rFonts w:ascii="Arial" w:hAnsi="Arial" w:cs="Arial"/>
                <w:b/>
                <w:sz w:val="22"/>
                <w:szCs w:val="22"/>
              </w:rPr>
            </w:pPr>
          </w:p>
          <w:p w14:paraId="078B034E" w14:textId="77777777" w:rsidR="00BB31C3" w:rsidRDefault="00BB31C3" w:rsidP="00BB31C3">
            <w:pPr>
              <w:rPr>
                <w:rFonts w:ascii="Arial" w:hAnsi="Arial" w:cs="Arial"/>
                <w:b/>
                <w:sz w:val="22"/>
                <w:szCs w:val="22"/>
              </w:rPr>
            </w:pPr>
          </w:p>
          <w:p w14:paraId="492506DD" w14:textId="77777777" w:rsidR="00BB31C3" w:rsidRDefault="00BB31C3" w:rsidP="00BB31C3">
            <w:pPr>
              <w:rPr>
                <w:rFonts w:ascii="Arial" w:hAnsi="Arial" w:cs="Arial"/>
                <w:b/>
                <w:sz w:val="22"/>
                <w:szCs w:val="22"/>
              </w:rPr>
            </w:pPr>
          </w:p>
          <w:p w14:paraId="31CD0C16" w14:textId="77777777" w:rsidR="00BB31C3" w:rsidRDefault="00BB31C3" w:rsidP="00BB31C3">
            <w:pPr>
              <w:rPr>
                <w:rFonts w:ascii="Arial" w:hAnsi="Arial" w:cs="Arial"/>
                <w:b/>
                <w:sz w:val="22"/>
                <w:szCs w:val="22"/>
              </w:rPr>
            </w:pPr>
          </w:p>
          <w:p w14:paraId="7FD8715F" w14:textId="77777777" w:rsidR="00BB31C3" w:rsidRDefault="00BB31C3" w:rsidP="00BB31C3">
            <w:pPr>
              <w:rPr>
                <w:rFonts w:ascii="Arial" w:hAnsi="Arial" w:cs="Arial"/>
                <w:b/>
                <w:sz w:val="22"/>
                <w:szCs w:val="22"/>
              </w:rPr>
            </w:pPr>
          </w:p>
          <w:p w14:paraId="6BDFDFC2" w14:textId="77777777" w:rsidR="00BB31C3" w:rsidRDefault="00BB31C3" w:rsidP="00BB31C3">
            <w:pPr>
              <w:rPr>
                <w:rFonts w:ascii="Arial" w:hAnsi="Arial" w:cs="Arial"/>
                <w:b/>
                <w:sz w:val="22"/>
                <w:szCs w:val="22"/>
              </w:rPr>
            </w:pPr>
          </w:p>
          <w:p w14:paraId="41F9AE5E" w14:textId="77777777" w:rsidR="00BB31C3" w:rsidRDefault="00BB31C3" w:rsidP="00BB31C3">
            <w:pPr>
              <w:rPr>
                <w:rFonts w:ascii="Arial" w:hAnsi="Arial" w:cs="Arial"/>
                <w:b/>
                <w:sz w:val="22"/>
                <w:szCs w:val="22"/>
              </w:rPr>
            </w:pPr>
          </w:p>
          <w:p w14:paraId="00F03A6D" w14:textId="77777777" w:rsidR="00BB31C3" w:rsidRDefault="00BB31C3" w:rsidP="00BB31C3">
            <w:pPr>
              <w:rPr>
                <w:rFonts w:ascii="Arial" w:hAnsi="Arial" w:cs="Arial"/>
                <w:b/>
                <w:sz w:val="22"/>
                <w:szCs w:val="22"/>
              </w:rPr>
            </w:pPr>
          </w:p>
          <w:p w14:paraId="6930E822" w14:textId="77777777" w:rsidR="00BB31C3" w:rsidRDefault="00BB31C3" w:rsidP="00BB31C3">
            <w:pPr>
              <w:rPr>
                <w:rFonts w:ascii="Arial" w:hAnsi="Arial" w:cs="Arial"/>
                <w:b/>
                <w:sz w:val="22"/>
                <w:szCs w:val="22"/>
              </w:rPr>
            </w:pPr>
          </w:p>
          <w:p w14:paraId="20E36DAB" w14:textId="77777777" w:rsidR="00BB31C3" w:rsidRDefault="00BB31C3" w:rsidP="00BB31C3">
            <w:pPr>
              <w:rPr>
                <w:rFonts w:ascii="Arial" w:hAnsi="Arial" w:cs="Arial"/>
                <w:b/>
                <w:sz w:val="22"/>
                <w:szCs w:val="22"/>
              </w:rPr>
            </w:pPr>
          </w:p>
          <w:p w14:paraId="32D85219" w14:textId="77777777" w:rsidR="00BB31C3" w:rsidRDefault="00BB31C3" w:rsidP="00BB31C3">
            <w:pPr>
              <w:rPr>
                <w:rFonts w:ascii="Arial" w:hAnsi="Arial" w:cs="Arial"/>
                <w:b/>
                <w:sz w:val="22"/>
                <w:szCs w:val="22"/>
              </w:rPr>
            </w:pPr>
          </w:p>
          <w:p w14:paraId="0CE19BC3" w14:textId="77777777" w:rsidR="00BB31C3" w:rsidRDefault="00BB31C3" w:rsidP="00BB31C3">
            <w:pPr>
              <w:rPr>
                <w:rFonts w:ascii="Arial" w:hAnsi="Arial" w:cs="Arial"/>
                <w:b/>
                <w:sz w:val="22"/>
                <w:szCs w:val="22"/>
              </w:rPr>
            </w:pPr>
          </w:p>
          <w:p w14:paraId="63966B72" w14:textId="77777777" w:rsidR="00BB31C3" w:rsidRDefault="00BB31C3" w:rsidP="00BB31C3">
            <w:pPr>
              <w:rPr>
                <w:rFonts w:ascii="Arial" w:hAnsi="Arial" w:cs="Arial"/>
                <w:b/>
                <w:sz w:val="22"/>
                <w:szCs w:val="22"/>
              </w:rPr>
            </w:pPr>
          </w:p>
          <w:p w14:paraId="23536548" w14:textId="77777777" w:rsidR="00BB31C3" w:rsidRDefault="00BB31C3" w:rsidP="00BB31C3">
            <w:pPr>
              <w:rPr>
                <w:rFonts w:ascii="Arial" w:hAnsi="Arial" w:cs="Arial"/>
                <w:b/>
                <w:sz w:val="22"/>
                <w:szCs w:val="22"/>
              </w:rPr>
            </w:pPr>
          </w:p>
          <w:p w14:paraId="271AE1F2" w14:textId="77777777" w:rsidR="00BB31C3" w:rsidRDefault="00BB31C3" w:rsidP="00BB31C3">
            <w:pPr>
              <w:rPr>
                <w:rFonts w:ascii="Arial" w:hAnsi="Arial" w:cs="Arial"/>
                <w:b/>
                <w:sz w:val="22"/>
                <w:szCs w:val="22"/>
              </w:rPr>
            </w:pPr>
          </w:p>
          <w:p w14:paraId="4AE5B7AF" w14:textId="77777777" w:rsidR="00BB31C3" w:rsidRDefault="00BB31C3" w:rsidP="00BB31C3">
            <w:pPr>
              <w:rPr>
                <w:rFonts w:ascii="Arial" w:hAnsi="Arial" w:cs="Arial"/>
                <w:b/>
                <w:sz w:val="22"/>
                <w:szCs w:val="22"/>
              </w:rPr>
            </w:pPr>
          </w:p>
          <w:p w14:paraId="3955E093" w14:textId="77777777" w:rsidR="00BB31C3" w:rsidRDefault="00BB31C3" w:rsidP="00BB31C3">
            <w:pPr>
              <w:rPr>
                <w:rFonts w:ascii="Arial" w:hAnsi="Arial" w:cs="Arial"/>
                <w:b/>
                <w:sz w:val="22"/>
                <w:szCs w:val="22"/>
              </w:rPr>
            </w:pPr>
          </w:p>
          <w:p w14:paraId="12C42424" w14:textId="77777777" w:rsidR="00BB31C3" w:rsidRDefault="00BB31C3" w:rsidP="00BB31C3">
            <w:pPr>
              <w:rPr>
                <w:rFonts w:ascii="Arial" w:hAnsi="Arial" w:cs="Arial"/>
                <w:b/>
                <w:sz w:val="22"/>
                <w:szCs w:val="22"/>
              </w:rPr>
            </w:pPr>
          </w:p>
          <w:p w14:paraId="379CA55B" w14:textId="77777777" w:rsidR="00BB31C3" w:rsidRDefault="00BB31C3" w:rsidP="00BB31C3">
            <w:pPr>
              <w:rPr>
                <w:rFonts w:ascii="Arial" w:hAnsi="Arial" w:cs="Arial"/>
                <w:b/>
                <w:sz w:val="22"/>
                <w:szCs w:val="22"/>
              </w:rPr>
            </w:pPr>
          </w:p>
          <w:p w14:paraId="5ABF93C4" w14:textId="77777777" w:rsidR="00BB31C3" w:rsidRDefault="00BB31C3" w:rsidP="00BB31C3">
            <w:pPr>
              <w:rPr>
                <w:rFonts w:ascii="Arial" w:hAnsi="Arial" w:cs="Arial"/>
                <w:b/>
                <w:sz w:val="22"/>
                <w:szCs w:val="22"/>
              </w:rPr>
            </w:pPr>
          </w:p>
          <w:p w14:paraId="71DCB018" w14:textId="77777777" w:rsidR="00BB31C3" w:rsidRDefault="00BB31C3" w:rsidP="00BB31C3">
            <w:pPr>
              <w:rPr>
                <w:rFonts w:ascii="Arial" w:hAnsi="Arial" w:cs="Arial"/>
                <w:b/>
                <w:sz w:val="22"/>
                <w:szCs w:val="22"/>
              </w:rPr>
            </w:pPr>
          </w:p>
          <w:p w14:paraId="4B644A8D" w14:textId="77777777" w:rsidR="00BB31C3" w:rsidRDefault="00BB31C3" w:rsidP="00BB31C3">
            <w:pPr>
              <w:rPr>
                <w:rFonts w:ascii="Arial" w:hAnsi="Arial" w:cs="Arial"/>
                <w:b/>
                <w:sz w:val="22"/>
                <w:szCs w:val="22"/>
              </w:rPr>
            </w:pPr>
          </w:p>
          <w:p w14:paraId="082C48EB" w14:textId="77777777" w:rsidR="00BB31C3" w:rsidRDefault="00BB31C3" w:rsidP="00BB31C3">
            <w:pPr>
              <w:rPr>
                <w:rFonts w:ascii="Arial" w:hAnsi="Arial" w:cs="Arial"/>
                <w:b/>
                <w:sz w:val="22"/>
                <w:szCs w:val="22"/>
              </w:rPr>
            </w:pPr>
          </w:p>
          <w:p w14:paraId="2677290C" w14:textId="77777777" w:rsidR="00BB31C3" w:rsidRDefault="00BB31C3" w:rsidP="00BB31C3">
            <w:pPr>
              <w:rPr>
                <w:rFonts w:ascii="Arial" w:hAnsi="Arial" w:cs="Arial"/>
                <w:b/>
                <w:sz w:val="22"/>
                <w:szCs w:val="22"/>
              </w:rPr>
            </w:pPr>
          </w:p>
          <w:p w14:paraId="249BF8C6" w14:textId="77777777" w:rsidR="00BB31C3" w:rsidRDefault="00BB31C3" w:rsidP="00BB31C3">
            <w:pPr>
              <w:rPr>
                <w:rFonts w:ascii="Arial" w:hAnsi="Arial" w:cs="Arial"/>
                <w:b/>
                <w:sz w:val="22"/>
                <w:szCs w:val="22"/>
              </w:rPr>
            </w:pPr>
          </w:p>
          <w:p w14:paraId="0EF46479" w14:textId="77777777" w:rsidR="00BB31C3" w:rsidRDefault="00BB31C3" w:rsidP="00BB31C3">
            <w:pPr>
              <w:rPr>
                <w:rFonts w:ascii="Arial" w:hAnsi="Arial" w:cs="Arial"/>
                <w:b/>
                <w:sz w:val="22"/>
                <w:szCs w:val="22"/>
              </w:rPr>
            </w:pPr>
          </w:p>
          <w:p w14:paraId="3AB58C42" w14:textId="77777777" w:rsidR="00BB31C3" w:rsidRDefault="00BB31C3" w:rsidP="00BB31C3">
            <w:pPr>
              <w:rPr>
                <w:rFonts w:ascii="Arial" w:hAnsi="Arial" w:cs="Arial"/>
                <w:b/>
                <w:sz w:val="22"/>
                <w:szCs w:val="22"/>
              </w:rPr>
            </w:pPr>
          </w:p>
          <w:p w14:paraId="4EA9BA15" w14:textId="77777777" w:rsidR="00BB31C3" w:rsidRDefault="00BB31C3" w:rsidP="00BB31C3">
            <w:pPr>
              <w:rPr>
                <w:rFonts w:ascii="Arial" w:hAnsi="Arial" w:cs="Arial"/>
                <w:b/>
                <w:sz w:val="22"/>
                <w:szCs w:val="22"/>
              </w:rPr>
            </w:pPr>
          </w:p>
          <w:p w14:paraId="7332107B" w14:textId="77777777" w:rsidR="00BB31C3" w:rsidRDefault="00BB31C3" w:rsidP="00BB31C3">
            <w:pPr>
              <w:rPr>
                <w:rFonts w:ascii="Arial" w:hAnsi="Arial" w:cs="Arial"/>
                <w:b/>
                <w:sz w:val="22"/>
                <w:szCs w:val="22"/>
              </w:rPr>
            </w:pPr>
          </w:p>
          <w:p w14:paraId="5D98A3F1" w14:textId="77777777" w:rsidR="00BB31C3" w:rsidRDefault="00BB31C3" w:rsidP="00BB31C3">
            <w:pPr>
              <w:rPr>
                <w:rFonts w:ascii="Arial" w:hAnsi="Arial" w:cs="Arial"/>
                <w:b/>
                <w:sz w:val="22"/>
                <w:szCs w:val="22"/>
              </w:rPr>
            </w:pPr>
          </w:p>
          <w:p w14:paraId="50C86B8C" w14:textId="77777777" w:rsidR="00BB31C3" w:rsidRPr="00001662" w:rsidRDefault="00BB31C3" w:rsidP="00BB31C3">
            <w:pPr>
              <w:rPr>
                <w:rFonts w:ascii="Arial" w:hAnsi="Arial" w:cs="Arial"/>
                <w:b/>
                <w:sz w:val="22"/>
                <w:szCs w:val="22"/>
              </w:rPr>
            </w:pPr>
          </w:p>
          <w:p w14:paraId="60EDCC55" w14:textId="77777777" w:rsidR="00BB31C3" w:rsidRDefault="00BB31C3" w:rsidP="00BB31C3">
            <w:pPr>
              <w:rPr>
                <w:rFonts w:ascii="Arial" w:hAnsi="Arial" w:cs="Arial"/>
                <w:b/>
                <w:sz w:val="32"/>
                <w:szCs w:val="32"/>
              </w:rPr>
            </w:pPr>
          </w:p>
          <w:p w14:paraId="3BBB8815" w14:textId="77777777" w:rsidR="00BB31C3" w:rsidRDefault="00BB31C3" w:rsidP="00BB31C3">
            <w:pPr>
              <w:rPr>
                <w:rFonts w:ascii="Arial" w:hAnsi="Arial" w:cs="Arial"/>
                <w:b/>
                <w:sz w:val="32"/>
                <w:szCs w:val="32"/>
              </w:rPr>
            </w:pPr>
          </w:p>
          <w:p w14:paraId="55B91B0D" w14:textId="77777777" w:rsidR="00BC679E" w:rsidRDefault="00BC679E" w:rsidP="00BB31C3">
            <w:pPr>
              <w:rPr>
                <w:rFonts w:ascii="Arial" w:hAnsi="Arial" w:cs="Arial"/>
                <w:b/>
                <w:sz w:val="32"/>
                <w:szCs w:val="32"/>
              </w:rPr>
            </w:pPr>
          </w:p>
          <w:p w14:paraId="6810F0D1" w14:textId="77777777" w:rsidR="00BC679E" w:rsidRDefault="00BC679E" w:rsidP="00BB31C3">
            <w:pPr>
              <w:rPr>
                <w:rFonts w:ascii="Arial" w:hAnsi="Arial" w:cs="Arial"/>
                <w:b/>
                <w:sz w:val="32"/>
                <w:szCs w:val="32"/>
              </w:rPr>
            </w:pPr>
          </w:p>
          <w:p w14:paraId="74E797DC" w14:textId="77777777" w:rsidR="00BC679E" w:rsidRDefault="00BC679E" w:rsidP="00BB31C3">
            <w:pPr>
              <w:rPr>
                <w:rFonts w:ascii="Arial" w:hAnsi="Arial" w:cs="Arial"/>
                <w:b/>
                <w:sz w:val="32"/>
                <w:szCs w:val="32"/>
              </w:rPr>
            </w:pPr>
          </w:p>
          <w:p w14:paraId="25AF7EAE" w14:textId="77777777" w:rsidR="00BC679E" w:rsidRDefault="00BC679E" w:rsidP="00BB31C3">
            <w:pPr>
              <w:rPr>
                <w:rFonts w:ascii="Arial" w:hAnsi="Arial" w:cs="Arial"/>
                <w:b/>
                <w:sz w:val="32"/>
                <w:szCs w:val="32"/>
              </w:rPr>
            </w:pPr>
          </w:p>
          <w:p w14:paraId="2633CEB9" w14:textId="77777777" w:rsidR="00BC679E" w:rsidRDefault="00BC679E" w:rsidP="00BB31C3">
            <w:pPr>
              <w:rPr>
                <w:rFonts w:ascii="Arial" w:hAnsi="Arial" w:cs="Arial"/>
                <w:b/>
                <w:sz w:val="32"/>
                <w:szCs w:val="32"/>
              </w:rPr>
            </w:pPr>
          </w:p>
          <w:p w14:paraId="4B1D477B" w14:textId="77777777" w:rsidR="00BC679E" w:rsidRDefault="00BC679E" w:rsidP="00BB31C3">
            <w:pPr>
              <w:rPr>
                <w:rFonts w:ascii="Arial" w:hAnsi="Arial" w:cs="Arial"/>
                <w:b/>
                <w:sz w:val="32"/>
                <w:szCs w:val="32"/>
              </w:rPr>
            </w:pPr>
          </w:p>
          <w:p w14:paraId="65BE1F1D" w14:textId="77777777" w:rsidR="00BC679E" w:rsidRDefault="00BC679E" w:rsidP="00BB31C3">
            <w:pPr>
              <w:rPr>
                <w:rFonts w:ascii="Arial" w:hAnsi="Arial" w:cs="Arial"/>
                <w:b/>
                <w:sz w:val="32"/>
                <w:szCs w:val="32"/>
              </w:rPr>
            </w:pPr>
          </w:p>
          <w:p w14:paraId="6AFAB436" w14:textId="77777777" w:rsidR="00BC679E" w:rsidRDefault="00BC679E" w:rsidP="00BB31C3">
            <w:pPr>
              <w:rPr>
                <w:rFonts w:ascii="Arial" w:hAnsi="Arial" w:cs="Arial"/>
                <w:b/>
                <w:sz w:val="32"/>
                <w:szCs w:val="32"/>
              </w:rPr>
            </w:pPr>
          </w:p>
          <w:p w14:paraId="042C5D41" w14:textId="77777777" w:rsidR="00DF6E92" w:rsidRDefault="00DF6E92" w:rsidP="00BB31C3">
            <w:pPr>
              <w:rPr>
                <w:rFonts w:ascii="Arial" w:hAnsi="Arial" w:cs="Arial"/>
                <w:b/>
                <w:sz w:val="32"/>
                <w:szCs w:val="32"/>
              </w:rPr>
            </w:pPr>
          </w:p>
          <w:p w14:paraId="4D2E12B8" w14:textId="77777777" w:rsidR="00BB31C3" w:rsidRPr="006E5E11" w:rsidRDefault="00BB31C3" w:rsidP="00BB31C3">
            <w:pPr>
              <w:rPr>
                <w:rFonts w:ascii="Arial" w:hAnsi="Arial" w:cs="Arial"/>
                <w:b/>
                <w:sz w:val="22"/>
                <w:szCs w:val="22"/>
              </w:rPr>
            </w:pPr>
          </w:p>
          <w:p w14:paraId="18203F73" w14:textId="77777777" w:rsidR="00BB31C3" w:rsidRPr="00001662" w:rsidRDefault="00BB31C3" w:rsidP="00BB31C3">
            <w:pPr>
              <w:rPr>
                <w:rFonts w:ascii="Arial" w:hAnsi="Arial" w:cs="Arial"/>
                <w:b/>
                <w:sz w:val="22"/>
                <w:szCs w:val="22"/>
              </w:rPr>
            </w:pPr>
            <w:r w:rsidRPr="00001662">
              <w:rPr>
                <w:rFonts w:ascii="Arial" w:hAnsi="Arial" w:cs="Arial"/>
                <w:b/>
                <w:sz w:val="22"/>
                <w:szCs w:val="22"/>
              </w:rPr>
              <w:t>8.4</w:t>
            </w:r>
          </w:p>
          <w:p w14:paraId="308F224F" w14:textId="77777777" w:rsidR="00BB31C3" w:rsidRPr="00001662" w:rsidRDefault="00BB31C3" w:rsidP="00BB31C3">
            <w:pPr>
              <w:rPr>
                <w:rFonts w:ascii="Arial" w:hAnsi="Arial" w:cs="Arial"/>
                <w:b/>
                <w:sz w:val="22"/>
                <w:szCs w:val="22"/>
              </w:rPr>
            </w:pPr>
          </w:p>
          <w:p w14:paraId="5E6D6F63" w14:textId="77777777" w:rsidR="00BB31C3" w:rsidRPr="00001662" w:rsidRDefault="00BB31C3" w:rsidP="00BB31C3">
            <w:pPr>
              <w:rPr>
                <w:rFonts w:ascii="Arial" w:hAnsi="Arial" w:cs="Arial"/>
                <w:b/>
                <w:sz w:val="22"/>
                <w:szCs w:val="22"/>
              </w:rPr>
            </w:pPr>
          </w:p>
          <w:p w14:paraId="7B969857" w14:textId="77777777" w:rsidR="00BB31C3" w:rsidRPr="00001662" w:rsidRDefault="00BB31C3" w:rsidP="00BB31C3">
            <w:pPr>
              <w:rPr>
                <w:rFonts w:ascii="Arial" w:hAnsi="Arial" w:cs="Arial"/>
                <w:b/>
                <w:sz w:val="22"/>
                <w:szCs w:val="22"/>
              </w:rPr>
            </w:pPr>
          </w:p>
          <w:p w14:paraId="0FE634FD" w14:textId="77777777" w:rsidR="00BB31C3" w:rsidRPr="00001662" w:rsidRDefault="00BB31C3" w:rsidP="00BB31C3">
            <w:pPr>
              <w:rPr>
                <w:rFonts w:ascii="Arial" w:hAnsi="Arial" w:cs="Arial"/>
                <w:b/>
                <w:sz w:val="22"/>
                <w:szCs w:val="22"/>
              </w:rPr>
            </w:pPr>
          </w:p>
          <w:p w14:paraId="62A1F980" w14:textId="77777777" w:rsidR="00BB31C3" w:rsidRPr="00001662" w:rsidRDefault="00BB31C3" w:rsidP="00BB31C3">
            <w:pPr>
              <w:rPr>
                <w:rFonts w:ascii="Arial" w:hAnsi="Arial" w:cs="Arial"/>
                <w:b/>
                <w:sz w:val="22"/>
                <w:szCs w:val="22"/>
              </w:rPr>
            </w:pPr>
          </w:p>
          <w:p w14:paraId="300079F4" w14:textId="77777777" w:rsidR="00BB31C3" w:rsidRPr="00001662" w:rsidRDefault="00BB31C3" w:rsidP="00BB31C3">
            <w:pPr>
              <w:rPr>
                <w:rFonts w:ascii="Arial" w:hAnsi="Arial" w:cs="Arial"/>
                <w:b/>
                <w:sz w:val="22"/>
                <w:szCs w:val="22"/>
              </w:rPr>
            </w:pPr>
          </w:p>
          <w:p w14:paraId="299D8616" w14:textId="77777777" w:rsidR="00BC679E" w:rsidRDefault="00BC679E" w:rsidP="00BB31C3">
            <w:pPr>
              <w:rPr>
                <w:rFonts w:ascii="Arial" w:hAnsi="Arial" w:cs="Arial"/>
                <w:b/>
                <w:sz w:val="16"/>
                <w:szCs w:val="16"/>
              </w:rPr>
            </w:pPr>
          </w:p>
          <w:p w14:paraId="491D2769" w14:textId="77777777" w:rsidR="00DF6E92" w:rsidRDefault="00DF6E92" w:rsidP="00BB31C3">
            <w:pPr>
              <w:rPr>
                <w:rFonts w:ascii="Arial" w:hAnsi="Arial" w:cs="Arial"/>
                <w:b/>
                <w:sz w:val="16"/>
                <w:szCs w:val="16"/>
              </w:rPr>
            </w:pPr>
          </w:p>
          <w:p w14:paraId="6F5CD9ED" w14:textId="77777777" w:rsidR="00DF6E92" w:rsidRPr="00DF6E92" w:rsidRDefault="00DF6E92" w:rsidP="00BB31C3">
            <w:pPr>
              <w:rPr>
                <w:rFonts w:ascii="Arial" w:hAnsi="Arial" w:cs="Arial"/>
                <w:b/>
                <w:sz w:val="16"/>
                <w:szCs w:val="16"/>
              </w:rPr>
            </w:pPr>
          </w:p>
          <w:p w14:paraId="59331F5A" w14:textId="77777777" w:rsidR="00BB31C3" w:rsidRPr="00001662" w:rsidRDefault="00BB31C3" w:rsidP="00BB31C3">
            <w:pPr>
              <w:rPr>
                <w:rFonts w:ascii="Arial" w:hAnsi="Arial" w:cs="Arial"/>
                <w:b/>
                <w:sz w:val="22"/>
                <w:szCs w:val="22"/>
              </w:rPr>
            </w:pPr>
            <w:r w:rsidRPr="00001662">
              <w:rPr>
                <w:rFonts w:ascii="Arial" w:hAnsi="Arial" w:cs="Arial"/>
                <w:b/>
                <w:sz w:val="22"/>
                <w:szCs w:val="22"/>
              </w:rPr>
              <w:t>8.5</w:t>
            </w:r>
          </w:p>
          <w:p w14:paraId="4EF7FBD7" w14:textId="77777777" w:rsidR="00BB31C3" w:rsidRPr="00001662" w:rsidRDefault="00BB31C3" w:rsidP="00BB31C3">
            <w:pPr>
              <w:rPr>
                <w:rFonts w:ascii="Arial" w:hAnsi="Arial" w:cs="Arial"/>
                <w:b/>
                <w:sz w:val="22"/>
                <w:szCs w:val="22"/>
              </w:rPr>
            </w:pPr>
          </w:p>
          <w:p w14:paraId="740C982E" w14:textId="77777777" w:rsidR="00BB31C3" w:rsidRPr="00001662" w:rsidRDefault="00BB31C3" w:rsidP="00BB31C3">
            <w:pPr>
              <w:rPr>
                <w:rFonts w:ascii="Arial" w:hAnsi="Arial" w:cs="Arial"/>
                <w:b/>
                <w:szCs w:val="28"/>
              </w:rPr>
            </w:pPr>
          </w:p>
          <w:p w14:paraId="15C78039" w14:textId="77777777" w:rsidR="00BC679E" w:rsidRPr="00001662" w:rsidRDefault="00BC679E" w:rsidP="00BB31C3">
            <w:pPr>
              <w:rPr>
                <w:rFonts w:ascii="Arial" w:hAnsi="Arial" w:cs="Arial"/>
                <w:b/>
                <w:szCs w:val="28"/>
              </w:rPr>
            </w:pPr>
          </w:p>
          <w:p w14:paraId="3A57B893" w14:textId="77777777" w:rsidR="00BB31C3" w:rsidRPr="00001662" w:rsidRDefault="00BB31C3" w:rsidP="00BB31C3">
            <w:pPr>
              <w:rPr>
                <w:rFonts w:ascii="Arial" w:hAnsi="Arial" w:cs="Arial"/>
                <w:b/>
                <w:sz w:val="22"/>
                <w:szCs w:val="22"/>
              </w:rPr>
            </w:pPr>
            <w:r w:rsidRPr="00001662">
              <w:rPr>
                <w:rFonts w:ascii="Arial" w:hAnsi="Arial" w:cs="Arial"/>
                <w:b/>
                <w:sz w:val="22"/>
                <w:szCs w:val="22"/>
              </w:rPr>
              <w:t>8.6</w:t>
            </w:r>
          </w:p>
          <w:p w14:paraId="527D639D" w14:textId="77777777" w:rsidR="00BB31C3" w:rsidRPr="00001662" w:rsidRDefault="00BB31C3" w:rsidP="00BB31C3">
            <w:pPr>
              <w:rPr>
                <w:rFonts w:ascii="Arial" w:hAnsi="Arial" w:cs="Arial"/>
                <w:b/>
                <w:sz w:val="22"/>
                <w:szCs w:val="22"/>
              </w:rPr>
            </w:pPr>
          </w:p>
          <w:p w14:paraId="5101B52C" w14:textId="77777777" w:rsidR="00BB31C3" w:rsidRPr="00001662" w:rsidRDefault="00BB31C3" w:rsidP="00BB31C3">
            <w:pPr>
              <w:rPr>
                <w:rFonts w:ascii="Arial" w:hAnsi="Arial" w:cs="Arial"/>
                <w:b/>
                <w:sz w:val="22"/>
                <w:szCs w:val="22"/>
              </w:rPr>
            </w:pPr>
          </w:p>
          <w:p w14:paraId="3C8EC45C" w14:textId="77777777" w:rsidR="00BB31C3" w:rsidRPr="00001662" w:rsidRDefault="00BB31C3" w:rsidP="00BB31C3">
            <w:pPr>
              <w:rPr>
                <w:rFonts w:ascii="Arial" w:hAnsi="Arial" w:cs="Arial"/>
                <w:b/>
                <w:sz w:val="22"/>
                <w:szCs w:val="22"/>
              </w:rPr>
            </w:pPr>
          </w:p>
          <w:p w14:paraId="326DC100" w14:textId="77777777" w:rsidR="00BC679E" w:rsidRDefault="00BC679E" w:rsidP="00BB31C3">
            <w:pPr>
              <w:rPr>
                <w:rFonts w:ascii="Arial" w:hAnsi="Arial" w:cs="Arial"/>
                <w:b/>
                <w:sz w:val="22"/>
                <w:szCs w:val="22"/>
              </w:rPr>
            </w:pPr>
          </w:p>
          <w:p w14:paraId="2B2B7304" w14:textId="77777777" w:rsidR="00BB31C3" w:rsidRDefault="00BB31C3" w:rsidP="00BB31C3">
            <w:pPr>
              <w:rPr>
                <w:rFonts w:ascii="Arial" w:hAnsi="Arial" w:cs="Arial"/>
                <w:b/>
                <w:sz w:val="22"/>
                <w:szCs w:val="22"/>
              </w:rPr>
            </w:pPr>
            <w:r w:rsidRPr="00001662">
              <w:rPr>
                <w:rFonts w:ascii="Arial" w:hAnsi="Arial" w:cs="Arial"/>
                <w:b/>
                <w:sz w:val="22"/>
                <w:szCs w:val="22"/>
              </w:rPr>
              <w:t>9</w:t>
            </w:r>
          </w:p>
          <w:p w14:paraId="0A821549" w14:textId="77777777" w:rsidR="00BC679E" w:rsidRPr="00001662" w:rsidRDefault="00BC679E" w:rsidP="00BB31C3">
            <w:pPr>
              <w:rPr>
                <w:rFonts w:ascii="Arial" w:hAnsi="Arial" w:cs="Arial"/>
                <w:b/>
                <w:sz w:val="22"/>
                <w:szCs w:val="22"/>
              </w:rPr>
            </w:pPr>
          </w:p>
          <w:p w14:paraId="093CC48D" w14:textId="77777777" w:rsidR="00BB31C3" w:rsidRPr="00001662" w:rsidRDefault="00BB31C3" w:rsidP="00BB31C3">
            <w:pPr>
              <w:rPr>
                <w:rFonts w:ascii="Arial" w:hAnsi="Arial" w:cs="Arial"/>
                <w:b/>
                <w:sz w:val="22"/>
                <w:szCs w:val="22"/>
              </w:rPr>
            </w:pPr>
            <w:r w:rsidRPr="00001662">
              <w:rPr>
                <w:rFonts w:ascii="Arial" w:hAnsi="Arial" w:cs="Arial"/>
                <w:b/>
                <w:sz w:val="22"/>
                <w:szCs w:val="22"/>
              </w:rPr>
              <w:t>9.1</w:t>
            </w:r>
          </w:p>
          <w:p w14:paraId="66FDCF4E" w14:textId="77777777" w:rsidR="00BB31C3" w:rsidRPr="00001662" w:rsidRDefault="00BB31C3" w:rsidP="00BB31C3">
            <w:pPr>
              <w:rPr>
                <w:rFonts w:ascii="Arial" w:hAnsi="Arial" w:cs="Arial"/>
                <w:b/>
                <w:sz w:val="22"/>
                <w:szCs w:val="22"/>
              </w:rPr>
            </w:pPr>
          </w:p>
          <w:p w14:paraId="3BEE236D" w14:textId="77777777" w:rsidR="00BB31C3" w:rsidRPr="00001662" w:rsidRDefault="00BB31C3" w:rsidP="00BB31C3">
            <w:pPr>
              <w:rPr>
                <w:rFonts w:ascii="Arial" w:hAnsi="Arial" w:cs="Arial"/>
                <w:b/>
                <w:sz w:val="22"/>
                <w:szCs w:val="22"/>
              </w:rPr>
            </w:pPr>
          </w:p>
          <w:p w14:paraId="0CCC0888" w14:textId="77777777" w:rsidR="00BB31C3" w:rsidRPr="00001662" w:rsidRDefault="00BB31C3" w:rsidP="00BB31C3">
            <w:pPr>
              <w:rPr>
                <w:rFonts w:ascii="Arial" w:hAnsi="Arial" w:cs="Arial"/>
                <w:b/>
                <w:sz w:val="22"/>
                <w:szCs w:val="22"/>
              </w:rPr>
            </w:pPr>
          </w:p>
          <w:p w14:paraId="4A990D24" w14:textId="77777777" w:rsidR="00BB31C3" w:rsidRPr="00001662" w:rsidRDefault="00BB31C3" w:rsidP="00BB31C3">
            <w:pPr>
              <w:rPr>
                <w:rFonts w:ascii="Arial" w:hAnsi="Arial" w:cs="Arial"/>
                <w:b/>
                <w:szCs w:val="28"/>
              </w:rPr>
            </w:pPr>
          </w:p>
          <w:p w14:paraId="603CC4DB" w14:textId="77777777" w:rsidR="00BC679E" w:rsidRDefault="00BC679E" w:rsidP="00BB31C3">
            <w:pPr>
              <w:rPr>
                <w:rFonts w:ascii="Arial" w:hAnsi="Arial" w:cs="Arial"/>
                <w:b/>
                <w:sz w:val="22"/>
                <w:szCs w:val="22"/>
              </w:rPr>
            </w:pPr>
          </w:p>
          <w:p w14:paraId="29A4AA1C" w14:textId="77777777" w:rsidR="00BB31C3" w:rsidRPr="00001662" w:rsidRDefault="00BB31C3" w:rsidP="00BB31C3">
            <w:pPr>
              <w:rPr>
                <w:rFonts w:ascii="Arial" w:hAnsi="Arial" w:cs="Arial"/>
                <w:b/>
                <w:sz w:val="22"/>
                <w:szCs w:val="22"/>
              </w:rPr>
            </w:pPr>
            <w:r w:rsidRPr="00001662">
              <w:rPr>
                <w:rFonts w:ascii="Arial" w:hAnsi="Arial" w:cs="Arial"/>
                <w:b/>
                <w:sz w:val="22"/>
                <w:szCs w:val="22"/>
              </w:rPr>
              <w:t>9.2</w:t>
            </w:r>
          </w:p>
          <w:p w14:paraId="5BAD3425" w14:textId="77777777" w:rsidR="00BB31C3" w:rsidRPr="00001662" w:rsidRDefault="00BB31C3" w:rsidP="00BB31C3">
            <w:pPr>
              <w:rPr>
                <w:rFonts w:ascii="Arial" w:hAnsi="Arial" w:cs="Arial"/>
                <w:b/>
                <w:sz w:val="22"/>
                <w:szCs w:val="22"/>
              </w:rPr>
            </w:pPr>
          </w:p>
          <w:p w14:paraId="0C7D08AC" w14:textId="77777777" w:rsidR="00BB31C3" w:rsidRPr="00001662" w:rsidRDefault="00BB31C3" w:rsidP="00BB31C3">
            <w:pPr>
              <w:rPr>
                <w:rFonts w:ascii="Arial" w:hAnsi="Arial" w:cs="Arial"/>
                <w:b/>
                <w:sz w:val="22"/>
                <w:szCs w:val="22"/>
              </w:rPr>
            </w:pPr>
          </w:p>
          <w:p w14:paraId="37A31054" w14:textId="77777777" w:rsidR="00BB31C3" w:rsidRPr="00001662" w:rsidRDefault="00BB31C3" w:rsidP="00BB31C3">
            <w:pPr>
              <w:rPr>
                <w:rFonts w:ascii="Arial" w:hAnsi="Arial" w:cs="Arial"/>
                <w:b/>
                <w:sz w:val="22"/>
                <w:szCs w:val="22"/>
              </w:rPr>
            </w:pPr>
          </w:p>
          <w:p w14:paraId="7DC8C081" w14:textId="77777777" w:rsidR="00BB31C3" w:rsidRPr="00001662" w:rsidRDefault="00BB31C3" w:rsidP="00BB31C3">
            <w:pPr>
              <w:rPr>
                <w:rFonts w:ascii="Arial" w:hAnsi="Arial" w:cs="Arial"/>
                <w:b/>
                <w:sz w:val="22"/>
                <w:szCs w:val="22"/>
              </w:rPr>
            </w:pPr>
          </w:p>
          <w:p w14:paraId="0477E574" w14:textId="77777777" w:rsidR="00BB31C3" w:rsidRPr="00001662" w:rsidRDefault="00BB31C3" w:rsidP="00BB31C3">
            <w:pPr>
              <w:rPr>
                <w:rFonts w:ascii="Arial" w:hAnsi="Arial" w:cs="Arial"/>
                <w:b/>
                <w:sz w:val="22"/>
                <w:szCs w:val="22"/>
              </w:rPr>
            </w:pPr>
          </w:p>
          <w:p w14:paraId="2CB70498" w14:textId="77777777" w:rsidR="00BB31C3" w:rsidRPr="00001662" w:rsidRDefault="00BB31C3" w:rsidP="00BB31C3">
            <w:pPr>
              <w:rPr>
                <w:rFonts w:ascii="Arial" w:hAnsi="Arial" w:cs="Arial"/>
                <w:b/>
                <w:sz w:val="22"/>
                <w:szCs w:val="22"/>
              </w:rPr>
            </w:pPr>
            <w:r w:rsidRPr="00001662">
              <w:rPr>
                <w:rFonts w:ascii="Arial" w:hAnsi="Arial" w:cs="Arial"/>
                <w:b/>
                <w:sz w:val="22"/>
                <w:szCs w:val="22"/>
              </w:rPr>
              <w:t>9.3</w:t>
            </w:r>
          </w:p>
          <w:p w14:paraId="3FD9042A" w14:textId="77777777" w:rsidR="00BB31C3" w:rsidRPr="00001662" w:rsidRDefault="00BB31C3" w:rsidP="00BB31C3">
            <w:pPr>
              <w:rPr>
                <w:rFonts w:ascii="Arial" w:hAnsi="Arial" w:cs="Arial"/>
                <w:b/>
                <w:sz w:val="22"/>
                <w:szCs w:val="22"/>
              </w:rPr>
            </w:pPr>
          </w:p>
          <w:p w14:paraId="052D4810" w14:textId="77777777" w:rsidR="00BB31C3" w:rsidRPr="00001662" w:rsidRDefault="00BB31C3" w:rsidP="00BB31C3">
            <w:pPr>
              <w:rPr>
                <w:rFonts w:ascii="Arial" w:hAnsi="Arial" w:cs="Arial"/>
                <w:b/>
                <w:sz w:val="22"/>
                <w:szCs w:val="22"/>
              </w:rPr>
            </w:pPr>
          </w:p>
          <w:p w14:paraId="62D3F89E" w14:textId="77777777" w:rsidR="00BB31C3" w:rsidRPr="00001662" w:rsidRDefault="00BB31C3" w:rsidP="00BB31C3">
            <w:pPr>
              <w:rPr>
                <w:rFonts w:ascii="Arial" w:hAnsi="Arial" w:cs="Arial"/>
                <w:b/>
                <w:sz w:val="22"/>
                <w:szCs w:val="22"/>
              </w:rPr>
            </w:pPr>
          </w:p>
          <w:p w14:paraId="5D369756" w14:textId="77777777" w:rsidR="00BB31C3" w:rsidRPr="00001662" w:rsidRDefault="00BB31C3" w:rsidP="00BB31C3">
            <w:pPr>
              <w:rPr>
                <w:rFonts w:ascii="Arial" w:hAnsi="Arial" w:cs="Arial"/>
                <w:b/>
                <w:sz w:val="22"/>
                <w:szCs w:val="22"/>
              </w:rPr>
            </w:pPr>
            <w:r w:rsidRPr="00001662">
              <w:rPr>
                <w:rFonts w:ascii="Arial" w:hAnsi="Arial" w:cs="Arial"/>
                <w:b/>
                <w:sz w:val="22"/>
                <w:szCs w:val="22"/>
              </w:rPr>
              <w:t>10</w:t>
            </w:r>
          </w:p>
          <w:p w14:paraId="2780AF0D" w14:textId="77777777" w:rsidR="00BB31C3" w:rsidRPr="00001662" w:rsidRDefault="00BB31C3" w:rsidP="00BB31C3">
            <w:pPr>
              <w:rPr>
                <w:rFonts w:ascii="Arial" w:hAnsi="Arial" w:cs="Arial"/>
                <w:b/>
                <w:sz w:val="22"/>
                <w:szCs w:val="22"/>
              </w:rPr>
            </w:pPr>
          </w:p>
          <w:p w14:paraId="28303DE6" w14:textId="77777777" w:rsidR="00BB31C3" w:rsidRPr="00001662" w:rsidRDefault="00BB31C3" w:rsidP="00BB31C3">
            <w:pPr>
              <w:rPr>
                <w:rFonts w:ascii="Arial" w:hAnsi="Arial" w:cs="Arial"/>
                <w:b/>
                <w:sz w:val="22"/>
                <w:szCs w:val="22"/>
              </w:rPr>
            </w:pPr>
            <w:r w:rsidRPr="00001662">
              <w:rPr>
                <w:rFonts w:ascii="Arial" w:hAnsi="Arial" w:cs="Arial"/>
                <w:b/>
                <w:sz w:val="22"/>
                <w:szCs w:val="22"/>
              </w:rPr>
              <w:t>10.1</w:t>
            </w:r>
          </w:p>
          <w:p w14:paraId="46FC4A0D" w14:textId="77777777" w:rsidR="00BB31C3" w:rsidRPr="000944B9" w:rsidRDefault="00BB31C3" w:rsidP="00BB31C3">
            <w:pPr>
              <w:rPr>
                <w:rFonts w:ascii="Arial" w:hAnsi="Arial" w:cs="Arial"/>
                <w:b/>
                <w:sz w:val="22"/>
                <w:szCs w:val="22"/>
              </w:rPr>
            </w:pPr>
          </w:p>
          <w:p w14:paraId="4DC2ECC6" w14:textId="77777777" w:rsidR="00BB31C3" w:rsidRPr="000944B9" w:rsidRDefault="00BB31C3" w:rsidP="00BB31C3">
            <w:pPr>
              <w:rPr>
                <w:rFonts w:ascii="Arial" w:hAnsi="Arial" w:cs="Arial"/>
                <w:b/>
                <w:sz w:val="22"/>
                <w:szCs w:val="22"/>
              </w:rPr>
            </w:pPr>
          </w:p>
          <w:p w14:paraId="79796693" w14:textId="77777777" w:rsidR="00BB31C3" w:rsidRPr="000944B9" w:rsidRDefault="00BB31C3" w:rsidP="00BB31C3">
            <w:pPr>
              <w:rPr>
                <w:rFonts w:ascii="Arial" w:hAnsi="Arial" w:cs="Arial"/>
                <w:b/>
                <w:sz w:val="22"/>
                <w:szCs w:val="22"/>
              </w:rPr>
            </w:pPr>
          </w:p>
          <w:p w14:paraId="2AC6642A" w14:textId="77777777" w:rsidR="00BB31C3" w:rsidRPr="000944B9" w:rsidRDefault="00BB31C3" w:rsidP="00BB31C3">
            <w:pPr>
              <w:rPr>
                <w:rFonts w:ascii="Arial" w:hAnsi="Arial" w:cs="Arial"/>
                <w:b/>
                <w:sz w:val="22"/>
                <w:szCs w:val="22"/>
              </w:rPr>
            </w:pPr>
            <w:r w:rsidRPr="000944B9">
              <w:rPr>
                <w:rFonts w:ascii="Arial" w:hAnsi="Arial" w:cs="Arial"/>
                <w:b/>
                <w:sz w:val="22"/>
                <w:szCs w:val="22"/>
              </w:rPr>
              <w:t>10.2</w:t>
            </w:r>
          </w:p>
          <w:p w14:paraId="47297C67" w14:textId="77777777" w:rsidR="00BB31C3" w:rsidRPr="00001662" w:rsidRDefault="00BB31C3" w:rsidP="00BB31C3">
            <w:pPr>
              <w:rPr>
                <w:rFonts w:ascii="Arial" w:hAnsi="Arial" w:cs="Arial"/>
                <w:b/>
                <w:sz w:val="22"/>
                <w:szCs w:val="22"/>
              </w:rPr>
            </w:pPr>
          </w:p>
          <w:p w14:paraId="048740F3" w14:textId="77777777" w:rsidR="00BB31C3" w:rsidRPr="00001662" w:rsidRDefault="00BB31C3" w:rsidP="00BB31C3">
            <w:pPr>
              <w:rPr>
                <w:rFonts w:ascii="Arial" w:hAnsi="Arial" w:cs="Arial"/>
                <w:b/>
                <w:sz w:val="22"/>
                <w:szCs w:val="22"/>
              </w:rPr>
            </w:pPr>
          </w:p>
          <w:p w14:paraId="51371A77" w14:textId="77777777" w:rsidR="00BB31C3" w:rsidRPr="00001662" w:rsidRDefault="00BB31C3" w:rsidP="00BB31C3">
            <w:pPr>
              <w:rPr>
                <w:rFonts w:ascii="Arial" w:hAnsi="Arial" w:cs="Arial"/>
                <w:b/>
                <w:sz w:val="22"/>
                <w:szCs w:val="22"/>
              </w:rPr>
            </w:pPr>
          </w:p>
          <w:p w14:paraId="732434A0" w14:textId="77777777" w:rsidR="00BB31C3" w:rsidRPr="00001662" w:rsidRDefault="00BB31C3" w:rsidP="00BB31C3">
            <w:pPr>
              <w:rPr>
                <w:rFonts w:ascii="Arial" w:hAnsi="Arial" w:cs="Arial"/>
                <w:b/>
                <w:sz w:val="22"/>
                <w:szCs w:val="22"/>
              </w:rPr>
            </w:pPr>
          </w:p>
          <w:p w14:paraId="2328BB07" w14:textId="77777777" w:rsidR="00BB31C3" w:rsidRPr="00001662" w:rsidRDefault="00BB31C3" w:rsidP="00BB31C3">
            <w:pPr>
              <w:rPr>
                <w:rFonts w:ascii="Arial" w:hAnsi="Arial" w:cs="Arial"/>
                <w:b/>
                <w:sz w:val="22"/>
                <w:szCs w:val="22"/>
              </w:rPr>
            </w:pPr>
          </w:p>
          <w:p w14:paraId="256AC6DA" w14:textId="77777777" w:rsidR="00BB31C3" w:rsidRPr="00001662" w:rsidRDefault="00BB31C3" w:rsidP="00BB31C3">
            <w:pPr>
              <w:rPr>
                <w:rFonts w:ascii="Arial" w:hAnsi="Arial" w:cs="Arial"/>
                <w:b/>
                <w:sz w:val="22"/>
                <w:szCs w:val="22"/>
              </w:rPr>
            </w:pPr>
          </w:p>
          <w:p w14:paraId="38AA98D6" w14:textId="77777777" w:rsidR="00BB31C3" w:rsidRPr="00001662" w:rsidRDefault="00BB31C3" w:rsidP="00BB31C3">
            <w:pPr>
              <w:rPr>
                <w:rFonts w:ascii="Arial" w:hAnsi="Arial" w:cs="Arial"/>
                <w:b/>
                <w:sz w:val="22"/>
                <w:szCs w:val="22"/>
              </w:rPr>
            </w:pPr>
          </w:p>
          <w:p w14:paraId="665A1408" w14:textId="77777777" w:rsidR="00BB31C3" w:rsidRPr="00001662" w:rsidRDefault="00BB31C3" w:rsidP="00BB31C3">
            <w:pPr>
              <w:rPr>
                <w:rFonts w:ascii="Arial" w:hAnsi="Arial" w:cs="Arial"/>
                <w:b/>
                <w:sz w:val="22"/>
                <w:szCs w:val="22"/>
              </w:rPr>
            </w:pPr>
          </w:p>
          <w:p w14:paraId="71049383" w14:textId="77777777" w:rsidR="00BB31C3" w:rsidRPr="00001662" w:rsidRDefault="00BB31C3" w:rsidP="00BB31C3">
            <w:pPr>
              <w:rPr>
                <w:rFonts w:ascii="Arial" w:hAnsi="Arial" w:cs="Arial"/>
                <w:b/>
                <w:sz w:val="22"/>
                <w:szCs w:val="22"/>
              </w:rPr>
            </w:pPr>
          </w:p>
          <w:p w14:paraId="4D16AC41" w14:textId="77777777" w:rsidR="00BB31C3" w:rsidRPr="00001662" w:rsidRDefault="00BB31C3" w:rsidP="00BB31C3">
            <w:pPr>
              <w:rPr>
                <w:rFonts w:ascii="Arial" w:hAnsi="Arial" w:cs="Arial"/>
                <w:b/>
                <w:sz w:val="22"/>
                <w:szCs w:val="22"/>
              </w:rPr>
            </w:pPr>
          </w:p>
          <w:p w14:paraId="12A4EA11" w14:textId="77777777" w:rsidR="00BB31C3" w:rsidRPr="00001662" w:rsidRDefault="00BB31C3" w:rsidP="00BB31C3">
            <w:pPr>
              <w:rPr>
                <w:rFonts w:ascii="Arial" w:hAnsi="Arial" w:cs="Arial"/>
                <w:b/>
                <w:sz w:val="22"/>
                <w:szCs w:val="22"/>
              </w:rPr>
            </w:pPr>
          </w:p>
          <w:p w14:paraId="5A1EA135" w14:textId="77777777" w:rsidR="00BB31C3" w:rsidRPr="00001662" w:rsidRDefault="00BB31C3" w:rsidP="00BB31C3">
            <w:pPr>
              <w:rPr>
                <w:rFonts w:ascii="Arial" w:hAnsi="Arial" w:cs="Arial"/>
                <w:b/>
                <w:sz w:val="22"/>
                <w:szCs w:val="22"/>
              </w:rPr>
            </w:pPr>
          </w:p>
          <w:p w14:paraId="7DCCD63E" w14:textId="77777777" w:rsidR="00BB31C3" w:rsidRPr="00001662" w:rsidRDefault="00BB31C3" w:rsidP="00BB31C3">
            <w:pPr>
              <w:rPr>
                <w:rFonts w:ascii="Arial" w:hAnsi="Arial" w:cs="Arial"/>
                <w:b/>
                <w:sz w:val="22"/>
                <w:szCs w:val="22"/>
              </w:rPr>
            </w:pPr>
            <w:r w:rsidRPr="00001662">
              <w:rPr>
                <w:rFonts w:ascii="Arial" w:hAnsi="Arial" w:cs="Arial"/>
                <w:b/>
                <w:sz w:val="22"/>
                <w:szCs w:val="22"/>
              </w:rPr>
              <w:t>10.3</w:t>
            </w:r>
          </w:p>
          <w:p w14:paraId="58717D39" w14:textId="77777777" w:rsidR="00BB31C3" w:rsidRPr="00001662" w:rsidRDefault="00BB31C3" w:rsidP="00BB31C3">
            <w:pPr>
              <w:rPr>
                <w:rFonts w:ascii="Arial" w:hAnsi="Arial" w:cs="Arial"/>
                <w:b/>
                <w:sz w:val="22"/>
                <w:szCs w:val="22"/>
              </w:rPr>
            </w:pPr>
          </w:p>
          <w:p w14:paraId="5338A720" w14:textId="77777777" w:rsidR="00BB31C3" w:rsidRPr="00001662" w:rsidRDefault="00BB31C3" w:rsidP="00BB31C3">
            <w:pPr>
              <w:rPr>
                <w:rFonts w:ascii="Arial" w:hAnsi="Arial" w:cs="Arial"/>
                <w:b/>
                <w:sz w:val="22"/>
                <w:szCs w:val="22"/>
              </w:rPr>
            </w:pPr>
          </w:p>
          <w:p w14:paraId="61DAA4D5" w14:textId="77777777" w:rsidR="00BB31C3" w:rsidRPr="00001662" w:rsidRDefault="00BB31C3" w:rsidP="00BB31C3">
            <w:pPr>
              <w:rPr>
                <w:rFonts w:ascii="Arial" w:hAnsi="Arial" w:cs="Arial"/>
                <w:b/>
                <w:sz w:val="22"/>
                <w:szCs w:val="22"/>
              </w:rPr>
            </w:pPr>
          </w:p>
          <w:p w14:paraId="2AEAF47F" w14:textId="77777777" w:rsidR="00BB31C3" w:rsidRPr="00001662" w:rsidRDefault="00BB31C3" w:rsidP="00BB31C3">
            <w:pPr>
              <w:rPr>
                <w:rFonts w:ascii="Arial" w:hAnsi="Arial" w:cs="Arial"/>
                <w:b/>
                <w:sz w:val="22"/>
                <w:szCs w:val="22"/>
              </w:rPr>
            </w:pPr>
          </w:p>
          <w:p w14:paraId="281B37BA" w14:textId="77777777" w:rsidR="00BB31C3" w:rsidRPr="00001662" w:rsidRDefault="00BB31C3" w:rsidP="00BB31C3">
            <w:pPr>
              <w:rPr>
                <w:rFonts w:ascii="Arial" w:hAnsi="Arial" w:cs="Arial"/>
                <w:b/>
                <w:sz w:val="22"/>
                <w:szCs w:val="22"/>
              </w:rPr>
            </w:pPr>
          </w:p>
          <w:p w14:paraId="2E500C74" w14:textId="77777777" w:rsidR="00BB31C3" w:rsidRPr="00001662" w:rsidRDefault="00BB31C3" w:rsidP="00BB31C3">
            <w:pPr>
              <w:rPr>
                <w:rFonts w:ascii="Arial" w:hAnsi="Arial" w:cs="Arial"/>
                <w:b/>
                <w:sz w:val="22"/>
                <w:szCs w:val="22"/>
              </w:rPr>
            </w:pPr>
          </w:p>
          <w:p w14:paraId="74CD1D1F" w14:textId="77777777" w:rsidR="00BB31C3" w:rsidRPr="00001662" w:rsidRDefault="00BB31C3" w:rsidP="00BB31C3">
            <w:pPr>
              <w:rPr>
                <w:rFonts w:ascii="Arial" w:hAnsi="Arial" w:cs="Arial"/>
                <w:b/>
                <w:sz w:val="22"/>
                <w:szCs w:val="22"/>
              </w:rPr>
            </w:pPr>
          </w:p>
          <w:p w14:paraId="1C5BEDD8" w14:textId="77777777" w:rsidR="00BB31C3" w:rsidRPr="00001662" w:rsidRDefault="00BB31C3" w:rsidP="00BB31C3">
            <w:pPr>
              <w:rPr>
                <w:rFonts w:ascii="Arial" w:hAnsi="Arial" w:cs="Arial"/>
                <w:b/>
                <w:sz w:val="22"/>
                <w:szCs w:val="22"/>
              </w:rPr>
            </w:pPr>
          </w:p>
          <w:p w14:paraId="02915484" w14:textId="77777777" w:rsidR="00BB31C3" w:rsidRPr="00001662" w:rsidRDefault="00BB31C3" w:rsidP="00BB31C3">
            <w:pPr>
              <w:rPr>
                <w:rFonts w:ascii="Arial" w:hAnsi="Arial" w:cs="Arial"/>
                <w:b/>
                <w:sz w:val="22"/>
                <w:szCs w:val="22"/>
              </w:rPr>
            </w:pPr>
          </w:p>
          <w:p w14:paraId="21C39720" w14:textId="77777777" w:rsidR="00BB31C3" w:rsidRPr="00001662" w:rsidRDefault="00BB31C3" w:rsidP="00BB31C3">
            <w:pPr>
              <w:rPr>
                <w:rFonts w:ascii="Arial" w:hAnsi="Arial" w:cs="Arial"/>
                <w:b/>
                <w:sz w:val="22"/>
                <w:szCs w:val="22"/>
              </w:rPr>
            </w:pPr>
            <w:r w:rsidRPr="00001662">
              <w:rPr>
                <w:rFonts w:ascii="Arial" w:hAnsi="Arial" w:cs="Arial"/>
                <w:b/>
                <w:sz w:val="22"/>
                <w:szCs w:val="22"/>
              </w:rPr>
              <w:t>10.4</w:t>
            </w:r>
          </w:p>
          <w:p w14:paraId="03B94F49" w14:textId="77777777" w:rsidR="00BB31C3" w:rsidRPr="00001662" w:rsidRDefault="00BB31C3" w:rsidP="00BB31C3">
            <w:pPr>
              <w:rPr>
                <w:rFonts w:ascii="Arial" w:hAnsi="Arial" w:cs="Arial"/>
                <w:b/>
                <w:sz w:val="22"/>
                <w:szCs w:val="22"/>
              </w:rPr>
            </w:pPr>
          </w:p>
          <w:p w14:paraId="6D846F5D" w14:textId="77777777" w:rsidR="00BB31C3" w:rsidRPr="00001662" w:rsidRDefault="00BB31C3" w:rsidP="00BB31C3">
            <w:pPr>
              <w:rPr>
                <w:rFonts w:ascii="Arial" w:hAnsi="Arial" w:cs="Arial"/>
                <w:b/>
                <w:sz w:val="22"/>
                <w:szCs w:val="22"/>
              </w:rPr>
            </w:pPr>
          </w:p>
          <w:p w14:paraId="62F015AF" w14:textId="77777777" w:rsidR="00BB31C3" w:rsidRPr="00001662" w:rsidRDefault="00BB31C3" w:rsidP="00BB31C3">
            <w:pPr>
              <w:rPr>
                <w:rFonts w:ascii="Arial" w:hAnsi="Arial" w:cs="Arial"/>
                <w:b/>
                <w:sz w:val="22"/>
                <w:szCs w:val="22"/>
              </w:rPr>
            </w:pPr>
          </w:p>
          <w:p w14:paraId="1B15DD1D" w14:textId="77777777" w:rsidR="00BB31C3" w:rsidRPr="00001662" w:rsidRDefault="00BB31C3" w:rsidP="00BB31C3">
            <w:pPr>
              <w:rPr>
                <w:rFonts w:ascii="Arial" w:hAnsi="Arial" w:cs="Arial"/>
                <w:b/>
                <w:sz w:val="22"/>
                <w:szCs w:val="22"/>
              </w:rPr>
            </w:pPr>
          </w:p>
          <w:p w14:paraId="6E681184" w14:textId="77777777" w:rsidR="00BB31C3" w:rsidRPr="00001662" w:rsidRDefault="00BB31C3" w:rsidP="00BB31C3">
            <w:pPr>
              <w:rPr>
                <w:rFonts w:ascii="Arial" w:hAnsi="Arial" w:cs="Arial"/>
                <w:b/>
                <w:sz w:val="22"/>
                <w:szCs w:val="22"/>
              </w:rPr>
            </w:pPr>
          </w:p>
          <w:p w14:paraId="4737E36C" w14:textId="77777777" w:rsidR="00BB31C3" w:rsidRPr="00001662" w:rsidRDefault="00BB31C3" w:rsidP="00BB31C3">
            <w:pPr>
              <w:rPr>
                <w:rFonts w:ascii="Arial" w:hAnsi="Arial" w:cs="Arial"/>
                <w:b/>
                <w:sz w:val="22"/>
                <w:szCs w:val="22"/>
              </w:rPr>
            </w:pPr>
            <w:r w:rsidRPr="00001662">
              <w:rPr>
                <w:rFonts w:ascii="Arial" w:hAnsi="Arial" w:cs="Arial"/>
                <w:b/>
                <w:sz w:val="22"/>
                <w:szCs w:val="22"/>
              </w:rPr>
              <w:t>11</w:t>
            </w:r>
          </w:p>
          <w:p w14:paraId="230165FA" w14:textId="77777777" w:rsidR="00BB31C3" w:rsidRPr="00001662" w:rsidRDefault="00BB31C3" w:rsidP="00BB31C3">
            <w:pPr>
              <w:rPr>
                <w:rFonts w:ascii="Arial" w:hAnsi="Arial" w:cs="Arial"/>
                <w:b/>
              </w:rPr>
            </w:pPr>
          </w:p>
          <w:p w14:paraId="280B52BC" w14:textId="77777777" w:rsidR="00BB31C3" w:rsidRPr="00001662" w:rsidRDefault="00BB31C3" w:rsidP="00BB31C3">
            <w:pPr>
              <w:rPr>
                <w:rFonts w:ascii="Arial" w:hAnsi="Arial" w:cs="Arial"/>
                <w:b/>
                <w:sz w:val="22"/>
                <w:szCs w:val="22"/>
              </w:rPr>
            </w:pPr>
            <w:r w:rsidRPr="00001662">
              <w:rPr>
                <w:rFonts w:ascii="Arial" w:hAnsi="Arial" w:cs="Arial"/>
                <w:b/>
                <w:sz w:val="22"/>
                <w:szCs w:val="22"/>
              </w:rPr>
              <w:t>11.1</w:t>
            </w:r>
          </w:p>
          <w:p w14:paraId="7CB33CA5" w14:textId="77777777" w:rsidR="00BB31C3" w:rsidRPr="00001662" w:rsidRDefault="00BB31C3" w:rsidP="00BB31C3">
            <w:pPr>
              <w:rPr>
                <w:rFonts w:ascii="Arial" w:hAnsi="Arial" w:cs="Arial"/>
                <w:b/>
                <w:sz w:val="22"/>
                <w:szCs w:val="22"/>
              </w:rPr>
            </w:pPr>
          </w:p>
          <w:p w14:paraId="17414610" w14:textId="77777777" w:rsidR="00BB31C3" w:rsidRDefault="00BB31C3" w:rsidP="00BB31C3">
            <w:pPr>
              <w:rPr>
                <w:rFonts w:ascii="Arial" w:hAnsi="Arial" w:cs="Arial"/>
                <w:b/>
                <w:sz w:val="22"/>
                <w:szCs w:val="22"/>
              </w:rPr>
            </w:pPr>
          </w:p>
          <w:p w14:paraId="781DF2CB" w14:textId="77777777" w:rsidR="00BB31C3" w:rsidRDefault="00BB31C3" w:rsidP="00BB31C3">
            <w:pPr>
              <w:rPr>
                <w:rFonts w:ascii="Arial" w:hAnsi="Arial" w:cs="Arial"/>
                <w:b/>
                <w:sz w:val="22"/>
                <w:szCs w:val="22"/>
              </w:rPr>
            </w:pPr>
          </w:p>
          <w:p w14:paraId="16788234" w14:textId="77777777" w:rsidR="00D706F7" w:rsidRPr="00001662" w:rsidRDefault="00D706F7" w:rsidP="00BB31C3">
            <w:pPr>
              <w:rPr>
                <w:rFonts w:ascii="Arial" w:hAnsi="Arial" w:cs="Arial"/>
                <w:b/>
                <w:sz w:val="22"/>
                <w:szCs w:val="22"/>
              </w:rPr>
            </w:pPr>
          </w:p>
          <w:p w14:paraId="57A6A0F0" w14:textId="77777777" w:rsidR="00BB31C3" w:rsidRPr="00001662" w:rsidRDefault="00BB31C3" w:rsidP="00BB31C3">
            <w:pPr>
              <w:rPr>
                <w:rFonts w:ascii="Arial" w:hAnsi="Arial" w:cs="Arial"/>
                <w:b/>
                <w:sz w:val="22"/>
                <w:szCs w:val="22"/>
              </w:rPr>
            </w:pPr>
          </w:p>
          <w:p w14:paraId="24FA3051" w14:textId="77777777" w:rsidR="00BB31C3" w:rsidRPr="00001662" w:rsidRDefault="00BB31C3" w:rsidP="00BB31C3">
            <w:pPr>
              <w:rPr>
                <w:rFonts w:ascii="Arial" w:hAnsi="Arial" w:cs="Arial"/>
                <w:b/>
                <w:sz w:val="22"/>
                <w:szCs w:val="22"/>
              </w:rPr>
            </w:pPr>
            <w:r w:rsidRPr="00001662">
              <w:rPr>
                <w:rFonts w:ascii="Arial" w:hAnsi="Arial" w:cs="Arial"/>
                <w:b/>
                <w:sz w:val="22"/>
                <w:szCs w:val="22"/>
              </w:rPr>
              <w:t>11.2</w:t>
            </w:r>
          </w:p>
          <w:p w14:paraId="7DF0CA62" w14:textId="77777777" w:rsidR="00BB31C3" w:rsidRDefault="00BB31C3" w:rsidP="00BB31C3">
            <w:pPr>
              <w:rPr>
                <w:rFonts w:ascii="Arial" w:hAnsi="Arial" w:cs="Arial"/>
                <w:b/>
                <w:sz w:val="22"/>
                <w:szCs w:val="22"/>
              </w:rPr>
            </w:pPr>
          </w:p>
          <w:p w14:paraId="44BA3426" w14:textId="77777777" w:rsidR="00BB31C3" w:rsidRPr="00001662" w:rsidRDefault="00BB31C3" w:rsidP="00BB31C3">
            <w:pPr>
              <w:rPr>
                <w:rFonts w:ascii="Arial" w:hAnsi="Arial" w:cs="Arial"/>
                <w:b/>
                <w:sz w:val="22"/>
                <w:szCs w:val="22"/>
              </w:rPr>
            </w:pPr>
          </w:p>
          <w:p w14:paraId="175D53C2" w14:textId="77777777" w:rsidR="00BB31C3" w:rsidRDefault="00BB31C3" w:rsidP="00BB31C3">
            <w:pPr>
              <w:rPr>
                <w:rFonts w:ascii="Arial" w:hAnsi="Arial" w:cs="Arial"/>
                <w:b/>
                <w:sz w:val="22"/>
                <w:szCs w:val="22"/>
              </w:rPr>
            </w:pPr>
          </w:p>
          <w:p w14:paraId="7DB1D1D4" w14:textId="77777777" w:rsidR="00135BC4" w:rsidRDefault="00135BC4" w:rsidP="00BB31C3">
            <w:pPr>
              <w:rPr>
                <w:rFonts w:ascii="Arial" w:hAnsi="Arial" w:cs="Arial"/>
                <w:b/>
                <w:sz w:val="22"/>
                <w:szCs w:val="22"/>
              </w:rPr>
            </w:pPr>
          </w:p>
          <w:p w14:paraId="0841E4F5" w14:textId="77777777" w:rsidR="00135BC4" w:rsidRDefault="00135BC4" w:rsidP="00BB31C3">
            <w:pPr>
              <w:rPr>
                <w:rFonts w:ascii="Arial" w:hAnsi="Arial" w:cs="Arial"/>
                <w:b/>
                <w:sz w:val="22"/>
                <w:szCs w:val="22"/>
              </w:rPr>
            </w:pPr>
          </w:p>
          <w:p w14:paraId="4B73E586" w14:textId="77777777" w:rsidR="00BB31C3" w:rsidRDefault="00BB31C3" w:rsidP="00BB31C3">
            <w:pPr>
              <w:rPr>
                <w:rFonts w:ascii="Arial" w:hAnsi="Arial" w:cs="Arial"/>
                <w:b/>
                <w:sz w:val="22"/>
                <w:szCs w:val="22"/>
              </w:rPr>
            </w:pPr>
            <w:r w:rsidRPr="00001662">
              <w:rPr>
                <w:rFonts w:ascii="Arial" w:hAnsi="Arial" w:cs="Arial"/>
                <w:b/>
                <w:sz w:val="22"/>
                <w:szCs w:val="22"/>
              </w:rPr>
              <w:t>12</w:t>
            </w:r>
          </w:p>
          <w:p w14:paraId="711A9A35" w14:textId="77777777" w:rsidR="00BB31C3" w:rsidRPr="00001662" w:rsidRDefault="00BB31C3" w:rsidP="00BB31C3">
            <w:pPr>
              <w:rPr>
                <w:rFonts w:ascii="Arial" w:hAnsi="Arial" w:cs="Arial"/>
                <w:b/>
                <w:sz w:val="22"/>
                <w:szCs w:val="22"/>
              </w:rPr>
            </w:pPr>
          </w:p>
          <w:p w14:paraId="2B362878" w14:textId="77777777" w:rsidR="00BB31C3" w:rsidRPr="00001662" w:rsidRDefault="00BB31C3" w:rsidP="00BB31C3">
            <w:pPr>
              <w:rPr>
                <w:rFonts w:ascii="Arial" w:hAnsi="Arial" w:cs="Arial"/>
                <w:b/>
                <w:sz w:val="22"/>
                <w:szCs w:val="22"/>
              </w:rPr>
            </w:pPr>
            <w:r w:rsidRPr="00001662">
              <w:rPr>
                <w:rFonts w:ascii="Arial" w:hAnsi="Arial" w:cs="Arial"/>
                <w:b/>
                <w:sz w:val="22"/>
                <w:szCs w:val="22"/>
              </w:rPr>
              <w:t>12.1</w:t>
            </w:r>
          </w:p>
          <w:p w14:paraId="4EE333D4" w14:textId="77777777" w:rsidR="00BB31C3" w:rsidRPr="00001662" w:rsidRDefault="00BB31C3" w:rsidP="00BB31C3">
            <w:pPr>
              <w:rPr>
                <w:rFonts w:ascii="Arial" w:hAnsi="Arial" w:cs="Arial"/>
                <w:b/>
                <w:sz w:val="22"/>
                <w:szCs w:val="22"/>
              </w:rPr>
            </w:pPr>
          </w:p>
          <w:p w14:paraId="0D6BC734" w14:textId="77777777" w:rsidR="00BB31C3" w:rsidRPr="00001662" w:rsidRDefault="00BB31C3" w:rsidP="00BB31C3">
            <w:pPr>
              <w:rPr>
                <w:rFonts w:ascii="Arial" w:hAnsi="Arial" w:cs="Arial"/>
                <w:b/>
                <w:sz w:val="22"/>
                <w:szCs w:val="22"/>
              </w:rPr>
            </w:pPr>
          </w:p>
          <w:p w14:paraId="34A104AC" w14:textId="77777777" w:rsidR="00BB31C3" w:rsidRPr="00001662" w:rsidRDefault="00BB31C3" w:rsidP="00BB31C3">
            <w:pPr>
              <w:rPr>
                <w:rFonts w:ascii="Arial" w:hAnsi="Arial" w:cs="Arial"/>
                <w:b/>
                <w:sz w:val="22"/>
                <w:szCs w:val="22"/>
              </w:rPr>
            </w:pPr>
          </w:p>
          <w:p w14:paraId="114B4F84" w14:textId="77777777" w:rsidR="00BB31C3" w:rsidRPr="00001662" w:rsidRDefault="00BB31C3" w:rsidP="00BB31C3">
            <w:pPr>
              <w:rPr>
                <w:rFonts w:ascii="Arial" w:hAnsi="Arial" w:cs="Arial"/>
                <w:b/>
                <w:sz w:val="22"/>
                <w:szCs w:val="22"/>
              </w:rPr>
            </w:pPr>
          </w:p>
          <w:p w14:paraId="1AABDC09" w14:textId="77777777" w:rsidR="00BB31C3" w:rsidRPr="00001662" w:rsidRDefault="00BB31C3" w:rsidP="00BB31C3">
            <w:pPr>
              <w:rPr>
                <w:rFonts w:ascii="Arial" w:hAnsi="Arial" w:cs="Arial"/>
                <w:b/>
                <w:sz w:val="22"/>
                <w:szCs w:val="22"/>
              </w:rPr>
            </w:pPr>
          </w:p>
          <w:p w14:paraId="3F82752B" w14:textId="77777777" w:rsidR="00BB31C3" w:rsidRPr="00001662" w:rsidRDefault="00BB31C3" w:rsidP="00BB31C3">
            <w:pPr>
              <w:rPr>
                <w:rFonts w:ascii="Arial" w:hAnsi="Arial" w:cs="Arial"/>
                <w:b/>
                <w:sz w:val="22"/>
                <w:szCs w:val="22"/>
              </w:rPr>
            </w:pPr>
          </w:p>
          <w:p w14:paraId="6CA203BD" w14:textId="77777777" w:rsidR="00BB31C3" w:rsidRPr="00001662" w:rsidRDefault="00BB31C3" w:rsidP="00BB31C3">
            <w:pPr>
              <w:rPr>
                <w:rFonts w:ascii="Arial" w:hAnsi="Arial" w:cs="Arial"/>
                <w:b/>
                <w:sz w:val="22"/>
                <w:szCs w:val="22"/>
              </w:rPr>
            </w:pPr>
          </w:p>
          <w:p w14:paraId="1EEB5C65" w14:textId="77777777" w:rsidR="00BB31C3" w:rsidRPr="00001662" w:rsidRDefault="00BB31C3" w:rsidP="00BB31C3">
            <w:pPr>
              <w:rPr>
                <w:rFonts w:ascii="Arial" w:hAnsi="Arial" w:cs="Arial"/>
                <w:b/>
                <w:sz w:val="22"/>
                <w:szCs w:val="22"/>
              </w:rPr>
            </w:pPr>
          </w:p>
          <w:p w14:paraId="27EFE50A" w14:textId="77777777" w:rsidR="00BB31C3" w:rsidRPr="00001662" w:rsidRDefault="00BB31C3" w:rsidP="00BB31C3">
            <w:pPr>
              <w:rPr>
                <w:rFonts w:ascii="Arial" w:hAnsi="Arial" w:cs="Arial"/>
                <w:b/>
                <w:sz w:val="22"/>
                <w:szCs w:val="22"/>
              </w:rPr>
            </w:pPr>
          </w:p>
          <w:p w14:paraId="44D1216F" w14:textId="77777777" w:rsidR="00BB31C3" w:rsidRPr="00001662" w:rsidRDefault="00BB31C3" w:rsidP="00BB31C3">
            <w:pPr>
              <w:rPr>
                <w:rFonts w:ascii="Arial" w:hAnsi="Arial" w:cs="Arial"/>
                <w:b/>
                <w:sz w:val="22"/>
                <w:szCs w:val="22"/>
              </w:rPr>
            </w:pPr>
          </w:p>
          <w:p w14:paraId="3517F98F" w14:textId="77777777" w:rsidR="00BB31C3" w:rsidRPr="00001662" w:rsidRDefault="00BB31C3" w:rsidP="00BB31C3">
            <w:pPr>
              <w:rPr>
                <w:rFonts w:ascii="Arial" w:hAnsi="Arial" w:cs="Arial"/>
                <w:b/>
                <w:sz w:val="22"/>
                <w:szCs w:val="22"/>
              </w:rPr>
            </w:pPr>
          </w:p>
          <w:p w14:paraId="34223B45" w14:textId="77777777" w:rsidR="00BB31C3" w:rsidRPr="00001662" w:rsidRDefault="00BB31C3" w:rsidP="00BB31C3">
            <w:pPr>
              <w:rPr>
                <w:rFonts w:ascii="Arial" w:hAnsi="Arial" w:cs="Arial"/>
                <w:b/>
                <w:sz w:val="22"/>
                <w:szCs w:val="22"/>
              </w:rPr>
            </w:pPr>
          </w:p>
          <w:p w14:paraId="539CD7A1" w14:textId="77777777" w:rsidR="00BB31C3" w:rsidRPr="00001662" w:rsidRDefault="00BB31C3" w:rsidP="00BB31C3">
            <w:pPr>
              <w:rPr>
                <w:rFonts w:ascii="Arial" w:hAnsi="Arial" w:cs="Arial"/>
                <w:b/>
                <w:sz w:val="22"/>
                <w:szCs w:val="22"/>
              </w:rPr>
            </w:pPr>
          </w:p>
          <w:p w14:paraId="6A9A2604" w14:textId="77777777" w:rsidR="00BB31C3" w:rsidRPr="00001662" w:rsidRDefault="00BB31C3" w:rsidP="00BB31C3">
            <w:pPr>
              <w:rPr>
                <w:rFonts w:ascii="Arial" w:hAnsi="Arial" w:cs="Arial"/>
                <w:b/>
                <w:sz w:val="22"/>
                <w:szCs w:val="22"/>
              </w:rPr>
            </w:pPr>
          </w:p>
          <w:p w14:paraId="3DD220FA" w14:textId="77777777" w:rsidR="00BB31C3" w:rsidRPr="00001662" w:rsidRDefault="00BB31C3" w:rsidP="00BB31C3">
            <w:pPr>
              <w:rPr>
                <w:rFonts w:ascii="Arial" w:hAnsi="Arial" w:cs="Arial"/>
                <w:b/>
                <w:sz w:val="22"/>
                <w:szCs w:val="22"/>
              </w:rPr>
            </w:pPr>
          </w:p>
          <w:p w14:paraId="7B186A81" w14:textId="77777777" w:rsidR="00BB31C3" w:rsidRPr="00001662" w:rsidRDefault="00BB31C3" w:rsidP="00BB31C3">
            <w:pPr>
              <w:rPr>
                <w:rFonts w:ascii="Arial" w:hAnsi="Arial" w:cs="Arial"/>
                <w:b/>
                <w:sz w:val="22"/>
                <w:szCs w:val="22"/>
              </w:rPr>
            </w:pPr>
          </w:p>
          <w:p w14:paraId="4F24943C" w14:textId="77777777" w:rsidR="00BB31C3" w:rsidRPr="00001662" w:rsidRDefault="00BB31C3" w:rsidP="00BB31C3">
            <w:pPr>
              <w:rPr>
                <w:rFonts w:ascii="Arial" w:hAnsi="Arial" w:cs="Arial"/>
                <w:b/>
                <w:sz w:val="22"/>
                <w:szCs w:val="22"/>
              </w:rPr>
            </w:pPr>
          </w:p>
          <w:p w14:paraId="6AD9664E" w14:textId="77777777" w:rsidR="00BB31C3" w:rsidRPr="00001662" w:rsidRDefault="00BB31C3" w:rsidP="00BB31C3">
            <w:pPr>
              <w:rPr>
                <w:rFonts w:ascii="Arial" w:hAnsi="Arial" w:cs="Arial"/>
                <w:b/>
                <w:sz w:val="22"/>
                <w:szCs w:val="22"/>
              </w:rPr>
            </w:pPr>
          </w:p>
          <w:p w14:paraId="6BF7610E" w14:textId="77777777" w:rsidR="00BB31C3" w:rsidRPr="00001662" w:rsidRDefault="00BB31C3" w:rsidP="00BB31C3">
            <w:pPr>
              <w:rPr>
                <w:rFonts w:ascii="Arial" w:hAnsi="Arial" w:cs="Arial"/>
                <w:b/>
                <w:sz w:val="22"/>
                <w:szCs w:val="22"/>
              </w:rPr>
            </w:pPr>
          </w:p>
          <w:p w14:paraId="25DC539F" w14:textId="77777777" w:rsidR="00BB31C3" w:rsidRPr="00001662" w:rsidRDefault="00BB31C3" w:rsidP="00BB31C3">
            <w:pPr>
              <w:rPr>
                <w:rFonts w:ascii="Arial" w:hAnsi="Arial" w:cs="Arial"/>
                <w:b/>
                <w:sz w:val="22"/>
                <w:szCs w:val="22"/>
              </w:rPr>
            </w:pPr>
          </w:p>
          <w:p w14:paraId="63E83F18" w14:textId="77777777" w:rsidR="00BB31C3" w:rsidRPr="00001662" w:rsidRDefault="00BB31C3" w:rsidP="00BB31C3">
            <w:pPr>
              <w:rPr>
                <w:rFonts w:ascii="Arial" w:hAnsi="Arial" w:cs="Arial"/>
                <w:b/>
                <w:sz w:val="22"/>
                <w:szCs w:val="22"/>
              </w:rPr>
            </w:pPr>
          </w:p>
          <w:p w14:paraId="6FBAD364" w14:textId="77777777" w:rsidR="00BB31C3" w:rsidRPr="00001662" w:rsidRDefault="00BB31C3" w:rsidP="00BB31C3">
            <w:pPr>
              <w:rPr>
                <w:rFonts w:ascii="Arial" w:hAnsi="Arial" w:cs="Arial"/>
                <w:b/>
                <w:sz w:val="22"/>
                <w:szCs w:val="22"/>
              </w:rPr>
            </w:pPr>
          </w:p>
          <w:p w14:paraId="5DC4596E" w14:textId="77777777" w:rsidR="00BB31C3" w:rsidRPr="00001662" w:rsidRDefault="00BB31C3" w:rsidP="00BB31C3">
            <w:pPr>
              <w:rPr>
                <w:rFonts w:ascii="Arial" w:hAnsi="Arial" w:cs="Arial"/>
                <w:b/>
                <w:sz w:val="22"/>
                <w:szCs w:val="22"/>
              </w:rPr>
            </w:pPr>
          </w:p>
          <w:p w14:paraId="71E9947C" w14:textId="77777777" w:rsidR="00BB31C3" w:rsidRPr="00001662" w:rsidRDefault="00BB31C3" w:rsidP="00BB31C3">
            <w:pPr>
              <w:rPr>
                <w:rFonts w:ascii="Arial" w:hAnsi="Arial" w:cs="Arial"/>
                <w:b/>
                <w:sz w:val="22"/>
                <w:szCs w:val="22"/>
              </w:rPr>
            </w:pPr>
          </w:p>
          <w:p w14:paraId="1413D853" w14:textId="77777777" w:rsidR="00BB31C3" w:rsidRPr="00001662" w:rsidRDefault="00BB31C3" w:rsidP="00BB31C3">
            <w:pPr>
              <w:rPr>
                <w:rFonts w:ascii="Arial" w:hAnsi="Arial" w:cs="Arial"/>
                <w:b/>
                <w:sz w:val="22"/>
                <w:szCs w:val="22"/>
              </w:rPr>
            </w:pPr>
          </w:p>
          <w:p w14:paraId="2A7A9836" w14:textId="77777777" w:rsidR="00BB31C3" w:rsidRPr="00001662" w:rsidRDefault="00BB31C3" w:rsidP="00BB31C3">
            <w:pPr>
              <w:rPr>
                <w:rFonts w:ascii="Arial" w:hAnsi="Arial" w:cs="Arial"/>
                <w:b/>
                <w:sz w:val="22"/>
                <w:szCs w:val="22"/>
              </w:rPr>
            </w:pPr>
          </w:p>
          <w:p w14:paraId="47CE7A2C" w14:textId="77777777" w:rsidR="00BB31C3" w:rsidRPr="00001662" w:rsidRDefault="00BB31C3" w:rsidP="00BB31C3">
            <w:pPr>
              <w:rPr>
                <w:rFonts w:ascii="Arial" w:hAnsi="Arial" w:cs="Arial"/>
                <w:b/>
                <w:sz w:val="22"/>
                <w:szCs w:val="22"/>
              </w:rPr>
            </w:pPr>
          </w:p>
          <w:p w14:paraId="2C7DA92C" w14:textId="77777777" w:rsidR="00BB31C3" w:rsidRPr="00001662" w:rsidRDefault="00BB31C3" w:rsidP="00BB31C3">
            <w:pPr>
              <w:rPr>
                <w:rFonts w:ascii="Arial" w:hAnsi="Arial" w:cs="Arial"/>
                <w:b/>
                <w:sz w:val="22"/>
                <w:szCs w:val="22"/>
              </w:rPr>
            </w:pPr>
          </w:p>
          <w:p w14:paraId="3F904CCB" w14:textId="77777777" w:rsidR="00BB31C3" w:rsidRPr="00001662" w:rsidRDefault="00BB31C3" w:rsidP="00BB31C3">
            <w:pPr>
              <w:rPr>
                <w:rFonts w:ascii="Arial" w:hAnsi="Arial" w:cs="Arial"/>
                <w:b/>
                <w:sz w:val="22"/>
                <w:szCs w:val="22"/>
              </w:rPr>
            </w:pPr>
          </w:p>
          <w:p w14:paraId="040360B8" w14:textId="77777777" w:rsidR="00BB31C3" w:rsidRPr="00001662" w:rsidRDefault="00BB31C3" w:rsidP="00BB31C3">
            <w:pPr>
              <w:rPr>
                <w:rFonts w:ascii="Arial" w:hAnsi="Arial" w:cs="Arial"/>
                <w:b/>
                <w:sz w:val="22"/>
                <w:szCs w:val="22"/>
              </w:rPr>
            </w:pPr>
          </w:p>
          <w:p w14:paraId="17A1CA98" w14:textId="77777777" w:rsidR="00BB31C3" w:rsidRPr="00001662" w:rsidRDefault="00BB31C3" w:rsidP="00BB31C3">
            <w:pPr>
              <w:rPr>
                <w:rFonts w:ascii="Arial" w:hAnsi="Arial" w:cs="Arial"/>
                <w:b/>
                <w:sz w:val="22"/>
                <w:szCs w:val="22"/>
              </w:rPr>
            </w:pPr>
          </w:p>
          <w:p w14:paraId="1A55251A" w14:textId="77777777" w:rsidR="00BB31C3" w:rsidRPr="00001662" w:rsidRDefault="00BB31C3" w:rsidP="00BB31C3">
            <w:pPr>
              <w:rPr>
                <w:rFonts w:ascii="Arial" w:hAnsi="Arial" w:cs="Arial"/>
                <w:b/>
                <w:sz w:val="22"/>
                <w:szCs w:val="22"/>
              </w:rPr>
            </w:pPr>
          </w:p>
          <w:p w14:paraId="4F6D2C48" w14:textId="77777777" w:rsidR="00BB31C3" w:rsidRPr="00001662" w:rsidRDefault="00BB31C3" w:rsidP="00BB31C3">
            <w:pPr>
              <w:rPr>
                <w:rFonts w:ascii="Arial" w:hAnsi="Arial" w:cs="Arial"/>
                <w:b/>
                <w:sz w:val="22"/>
                <w:szCs w:val="22"/>
              </w:rPr>
            </w:pPr>
          </w:p>
          <w:p w14:paraId="31F27C88" w14:textId="77777777" w:rsidR="00BB31C3" w:rsidRPr="00001662" w:rsidRDefault="00BB31C3" w:rsidP="00BB31C3">
            <w:pPr>
              <w:rPr>
                <w:rFonts w:ascii="Arial" w:hAnsi="Arial" w:cs="Arial"/>
                <w:b/>
                <w:sz w:val="22"/>
                <w:szCs w:val="22"/>
              </w:rPr>
            </w:pPr>
          </w:p>
          <w:p w14:paraId="79B88F8C" w14:textId="77777777" w:rsidR="00BB31C3" w:rsidRPr="00001662" w:rsidRDefault="00BB31C3" w:rsidP="00BB31C3">
            <w:pPr>
              <w:rPr>
                <w:rFonts w:ascii="Arial" w:hAnsi="Arial" w:cs="Arial"/>
                <w:b/>
                <w:sz w:val="22"/>
                <w:szCs w:val="22"/>
              </w:rPr>
            </w:pPr>
          </w:p>
          <w:p w14:paraId="145C11DD" w14:textId="77777777" w:rsidR="00BB31C3" w:rsidRPr="00001662" w:rsidRDefault="00BB31C3" w:rsidP="00BB31C3">
            <w:pPr>
              <w:rPr>
                <w:rFonts w:ascii="Arial" w:hAnsi="Arial" w:cs="Arial"/>
                <w:b/>
                <w:sz w:val="22"/>
                <w:szCs w:val="22"/>
              </w:rPr>
            </w:pPr>
          </w:p>
          <w:p w14:paraId="6B40E7A7" w14:textId="77777777" w:rsidR="00BB31C3" w:rsidRPr="00001662" w:rsidRDefault="00BB31C3" w:rsidP="00BB31C3">
            <w:pPr>
              <w:rPr>
                <w:rFonts w:ascii="Arial" w:hAnsi="Arial" w:cs="Arial"/>
                <w:b/>
                <w:sz w:val="22"/>
                <w:szCs w:val="22"/>
              </w:rPr>
            </w:pPr>
          </w:p>
          <w:p w14:paraId="3FFF7D4A" w14:textId="77777777" w:rsidR="00BB31C3" w:rsidRPr="00001662" w:rsidRDefault="00BB31C3" w:rsidP="00BB31C3">
            <w:pPr>
              <w:rPr>
                <w:rFonts w:ascii="Arial" w:hAnsi="Arial" w:cs="Arial"/>
                <w:b/>
                <w:sz w:val="22"/>
                <w:szCs w:val="22"/>
              </w:rPr>
            </w:pPr>
          </w:p>
          <w:p w14:paraId="287B69A3" w14:textId="77777777" w:rsidR="00BB31C3" w:rsidRPr="00001662" w:rsidRDefault="00BB31C3" w:rsidP="00BB31C3">
            <w:pPr>
              <w:rPr>
                <w:rFonts w:ascii="Arial" w:hAnsi="Arial" w:cs="Arial"/>
                <w:b/>
                <w:sz w:val="22"/>
                <w:szCs w:val="22"/>
              </w:rPr>
            </w:pPr>
          </w:p>
          <w:p w14:paraId="63A0829D" w14:textId="77777777" w:rsidR="00BB31C3" w:rsidRPr="00001662" w:rsidRDefault="00BB31C3" w:rsidP="00BB31C3">
            <w:pPr>
              <w:rPr>
                <w:rFonts w:ascii="Arial" w:hAnsi="Arial" w:cs="Arial"/>
                <w:b/>
                <w:sz w:val="22"/>
                <w:szCs w:val="22"/>
              </w:rPr>
            </w:pPr>
          </w:p>
          <w:p w14:paraId="39CA8924" w14:textId="77777777" w:rsidR="00BB31C3" w:rsidRPr="00001662" w:rsidRDefault="00BB31C3" w:rsidP="00BB31C3">
            <w:pPr>
              <w:rPr>
                <w:rFonts w:ascii="Arial" w:hAnsi="Arial" w:cs="Arial"/>
                <w:b/>
                <w:sz w:val="22"/>
                <w:szCs w:val="22"/>
              </w:rPr>
            </w:pPr>
          </w:p>
          <w:p w14:paraId="1BB6F150" w14:textId="77777777" w:rsidR="00BB31C3" w:rsidRPr="00001662" w:rsidRDefault="00BB31C3" w:rsidP="00BB31C3">
            <w:pPr>
              <w:rPr>
                <w:rFonts w:ascii="Arial" w:hAnsi="Arial" w:cs="Arial"/>
                <w:b/>
                <w:sz w:val="22"/>
                <w:szCs w:val="22"/>
              </w:rPr>
            </w:pPr>
          </w:p>
          <w:p w14:paraId="04338875" w14:textId="77777777" w:rsidR="00BB31C3" w:rsidRPr="00001662" w:rsidRDefault="00BB31C3" w:rsidP="00BB31C3">
            <w:pPr>
              <w:rPr>
                <w:rFonts w:ascii="Arial" w:hAnsi="Arial" w:cs="Arial"/>
                <w:b/>
                <w:sz w:val="22"/>
                <w:szCs w:val="22"/>
              </w:rPr>
            </w:pPr>
          </w:p>
          <w:p w14:paraId="2CCB938B" w14:textId="77777777" w:rsidR="00BB31C3" w:rsidRPr="00001662" w:rsidRDefault="00BB31C3" w:rsidP="00BB31C3">
            <w:pPr>
              <w:rPr>
                <w:rFonts w:ascii="Arial" w:hAnsi="Arial" w:cs="Arial"/>
                <w:b/>
                <w:sz w:val="22"/>
                <w:szCs w:val="22"/>
              </w:rPr>
            </w:pPr>
          </w:p>
          <w:p w14:paraId="796B98D5" w14:textId="77777777" w:rsidR="00BB31C3" w:rsidRPr="00001662" w:rsidRDefault="00BB31C3" w:rsidP="00BB31C3">
            <w:pPr>
              <w:rPr>
                <w:rFonts w:ascii="Arial" w:hAnsi="Arial" w:cs="Arial"/>
                <w:b/>
                <w:sz w:val="22"/>
                <w:szCs w:val="22"/>
              </w:rPr>
            </w:pPr>
          </w:p>
          <w:p w14:paraId="344BE600" w14:textId="77777777" w:rsidR="00BB31C3" w:rsidRPr="00001662" w:rsidRDefault="00BB31C3" w:rsidP="00BB31C3">
            <w:pPr>
              <w:rPr>
                <w:rFonts w:ascii="Arial" w:hAnsi="Arial" w:cs="Arial"/>
                <w:b/>
                <w:sz w:val="22"/>
                <w:szCs w:val="22"/>
              </w:rPr>
            </w:pPr>
          </w:p>
          <w:p w14:paraId="7EE3B4B9" w14:textId="77777777" w:rsidR="00BB31C3" w:rsidRPr="00001662" w:rsidRDefault="00BB31C3" w:rsidP="00BB31C3">
            <w:pPr>
              <w:rPr>
                <w:rFonts w:ascii="Arial" w:hAnsi="Arial" w:cs="Arial"/>
                <w:b/>
                <w:sz w:val="22"/>
                <w:szCs w:val="22"/>
              </w:rPr>
            </w:pPr>
          </w:p>
          <w:p w14:paraId="17D63EA2" w14:textId="77777777" w:rsidR="00BB31C3" w:rsidRDefault="00BB31C3" w:rsidP="00BB31C3">
            <w:pPr>
              <w:rPr>
                <w:rFonts w:ascii="Arial" w:hAnsi="Arial" w:cs="Arial"/>
                <w:b/>
                <w:sz w:val="22"/>
                <w:szCs w:val="22"/>
              </w:rPr>
            </w:pPr>
          </w:p>
          <w:p w14:paraId="52E608EF" w14:textId="77777777" w:rsidR="00BB31C3" w:rsidRPr="00815783" w:rsidRDefault="00BB31C3" w:rsidP="00BB31C3">
            <w:pPr>
              <w:rPr>
                <w:rFonts w:ascii="Arial" w:hAnsi="Arial" w:cs="Arial"/>
                <w:b/>
                <w:sz w:val="16"/>
                <w:szCs w:val="16"/>
              </w:rPr>
            </w:pPr>
          </w:p>
          <w:p w14:paraId="074E47F7" w14:textId="77777777" w:rsidR="00BB31C3" w:rsidRPr="00815783" w:rsidRDefault="00BB31C3" w:rsidP="00BB31C3">
            <w:pPr>
              <w:rPr>
                <w:rFonts w:ascii="Arial" w:hAnsi="Arial" w:cs="Arial"/>
                <w:b/>
                <w:sz w:val="16"/>
                <w:szCs w:val="16"/>
              </w:rPr>
            </w:pPr>
          </w:p>
          <w:p w14:paraId="4A852BA6" w14:textId="77777777" w:rsidR="00BB31C3" w:rsidRPr="00001662" w:rsidRDefault="00BB31C3" w:rsidP="00BB31C3">
            <w:pPr>
              <w:rPr>
                <w:rFonts w:ascii="Arial" w:hAnsi="Arial" w:cs="Arial"/>
                <w:b/>
                <w:sz w:val="12"/>
                <w:szCs w:val="12"/>
              </w:rPr>
            </w:pPr>
          </w:p>
          <w:p w14:paraId="1299FC03" w14:textId="77777777" w:rsidR="00135BC4" w:rsidRDefault="00135BC4" w:rsidP="00BB31C3">
            <w:pPr>
              <w:rPr>
                <w:rFonts w:ascii="Arial" w:hAnsi="Arial" w:cs="Arial"/>
                <w:b/>
                <w:sz w:val="22"/>
                <w:szCs w:val="22"/>
              </w:rPr>
            </w:pPr>
          </w:p>
          <w:p w14:paraId="53508331" w14:textId="77777777" w:rsidR="00135BC4" w:rsidRDefault="00135BC4" w:rsidP="00BB31C3">
            <w:pPr>
              <w:rPr>
                <w:rFonts w:ascii="Arial" w:hAnsi="Arial" w:cs="Arial"/>
                <w:b/>
                <w:sz w:val="22"/>
                <w:szCs w:val="22"/>
              </w:rPr>
            </w:pPr>
          </w:p>
          <w:p w14:paraId="4C694B97" w14:textId="77777777" w:rsidR="00135BC4" w:rsidRDefault="00135BC4" w:rsidP="00BB31C3">
            <w:pPr>
              <w:rPr>
                <w:rFonts w:ascii="Arial" w:hAnsi="Arial" w:cs="Arial"/>
                <w:b/>
                <w:sz w:val="22"/>
                <w:szCs w:val="22"/>
              </w:rPr>
            </w:pPr>
          </w:p>
          <w:p w14:paraId="5EB26D91" w14:textId="77777777" w:rsidR="00135BC4" w:rsidRDefault="00135BC4" w:rsidP="00BB31C3">
            <w:pPr>
              <w:rPr>
                <w:rFonts w:ascii="Arial" w:hAnsi="Arial" w:cs="Arial"/>
                <w:b/>
                <w:sz w:val="22"/>
                <w:szCs w:val="22"/>
              </w:rPr>
            </w:pPr>
          </w:p>
          <w:p w14:paraId="3BC8F9AD" w14:textId="77777777" w:rsidR="00135BC4" w:rsidRDefault="00135BC4" w:rsidP="00BB31C3">
            <w:pPr>
              <w:rPr>
                <w:rFonts w:ascii="Arial" w:hAnsi="Arial" w:cs="Arial"/>
                <w:b/>
                <w:sz w:val="22"/>
                <w:szCs w:val="22"/>
              </w:rPr>
            </w:pPr>
          </w:p>
          <w:p w14:paraId="18D160CB" w14:textId="77777777" w:rsidR="00135BC4" w:rsidRDefault="00135BC4" w:rsidP="00BB31C3">
            <w:pPr>
              <w:rPr>
                <w:rFonts w:ascii="Arial" w:hAnsi="Arial" w:cs="Arial"/>
                <w:b/>
                <w:sz w:val="22"/>
                <w:szCs w:val="22"/>
              </w:rPr>
            </w:pPr>
          </w:p>
          <w:p w14:paraId="61AC30FB" w14:textId="77777777" w:rsidR="00135BC4" w:rsidRDefault="00135BC4" w:rsidP="00BB31C3">
            <w:pPr>
              <w:rPr>
                <w:rFonts w:ascii="Arial" w:hAnsi="Arial" w:cs="Arial"/>
                <w:b/>
                <w:sz w:val="22"/>
                <w:szCs w:val="22"/>
              </w:rPr>
            </w:pPr>
          </w:p>
          <w:p w14:paraId="39F18D26" w14:textId="77777777" w:rsidR="00BB31C3" w:rsidRPr="00001662" w:rsidRDefault="00BB31C3" w:rsidP="00BB31C3">
            <w:pPr>
              <w:rPr>
                <w:rFonts w:ascii="Arial" w:hAnsi="Arial" w:cs="Arial"/>
                <w:b/>
                <w:sz w:val="22"/>
                <w:szCs w:val="22"/>
              </w:rPr>
            </w:pPr>
            <w:r w:rsidRPr="00001662">
              <w:rPr>
                <w:rFonts w:ascii="Arial" w:hAnsi="Arial" w:cs="Arial"/>
                <w:b/>
                <w:sz w:val="22"/>
                <w:szCs w:val="22"/>
              </w:rPr>
              <w:t>13</w:t>
            </w:r>
          </w:p>
          <w:p w14:paraId="26B1A375" w14:textId="77777777" w:rsidR="00BB31C3" w:rsidRPr="00001662" w:rsidRDefault="00BB31C3" w:rsidP="00BB31C3">
            <w:pPr>
              <w:rPr>
                <w:rFonts w:ascii="Arial" w:hAnsi="Arial" w:cs="Arial"/>
                <w:b/>
                <w:sz w:val="16"/>
                <w:szCs w:val="16"/>
              </w:rPr>
            </w:pPr>
          </w:p>
          <w:p w14:paraId="0F6F11FA" w14:textId="77777777" w:rsidR="00BB31C3" w:rsidRPr="00001662" w:rsidRDefault="00BB31C3" w:rsidP="00BB31C3">
            <w:pPr>
              <w:rPr>
                <w:rFonts w:ascii="Arial" w:hAnsi="Arial" w:cs="Arial"/>
                <w:b/>
                <w:sz w:val="22"/>
                <w:szCs w:val="22"/>
              </w:rPr>
            </w:pPr>
            <w:r w:rsidRPr="00001662">
              <w:rPr>
                <w:rFonts w:ascii="Arial" w:hAnsi="Arial" w:cs="Arial"/>
                <w:b/>
                <w:sz w:val="22"/>
                <w:szCs w:val="22"/>
              </w:rPr>
              <w:t>13.1</w:t>
            </w:r>
          </w:p>
          <w:p w14:paraId="211FC6EA" w14:textId="77777777" w:rsidR="00BB31C3" w:rsidRPr="00001662" w:rsidRDefault="00BB31C3" w:rsidP="00BB31C3">
            <w:pPr>
              <w:rPr>
                <w:rFonts w:ascii="Arial" w:hAnsi="Arial" w:cs="Arial"/>
                <w:b/>
                <w:sz w:val="22"/>
                <w:szCs w:val="22"/>
              </w:rPr>
            </w:pPr>
          </w:p>
          <w:p w14:paraId="764ED501" w14:textId="77777777" w:rsidR="00BB31C3" w:rsidRPr="00001662" w:rsidRDefault="00BB31C3" w:rsidP="00BB31C3">
            <w:pPr>
              <w:rPr>
                <w:rFonts w:ascii="Arial" w:hAnsi="Arial" w:cs="Arial"/>
                <w:b/>
                <w:sz w:val="22"/>
                <w:szCs w:val="22"/>
              </w:rPr>
            </w:pPr>
          </w:p>
          <w:p w14:paraId="0AB93745" w14:textId="77777777" w:rsidR="00BB31C3" w:rsidRPr="00001662" w:rsidRDefault="00BB31C3" w:rsidP="00BB31C3">
            <w:pPr>
              <w:rPr>
                <w:rFonts w:ascii="Arial" w:hAnsi="Arial" w:cs="Arial"/>
                <w:b/>
                <w:sz w:val="18"/>
                <w:szCs w:val="18"/>
              </w:rPr>
            </w:pPr>
          </w:p>
          <w:p w14:paraId="268902C6" w14:textId="77777777" w:rsidR="00BB31C3" w:rsidRPr="00001662" w:rsidRDefault="00BB31C3" w:rsidP="00BB31C3">
            <w:pPr>
              <w:rPr>
                <w:rFonts w:ascii="Arial" w:hAnsi="Arial" w:cs="Arial"/>
                <w:b/>
                <w:sz w:val="22"/>
                <w:szCs w:val="22"/>
              </w:rPr>
            </w:pPr>
            <w:r w:rsidRPr="00001662">
              <w:rPr>
                <w:rFonts w:ascii="Arial" w:hAnsi="Arial" w:cs="Arial"/>
                <w:b/>
                <w:sz w:val="22"/>
                <w:szCs w:val="22"/>
              </w:rPr>
              <w:t>13.2</w:t>
            </w:r>
          </w:p>
          <w:p w14:paraId="49635555" w14:textId="77777777" w:rsidR="00BB31C3" w:rsidRPr="00001662" w:rsidRDefault="00BB31C3" w:rsidP="00BB31C3">
            <w:pPr>
              <w:rPr>
                <w:rFonts w:ascii="Arial" w:hAnsi="Arial" w:cs="Arial"/>
                <w:b/>
                <w:sz w:val="22"/>
                <w:szCs w:val="22"/>
              </w:rPr>
            </w:pPr>
          </w:p>
          <w:p w14:paraId="17A53FC6" w14:textId="77777777" w:rsidR="00BB31C3" w:rsidRPr="00001662" w:rsidRDefault="00BB31C3" w:rsidP="00BB31C3">
            <w:pPr>
              <w:rPr>
                <w:rFonts w:ascii="Arial" w:hAnsi="Arial" w:cs="Arial"/>
                <w:b/>
                <w:sz w:val="22"/>
                <w:szCs w:val="22"/>
              </w:rPr>
            </w:pPr>
          </w:p>
          <w:p w14:paraId="1CDEAE01" w14:textId="77777777" w:rsidR="00BB31C3" w:rsidRPr="00001662" w:rsidRDefault="00BB31C3" w:rsidP="00BB31C3">
            <w:pPr>
              <w:rPr>
                <w:rFonts w:ascii="Arial" w:hAnsi="Arial" w:cs="Arial"/>
                <w:b/>
                <w:sz w:val="22"/>
                <w:szCs w:val="22"/>
              </w:rPr>
            </w:pPr>
          </w:p>
          <w:p w14:paraId="50F07069" w14:textId="77777777" w:rsidR="00BB31C3" w:rsidRPr="00001662" w:rsidRDefault="00BB31C3" w:rsidP="00BB31C3">
            <w:pPr>
              <w:rPr>
                <w:rFonts w:ascii="Arial" w:hAnsi="Arial" w:cs="Arial"/>
                <w:b/>
                <w:sz w:val="22"/>
                <w:szCs w:val="22"/>
              </w:rPr>
            </w:pPr>
          </w:p>
          <w:p w14:paraId="2FF85D32" w14:textId="77777777" w:rsidR="00BB31C3" w:rsidRPr="00001662" w:rsidRDefault="00BB31C3" w:rsidP="00BB31C3">
            <w:pPr>
              <w:rPr>
                <w:rFonts w:ascii="Arial" w:hAnsi="Arial" w:cs="Arial"/>
                <w:b/>
                <w:sz w:val="16"/>
                <w:szCs w:val="16"/>
              </w:rPr>
            </w:pPr>
          </w:p>
          <w:p w14:paraId="386F856E" w14:textId="77777777" w:rsidR="00BB31C3" w:rsidRPr="00001662" w:rsidRDefault="00BB31C3" w:rsidP="00BB31C3">
            <w:pPr>
              <w:rPr>
                <w:rFonts w:ascii="Arial" w:hAnsi="Arial" w:cs="Arial"/>
                <w:b/>
                <w:sz w:val="22"/>
                <w:szCs w:val="22"/>
              </w:rPr>
            </w:pPr>
            <w:r w:rsidRPr="00001662">
              <w:rPr>
                <w:rFonts w:ascii="Arial" w:hAnsi="Arial" w:cs="Arial"/>
                <w:b/>
                <w:sz w:val="22"/>
                <w:szCs w:val="22"/>
              </w:rPr>
              <w:t>13.3</w:t>
            </w:r>
          </w:p>
          <w:p w14:paraId="1E954643" w14:textId="77777777" w:rsidR="00BB31C3" w:rsidRPr="00001662" w:rsidRDefault="00BB31C3" w:rsidP="00BB31C3">
            <w:pPr>
              <w:rPr>
                <w:rFonts w:ascii="Arial" w:hAnsi="Arial" w:cs="Arial"/>
                <w:b/>
                <w:sz w:val="22"/>
                <w:szCs w:val="22"/>
              </w:rPr>
            </w:pPr>
          </w:p>
          <w:p w14:paraId="627AA0AC" w14:textId="77777777" w:rsidR="00BB31C3" w:rsidRPr="00001662" w:rsidRDefault="00BB31C3" w:rsidP="00BB31C3">
            <w:pPr>
              <w:rPr>
                <w:rFonts w:ascii="Arial" w:hAnsi="Arial" w:cs="Arial"/>
                <w:b/>
                <w:sz w:val="22"/>
                <w:szCs w:val="22"/>
              </w:rPr>
            </w:pPr>
          </w:p>
          <w:p w14:paraId="5A7AF15D" w14:textId="77777777" w:rsidR="00BB31C3" w:rsidRPr="00001662" w:rsidRDefault="00BB31C3" w:rsidP="00BB31C3">
            <w:pPr>
              <w:rPr>
                <w:rFonts w:ascii="Arial" w:hAnsi="Arial" w:cs="Arial"/>
                <w:b/>
                <w:sz w:val="22"/>
                <w:szCs w:val="22"/>
              </w:rPr>
            </w:pPr>
          </w:p>
          <w:p w14:paraId="06686FEF" w14:textId="77777777" w:rsidR="00BB31C3" w:rsidRPr="00001662" w:rsidRDefault="00BB31C3" w:rsidP="00BB31C3">
            <w:pPr>
              <w:rPr>
                <w:rFonts w:ascii="Arial" w:hAnsi="Arial" w:cs="Arial"/>
                <w:b/>
                <w:sz w:val="22"/>
                <w:szCs w:val="22"/>
              </w:rPr>
            </w:pPr>
          </w:p>
          <w:p w14:paraId="401A7268" w14:textId="77777777" w:rsidR="00BB31C3" w:rsidRPr="00001662" w:rsidRDefault="00BB31C3" w:rsidP="00BB31C3">
            <w:pPr>
              <w:rPr>
                <w:rFonts w:ascii="Arial" w:hAnsi="Arial" w:cs="Arial"/>
                <w:b/>
                <w:sz w:val="22"/>
                <w:szCs w:val="22"/>
              </w:rPr>
            </w:pPr>
          </w:p>
          <w:p w14:paraId="752F30A4" w14:textId="77777777" w:rsidR="00BB31C3" w:rsidRPr="00001662" w:rsidRDefault="00BB31C3" w:rsidP="00BB31C3">
            <w:pPr>
              <w:rPr>
                <w:rFonts w:ascii="Arial" w:hAnsi="Arial" w:cs="Arial"/>
                <w:b/>
                <w:sz w:val="22"/>
                <w:szCs w:val="22"/>
              </w:rPr>
            </w:pPr>
          </w:p>
          <w:p w14:paraId="3048BA75" w14:textId="77777777" w:rsidR="00BB31C3" w:rsidRPr="00001662" w:rsidRDefault="00BB31C3" w:rsidP="00BB31C3">
            <w:pPr>
              <w:rPr>
                <w:rFonts w:ascii="Arial" w:hAnsi="Arial" w:cs="Arial"/>
                <w:b/>
                <w:sz w:val="16"/>
                <w:szCs w:val="16"/>
              </w:rPr>
            </w:pPr>
          </w:p>
          <w:p w14:paraId="4E1E336A" w14:textId="77777777" w:rsidR="00BB31C3" w:rsidRPr="00001662" w:rsidRDefault="00BB31C3" w:rsidP="00BB31C3">
            <w:pPr>
              <w:rPr>
                <w:rFonts w:ascii="Arial" w:hAnsi="Arial" w:cs="Arial"/>
                <w:b/>
                <w:sz w:val="22"/>
                <w:szCs w:val="22"/>
              </w:rPr>
            </w:pPr>
            <w:r w:rsidRPr="00001662">
              <w:rPr>
                <w:rFonts w:ascii="Arial" w:hAnsi="Arial" w:cs="Arial"/>
                <w:b/>
                <w:sz w:val="22"/>
                <w:szCs w:val="22"/>
              </w:rPr>
              <w:t>14</w:t>
            </w:r>
          </w:p>
          <w:p w14:paraId="3793568E" w14:textId="77777777" w:rsidR="00BB31C3" w:rsidRPr="00001662" w:rsidRDefault="00BB31C3" w:rsidP="00BB31C3">
            <w:pPr>
              <w:rPr>
                <w:rFonts w:ascii="Arial" w:hAnsi="Arial" w:cs="Arial"/>
                <w:b/>
                <w:sz w:val="16"/>
                <w:szCs w:val="16"/>
              </w:rPr>
            </w:pPr>
          </w:p>
          <w:p w14:paraId="30BCB9D0" w14:textId="77777777" w:rsidR="00BB31C3" w:rsidRPr="00001662" w:rsidRDefault="00BB31C3" w:rsidP="00BB31C3">
            <w:pPr>
              <w:rPr>
                <w:rFonts w:ascii="Arial" w:hAnsi="Arial" w:cs="Arial"/>
                <w:b/>
                <w:sz w:val="22"/>
                <w:szCs w:val="22"/>
              </w:rPr>
            </w:pPr>
            <w:r w:rsidRPr="00001662">
              <w:rPr>
                <w:rFonts w:ascii="Arial" w:hAnsi="Arial" w:cs="Arial"/>
                <w:b/>
                <w:sz w:val="22"/>
                <w:szCs w:val="22"/>
              </w:rPr>
              <w:t>14.1</w:t>
            </w:r>
          </w:p>
          <w:p w14:paraId="081CEB47" w14:textId="77777777" w:rsidR="00BB31C3" w:rsidRPr="00001662" w:rsidRDefault="00BB31C3" w:rsidP="00BB31C3">
            <w:pPr>
              <w:rPr>
                <w:rFonts w:ascii="Arial" w:hAnsi="Arial" w:cs="Arial"/>
                <w:b/>
                <w:sz w:val="22"/>
                <w:szCs w:val="22"/>
              </w:rPr>
            </w:pPr>
          </w:p>
          <w:p w14:paraId="54D4AFED" w14:textId="77777777" w:rsidR="00BB31C3" w:rsidRPr="00001662" w:rsidRDefault="00BB31C3" w:rsidP="00BB31C3">
            <w:pPr>
              <w:rPr>
                <w:rFonts w:ascii="Arial" w:hAnsi="Arial" w:cs="Arial"/>
                <w:b/>
                <w:sz w:val="22"/>
                <w:szCs w:val="22"/>
              </w:rPr>
            </w:pPr>
          </w:p>
          <w:p w14:paraId="0FBA7733" w14:textId="77777777" w:rsidR="00BB31C3" w:rsidRPr="00001662" w:rsidRDefault="00BB31C3" w:rsidP="00BB31C3">
            <w:pPr>
              <w:rPr>
                <w:rFonts w:ascii="Arial" w:hAnsi="Arial" w:cs="Arial"/>
                <w:b/>
                <w:sz w:val="32"/>
                <w:szCs w:val="32"/>
              </w:rPr>
            </w:pPr>
          </w:p>
          <w:p w14:paraId="506B019F" w14:textId="77777777" w:rsidR="00BB31C3" w:rsidRDefault="00BB31C3" w:rsidP="00BB31C3">
            <w:pPr>
              <w:rPr>
                <w:rFonts w:ascii="Arial" w:hAnsi="Arial" w:cs="Arial"/>
                <w:b/>
                <w:sz w:val="22"/>
                <w:szCs w:val="22"/>
              </w:rPr>
            </w:pPr>
          </w:p>
          <w:p w14:paraId="4F7836D1" w14:textId="77777777" w:rsidR="00BB31C3" w:rsidRPr="00001662" w:rsidRDefault="00BB31C3" w:rsidP="00BB31C3">
            <w:pPr>
              <w:rPr>
                <w:rFonts w:ascii="Arial" w:hAnsi="Arial" w:cs="Arial"/>
                <w:b/>
                <w:sz w:val="16"/>
                <w:szCs w:val="16"/>
              </w:rPr>
            </w:pPr>
          </w:p>
          <w:p w14:paraId="478D7399" w14:textId="77777777" w:rsidR="00BB31C3" w:rsidRDefault="00BB31C3" w:rsidP="00BB31C3">
            <w:pPr>
              <w:rPr>
                <w:rFonts w:ascii="Arial" w:hAnsi="Arial" w:cs="Arial"/>
                <w:b/>
                <w:sz w:val="22"/>
                <w:szCs w:val="22"/>
              </w:rPr>
            </w:pPr>
          </w:p>
          <w:p w14:paraId="1AB2B8F9" w14:textId="77777777" w:rsidR="00BB31C3" w:rsidRDefault="00BB31C3" w:rsidP="00BB31C3">
            <w:pPr>
              <w:rPr>
                <w:rFonts w:ascii="Arial" w:hAnsi="Arial" w:cs="Arial"/>
                <w:b/>
                <w:sz w:val="22"/>
                <w:szCs w:val="22"/>
              </w:rPr>
            </w:pPr>
          </w:p>
          <w:p w14:paraId="3FBF0C5E" w14:textId="77777777" w:rsidR="00BB31C3" w:rsidRPr="00001662" w:rsidRDefault="00BB31C3" w:rsidP="00BB31C3">
            <w:pPr>
              <w:rPr>
                <w:rFonts w:ascii="Arial" w:hAnsi="Arial" w:cs="Arial"/>
                <w:b/>
                <w:sz w:val="22"/>
                <w:szCs w:val="22"/>
              </w:rPr>
            </w:pPr>
          </w:p>
          <w:p w14:paraId="122000CF" w14:textId="77777777" w:rsidR="00BB31C3" w:rsidRPr="00001662" w:rsidRDefault="00BB31C3" w:rsidP="00BB31C3">
            <w:pPr>
              <w:rPr>
                <w:rFonts w:ascii="Arial" w:hAnsi="Arial" w:cs="Arial"/>
                <w:b/>
                <w:sz w:val="22"/>
                <w:szCs w:val="22"/>
              </w:rPr>
            </w:pPr>
            <w:r w:rsidRPr="00001662">
              <w:rPr>
                <w:rFonts w:ascii="Arial" w:hAnsi="Arial" w:cs="Arial"/>
                <w:b/>
                <w:sz w:val="22"/>
                <w:szCs w:val="22"/>
              </w:rPr>
              <w:t>14.2</w:t>
            </w:r>
          </w:p>
          <w:p w14:paraId="7896E9D9" w14:textId="77777777" w:rsidR="00BB31C3" w:rsidRPr="00001662" w:rsidRDefault="00BB31C3" w:rsidP="00BB31C3">
            <w:pPr>
              <w:rPr>
                <w:rFonts w:ascii="Arial" w:hAnsi="Arial" w:cs="Arial"/>
                <w:b/>
                <w:sz w:val="22"/>
                <w:szCs w:val="22"/>
              </w:rPr>
            </w:pPr>
          </w:p>
          <w:p w14:paraId="1B319C6E" w14:textId="77777777" w:rsidR="00BB31C3" w:rsidRPr="00001662" w:rsidRDefault="00BB31C3" w:rsidP="00BB31C3">
            <w:pPr>
              <w:rPr>
                <w:rFonts w:ascii="Arial" w:hAnsi="Arial" w:cs="Arial"/>
                <w:b/>
                <w:sz w:val="22"/>
                <w:szCs w:val="22"/>
              </w:rPr>
            </w:pPr>
          </w:p>
          <w:p w14:paraId="3A199221" w14:textId="77777777" w:rsidR="00BB31C3" w:rsidRPr="00001662" w:rsidRDefault="00BB31C3" w:rsidP="00BB31C3">
            <w:pPr>
              <w:rPr>
                <w:rFonts w:ascii="Arial" w:hAnsi="Arial" w:cs="Arial"/>
                <w:b/>
                <w:sz w:val="22"/>
                <w:szCs w:val="22"/>
              </w:rPr>
            </w:pPr>
            <w:r w:rsidRPr="00001662">
              <w:rPr>
                <w:rFonts w:ascii="Arial" w:hAnsi="Arial" w:cs="Arial"/>
                <w:b/>
                <w:sz w:val="22"/>
                <w:szCs w:val="22"/>
              </w:rPr>
              <w:t>14.3</w:t>
            </w:r>
          </w:p>
          <w:p w14:paraId="1DCF0334" w14:textId="77777777" w:rsidR="00BB31C3" w:rsidRPr="00001662" w:rsidRDefault="00BB31C3" w:rsidP="00BB31C3">
            <w:pPr>
              <w:rPr>
                <w:rFonts w:ascii="Arial" w:hAnsi="Arial" w:cs="Arial"/>
                <w:b/>
                <w:sz w:val="22"/>
                <w:szCs w:val="22"/>
              </w:rPr>
            </w:pPr>
          </w:p>
          <w:p w14:paraId="2E780729" w14:textId="77777777" w:rsidR="00BB31C3" w:rsidRPr="00001662" w:rsidRDefault="00BB31C3" w:rsidP="00BB31C3">
            <w:pPr>
              <w:rPr>
                <w:rFonts w:ascii="Arial" w:hAnsi="Arial" w:cs="Arial"/>
                <w:b/>
                <w:sz w:val="22"/>
                <w:szCs w:val="22"/>
              </w:rPr>
            </w:pPr>
          </w:p>
          <w:p w14:paraId="7118DC78" w14:textId="77777777" w:rsidR="00BB31C3" w:rsidRPr="00001662" w:rsidRDefault="00BB31C3" w:rsidP="00BB31C3">
            <w:pPr>
              <w:rPr>
                <w:rFonts w:ascii="Arial" w:hAnsi="Arial" w:cs="Arial"/>
                <w:b/>
                <w:sz w:val="22"/>
                <w:szCs w:val="22"/>
              </w:rPr>
            </w:pPr>
          </w:p>
          <w:p w14:paraId="33CFEC6B" w14:textId="77777777" w:rsidR="00BB31C3" w:rsidRPr="00001662" w:rsidRDefault="00BB31C3" w:rsidP="00BB31C3">
            <w:pPr>
              <w:rPr>
                <w:rFonts w:ascii="Arial" w:hAnsi="Arial" w:cs="Arial"/>
                <w:b/>
                <w:sz w:val="22"/>
                <w:szCs w:val="22"/>
              </w:rPr>
            </w:pPr>
            <w:r w:rsidRPr="00001662">
              <w:rPr>
                <w:rFonts w:ascii="Arial" w:hAnsi="Arial" w:cs="Arial"/>
                <w:b/>
                <w:sz w:val="22"/>
                <w:szCs w:val="22"/>
              </w:rPr>
              <w:t>15</w:t>
            </w:r>
          </w:p>
          <w:p w14:paraId="7876FC12" w14:textId="77777777" w:rsidR="00BB31C3" w:rsidRPr="00001662" w:rsidRDefault="00BB31C3" w:rsidP="00BB31C3">
            <w:pPr>
              <w:rPr>
                <w:rFonts w:ascii="Arial" w:hAnsi="Arial" w:cs="Arial"/>
                <w:b/>
                <w:sz w:val="22"/>
                <w:szCs w:val="22"/>
              </w:rPr>
            </w:pPr>
          </w:p>
          <w:p w14:paraId="6B95BAAB" w14:textId="77777777" w:rsidR="00BB31C3" w:rsidRPr="00001662" w:rsidRDefault="00BB31C3" w:rsidP="00BB31C3">
            <w:pPr>
              <w:rPr>
                <w:rFonts w:ascii="Arial" w:hAnsi="Arial" w:cs="Arial"/>
                <w:b/>
                <w:sz w:val="22"/>
                <w:szCs w:val="22"/>
              </w:rPr>
            </w:pPr>
            <w:r w:rsidRPr="00001662">
              <w:rPr>
                <w:rFonts w:ascii="Arial" w:hAnsi="Arial" w:cs="Arial"/>
                <w:b/>
                <w:sz w:val="22"/>
                <w:szCs w:val="22"/>
              </w:rPr>
              <w:t>15.1</w:t>
            </w:r>
          </w:p>
          <w:p w14:paraId="35703EDE" w14:textId="77777777" w:rsidR="00BB31C3" w:rsidRPr="00001662" w:rsidRDefault="00BB31C3" w:rsidP="00BB31C3">
            <w:pPr>
              <w:rPr>
                <w:rFonts w:ascii="Arial" w:hAnsi="Arial" w:cs="Arial"/>
                <w:b/>
                <w:sz w:val="22"/>
                <w:szCs w:val="22"/>
              </w:rPr>
            </w:pPr>
          </w:p>
          <w:p w14:paraId="5E86F948" w14:textId="77777777" w:rsidR="00BB31C3" w:rsidRPr="00001662" w:rsidRDefault="00BB31C3" w:rsidP="00BB31C3">
            <w:pPr>
              <w:rPr>
                <w:rFonts w:ascii="Arial" w:hAnsi="Arial" w:cs="Arial"/>
                <w:b/>
                <w:sz w:val="22"/>
                <w:szCs w:val="22"/>
              </w:rPr>
            </w:pPr>
          </w:p>
          <w:p w14:paraId="1946BE5E" w14:textId="77777777" w:rsidR="00BB31C3" w:rsidRPr="00001662" w:rsidRDefault="00BB31C3" w:rsidP="00BB31C3">
            <w:pPr>
              <w:rPr>
                <w:rFonts w:ascii="Arial" w:hAnsi="Arial" w:cs="Arial"/>
                <w:b/>
                <w:sz w:val="22"/>
                <w:szCs w:val="22"/>
              </w:rPr>
            </w:pPr>
          </w:p>
          <w:p w14:paraId="51C34A15" w14:textId="77777777" w:rsidR="00BB31C3" w:rsidRPr="00001662" w:rsidRDefault="00BB31C3" w:rsidP="00BB31C3">
            <w:pPr>
              <w:rPr>
                <w:rFonts w:ascii="Arial" w:hAnsi="Arial" w:cs="Arial"/>
                <w:b/>
                <w:sz w:val="22"/>
                <w:szCs w:val="22"/>
              </w:rPr>
            </w:pPr>
          </w:p>
          <w:p w14:paraId="0EB5E791" w14:textId="77777777" w:rsidR="00BB31C3" w:rsidRPr="00001662" w:rsidRDefault="00BB31C3" w:rsidP="00BB31C3">
            <w:pPr>
              <w:rPr>
                <w:rFonts w:ascii="Arial" w:hAnsi="Arial" w:cs="Arial"/>
                <w:b/>
                <w:sz w:val="22"/>
                <w:szCs w:val="22"/>
              </w:rPr>
            </w:pPr>
            <w:r w:rsidRPr="00001662">
              <w:rPr>
                <w:rFonts w:ascii="Arial" w:hAnsi="Arial" w:cs="Arial"/>
                <w:b/>
                <w:sz w:val="22"/>
                <w:szCs w:val="22"/>
              </w:rPr>
              <w:t>16</w:t>
            </w:r>
          </w:p>
          <w:p w14:paraId="7E051CA8" w14:textId="77777777" w:rsidR="00BB31C3" w:rsidRPr="00001662" w:rsidRDefault="00BB31C3" w:rsidP="00BB31C3">
            <w:pPr>
              <w:rPr>
                <w:rFonts w:ascii="Arial" w:hAnsi="Arial" w:cs="Arial"/>
                <w:b/>
                <w:sz w:val="16"/>
                <w:szCs w:val="16"/>
              </w:rPr>
            </w:pPr>
          </w:p>
          <w:p w14:paraId="28FF7CB9" w14:textId="77777777" w:rsidR="00BB31C3" w:rsidRPr="00001662" w:rsidRDefault="00BB31C3" w:rsidP="00BB31C3">
            <w:pPr>
              <w:rPr>
                <w:rFonts w:ascii="Arial" w:hAnsi="Arial" w:cs="Arial"/>
                <w:b/>
                <w:sz w:val="22"/>
                <w:szCs w:val="22"/>
              </w:rPr>
            </w:pPr>
            <w:r w:rsidRPr="00001662">
              <w:rPr>
                <w:rFonts w:ascii="Arial" w:hAnsi="Arial" w:cs="Arial"/>
                <w:b/>
                <w:sz w:val="22"/>
                <w:szCs w:val="22"/>
              </w:rPr>
              <w:t>16.1</w:t>
            </w:r>
          </w:p>
          <w:p w14:paraId="126953D2" w14:textId="77777777" w:rsidR="00BB31C3" w:rsidRPr="00001662" w:rsidRDefault="00BB31C3" w:rsidP="00BB31C3">
            <w:pPr>
              <w:rPr>
                <w:rFonts w:ascii="Arial" w:hAnsi="Arial" w:cs="Arial"/>
                <w:b/>
                <w:sz w:val="22"/>
                <w:szCs w:val="22"/>
              </w:rPr>
            </w:pPr>
          </w:p>
          <w:p w14:paraId="1E5BF58C" w14:textId="77777777" w:rsidR="00BB31C3" w:rsidRPr="00001662" w:rsidRDefault="00BB31C3" w:rsidP="00BB31C3">
            <w:pPr>
              <w:rPr>
                <w:rFonts w:ascii="Arial" w:hAnsi="Arial" w:cs="Arial"/>
                <w:b/>
                <w:sz w:val="22"/>
                <w:szCs w:val="22"/>
              </w:rPr>
            </w:pPr>
          </w:p>
          <w:p w14:paraId="053A08E0" w14:textId="77777777" w:rsidR="00BB31C3" w:rsidRDefault="00BB31C3" w:rsidP="00BB31C3">
            <w:pPr>
              <w:rPr>
                <w:rFonts w:ascii="Arial" w:hAnsi="Arial" w:cs="Arial"/>
                <w:b/>
                <w:sz w:val="22"/>
                <w:szCs w:val="22"/>
              </w:rPr>
            </w:pPr>
          </w:p>
          <w:p w14:paraId="1674D195" w14:textId="77777777" w:rsidR="00BB31C3" w:rsidRPr="006E5E11" w:rsidRDefault="00BB31C3" w:rsidP="00BB31C3">
            <w:pPr>
              <w:rPr>
                <w:rFonts w:ascii="Arial" w:hAnsi="Arial" w:cs="Arial"/>
                <w:b/>
                <w:sz w:val="16"/>
                <w:szCs w:val="16"/>
              </w:rPr>
            </w:pPr>
          </w:p>
          <w:p w14:paraId="111B77A1" w14:textId="77777777" w:rsidR="00BB31C3" w:rsidRPr="00001662" w:rsidRDefault="00BB31C3" w:rsidP="00BB31C3">
            <w:pPr>
              <w:rPr>
                <w:rFonts w:ascii="Arial" w:hAnsi="Arial" w:cs="Arial"/>
                <w:b/>
                <w:sz w:val="22"/>
                <w:szCs w:val="22"/>
              </w:rPr>
            </w:pPr>
            <w:r w:rsidRPr="00001662">
              <w:rPr>
                <w:rFonts w:ascii="Arial" w:hAnsi="Arial" w:cs="Arial"/>
                <w:b/>
                <w:sz w:val="22"/>
                <w:szCs w:val="22"/>
              </w:rPr>
              <w:t>17</w:t>
            </w:r>
          </w:p>
          <w:p w14:paraId="3C72A837" w14:textId="77777777" w:rsidR="00BB31C3" w:rsidRPr="00001662" w:rsidRDefault="00BB31C3" w:rsidP="00BB31C3">
            <w:pPr>
              <w:rPr>
                <w:rFonts w:ascii="Arial" w:hAnsi="Arial" w:cs="Arial"/>
                <w:b/>
                <w:sz w:val="16"/>
                <w:szCs w:val="16"/>
              </w:rPr>
            </w:pPr>
          </w:p>
          <w:p w14:paraId="0106D490" w14:textId="77777777" w:rsidR="00BB31C3" w:rsidRPr="00001662" w:rsidRDefault="00BB31C3" w:rsidP="00BB31C3">
            <w:pPr>
              <w:rPr>
                <w:rFonts w:ascii="Arial" w:hAnsi="Arial" w:cs="Arial"/>
                <w:b/>
                <w:sz w:val="22"/>
                <w:szCs w:val="22"/>
              </w:rPr>
            </w:pPr>
            <w:r w:rsidRPr="00001662">
              <w:rPr>
                <w:rFonts w:ascii="Arial" w:hAnsi="Arial" w:cs="Arial"/>
                <w:b/>
                <w:sz w:val="22"/>
                <w:szCs w:val="22"/>
              </w:rPr>
              <w:t>17.1</w:t>
            </w:r>
          </w:p>
          <w:p w14:paraId="7A9A139D" w14:textId="77777777" w:rsidR="00BB31C3" w:rsidRPr="00001662" w:rsidRDefault="00BB31C3" w:rsidP="00BB31C3">
            <w:pPr>
              <w:rPr>
                <w:rFonts w:ascii="Arial" w:hAnsi="Arial" w:cs="Arial"/>
                <w:b/>
                <w:sz w:val="22"/>
                <w:szCs w:val="22"/>
              </w:rPr>
            </w:pPr>
          </w:p>
          <w:p w14:paraId="56A0069A" w14:textId="77777777" w:rsidR="00BB31C3" w:rsidRPr="00001662" w:rsidRDefault="00BB31C3" w:rsidP="00BB31C3">
            <w:pPr>
              <w:rPr>
                <w:rFonts w:ascii="Arial" w:hAnsi="Arial" w:cs="Arial"/>
                <w:b/>
                <w:sz w:val="22"/>
                <w:szCs w:val="22"/>
              </w:rPr>
            </w:pPr>
          </w:p>
          <w:p w14:paraId="7DF6F7AA" w14:textId="77777777" w:rsidR="00135BC4" w:rsidRDefault="00135BC4" w:rsidP="00BB31C3">
            <w:pPr>
              <w:rPr>
                <w:rFonts w:ascii="Arial" w:hAnsi="Arial" w:cs="Arial"/>
                <w:b/>
                <w:sz w:val="22"/>
                <w:szCs w:val="22"/>
              </w:rPr>
            </w:pPr>
          </w:p>
          <w:p w14:paraId="320646EB" w14:textId="77777777" w:rsidR="00135BC4" w:rsidRDefault="00135BC4" w:rsidP="00BB31C3">
            <w:pPr>
              <w:rPr>
                <w:rFonts w:ascii="Arial" w:hAnsi="Arial" w:cs="Arial"/>
                <w:b/>
                <w:sz w:val="22"/>
                <w:szCs w:val="22"/>
              </w:rPr>
            </w:pPr>
          </w:p>
          <w:p w14:paraId="31ED7778" w14:textId="77777777" w:rsidR="00135BC4" w:rsidRDefault="00135BC4" w:rsidP="00BB31C3">
            <w:pPr>
              <w:rPr>
                <w:rFonts w:ascii="Arial" w:hAnsi="Arial" w:cs="Arial"/>
                <w:b/>
                <w:sz w:val="22"/>
                <w:szCs w:val="22"/>
              </w:rPr>
            </w:pPr>
          </w:p>
          <w:p w14:paraId="29A5A287" w14:textId="77777777" w:rsidR="00BB31C3" w:rsidRPr="00001662" w:rsidRDefault="00BB31C3" w:rsidP="00BB31C3">
            <w:pPr>
              <w:rPr>
                <w:rFonts w:ascii="Arial" w:hAnsi="Arial" w:cs="Arial"/>
                <w:b/>
                <w:sz w:val="22"/>
                <w:szCs w:val="22"/>
              </w:rPr>
            </w:pPr>
            <w:r w:rsidRPr="00001662">
              <w:rPr>
                <w:rFonts w:ascii="Arial" w:hAnsi="Arial" w:cs="Arial"/>
                <w:b/>
                <w:sz w:val="22"/>
                <w:szCs w:val="22"/>
              </w:rPr>
              <w:t>17.2</w:t>
            </w:r>
          </w:p>
          <w:p w14:paraId="532070F0" w14:textId="77777777" w:rsidR="00BB31C3" w:rsidRPr="00001662" w:rsidRDefault="00BB31C3" w:rsidP="00BB31C3">
            <w:pPr>
              <w:rPr>
                <w:rFonts w:ascii="Arial" w:hAnsi="Arial" w:cs="Arial"/>
                <w:b/>
                <w:sz w:val="22"/>
                <w:szCs w:val="22"/>
              </w:rPr>
            </w:pPr>
          </w:p>
          <w:p w14:paraId="1A9B60E1" w14:textId="77777777" w:rsidR="00135BC4" w:rsidRDefault="00135BC4" w:rsidP="00BB31C3">
            <w:pPr>
              <w:rPr>
                <w:rFonts w:ascii="Arial" w:hAnsi="Arial" w:cs="Arial"/>
                <w:b/>
                <w:sz w:val="22"/>
                <w:szCs w:val="22"/>
              </w:rPr>
            </w:pPr>
          </w:p>
          <w:p w14:paraId="4F087EC2" w14:textId="77777777" w:rsidR="00BB31C3" w:rsidRPr="00001662" w:rsidRDefault="00BB31C3" w:rsidP="00BB31C3">
            <w:pPr>
              <w:rPr>
                <w:rFonts w:ascii="Arial" w:hAnsi="Arial" w:cs="Arial"/>
                <w:b/>
                <w:sz w:val="22"/>
                <w:szCs w:val="22"/>
              </w:rPr>
            </w:pPr>
            <w:r w:rsidRPr="00001662">
              <w:rPr>
                <w:rFonts w:ascii="Arial" w:hAnsi="Arial" w:cs="Arial"/>
                <w:b/>
                <w:sz w:val="22"/>
                <w:szCs w:val="22"/>
              </w:rPr>
              <w:t>17.3</w:t>
            </w:r>
          </w:p>
          <w:p w14:paraId="3E190F5E" w14:textId="77777777" w:rsidR="00BB31C3" w:rsidRPr="00001662" w:rsidRDefault="00BB31C3" w:rsidP="00BB31C3">
            <w:pPr>
              <w:rPr>
                <w:rFonts w:ascii="Arial" w:hAnsi="Arial" w:cs="Arial"/>
                <w:b/>
                <w:sz w:val="22"/>
                <w:szCs w:val="22"/>
              </w:rPr>
            </w:pPr>
          </w:p>
          <w:p w14:paraId="0FB76C7C" w14:textId="77777777" w:rsidR="00BB31C3" w:rsidRPr="00001662" w:rsidRDefault="00BB31C3" w:rsidP="00BB31C3">
            <w:pPr>
              <w:rPr>
                <w:rFonts w:ascii="Arial" w:hAnsi="Arial" w:cs="Arial"/>
                <w:b/>
                <w:sz w:val="22"/>
                <w:szCs w:val="22"/>
              </w:rPr>
            </w:pPr>
          </w:p>
          <w:p w14:paraId="00EE7A80" w14:textId="77777777" w:rsidR="00BB31C3" w:rsidRPr="00001662" w:rsidRDefault="00BB31C3" w:rsidP="00BB31C3">
            <w:pPr>
              <w:rPr>
                <w:rFonts w:ascii="Arial" w:hAnsi="Arial" w:cs="Arial"/>
                <w:b/>
                <w:sz w:val="22"/>
                <w:szCs w:val="22"/>
              </w:rPr>
            </w:pPr>
          </w:p>
          <w:p w14:paraId="1E8E47C2" w14:textId="77777777" w:rsidR="00BB31C3" w:rsidRPr="00001662" w:rsidRDefault="00BB31C3" w:rsidP="00BB31C3">
            <w:pPr>
              <w:rPr>
                <w:rFonts w:ascii="Arial" w:hAnsi="Arial" w:cs="Arial"/>
                <w:b/>
                <w:sz w:val="22"/>
                <w:szCs w:val="22"/>
              </w:rPr>
            </w:pPr>
          </w:p>
          <w:p w14:paraId="52E12EC1" w14:textId="77777777" w:rsidR="00BB31C3" w:rsidRPr="00001662" w:rsidRDefault="00BB31C3" w:rsidP="00BB31C3">
            <w:pPr>
              <w:rPr>
                <w:rFonts w:ascii="Arial" w:hAnsi="Arial" w:cs="Arial"/>
                <w:b/>
                <w:sz w:val="22"/>
                <w:szCs w:val="22"/>
              </w:rPr>
            </w:pPr>
          </w:p>
          <w:p w14:paraId="15556D70" w14:textId="77777777" w:rsidR="00BB31C3" w:rsidRPr="00001662" w:rsidRDefault="00BB31C3" w:rsidP="00BB31C3">
            <w:pPr>
              <w:rPr>
                <w:rFonts w:ascii="Arial" w:hAnsi="Arial" w:cs="Arial"/>
                <w:b/>
                <w:sz w:val="22"/>
                <w:szCs w:val="22"/>
              </w:rPr>
            </w:pPr>
            <w:r w:rsidRPr="00001662">
              <w:rPr>
                <w:rFonts w:ascii="Arial" w:hAnsi="Arial" w:cs="Arial"/>
                <w:b/>
                <w:sz w:val="22"/>
                <w:szCs w:val="22"/>
              </w:rPr>
              <w:t>17.4</w:t>
            </w:r>
          </w:p>
          <w:p w14:paraId="6A2BC471" w14:textId="77777777" w:rsidR="00BB31C3" w:rsidRPr="00001662" w:rsidRDefault="00BB31C3" w:rsidP="00BB31C3">
            <w:pPr>
              <w:rPr>
                <w:rFonts w:ascii="Arial" w:hAnsi="Arial" w:cs="Arial"/>
                <w:b/>
                <w:sz w:val="22"/>
                <w:szCs w:val="22"/>
              </w:rPr>
            </w:pPr>
          </w:p>
          <w:p w14:paraId="4DCC6F47" w14:textId="77777777" w:rsidR="00BB31C3" w:rsidRPr="00001662" w:rsidRDefault="00BB31C3" w:rsidP="00BB31C3">
            <w:pPr>
              <w:rPr>
                <w:rFonts w:ascii="Arial" w:hAnsi="Arial" w:cs="Arial"/>
                <w:b/>
                <w:sz w:val="22"/>
                <w:szCs w:val="22"/>
              </w:rPr>
            </w:pPr>
          </w:p>
          <w:p w14:paraId="1B5E47D9" w14:textId="77777777" w:rsidR="00BB31C3" w:rsidRPr="00001662" w:rsidRDefault="00BB31C3" w:rsidP="00BB31C3">
            <w:pPr>
              <w:rPr>
                <w:rFonts w:ascii="Arial" w:hAnsi="Arial" w:cs="Arial"/>
                <w:b/>
                <w:sz w:val="22"/>
                <w:szCs w:val="22"/>
              </w:rPr>
            </w:pPr>
          </w:p>
          <w:p w14:paraId="585B9B78" w14:textId="77777777" w:rsidR="00BB31C3" w:rsidRPr="00001662" w:rsidRDefault="00BB31C3" w:rsidP="00BB31C3">
            <w:pPr>
              <w:rPr>
                <w:rFonts w:ascii="Arial" w:hAnsi="Arial" w:cs="Arial"/>
                <w:b/>
                <w:sz w:val="22"/>
                <w:szCs w:val="22"/>
              </w:rPr>
            </w:pPr>
            <w:r w:rsidRPr="00001662">
              <w:rPr>
                <w:rFonts w:ascii="Arial" w:hAnsi="Arial" w:cs="Arial"/>
                <w:b/>
                <w:sz w:val="22"/>
                <w:szCs w:val="22"/>
              </w:rPr>
              <w:t>17.5</w:t>
            </w:r>
          </w:p>
          <w:p w14:paraId="25D6C40E" w14:textId="77777777" w:rsidR="00BB31C3" w:rsidRPr="00001662" w:rsidRDefault="00BB31C3" w:rsidP="00BB31C3">
            <w:pPr>
              <w:rPr>
                <w:rFonts w:ascii="Arial" w:hAnsi="Arial" w:cs="Arial"/>
                <w:b/>
                <w:sz w:val="22"/>
                <w:szCs w:val="22"/>
              </w:rPr>
            </w:pPr>
          </w:p>
          <w:p w14:paraId="18E7D592" w14:textId="77777777" w:rsidR="00BB31C3" w:rsidRPr="00001662" w:rsidRDefault="00BB31C3" w:rsidP="00BB31C3">
            <w:pPr>
              <w:rPr>
                <w:rFonts w:ascii="Arial" w:hAnsi="Arial" w:cs="Arial"/>
                <w:b/>
                <w:sz w:val="22"/>
                <w:szCs w:val="22"/>
              </w:rPr>
            </w:pPr>
          </w:p>
          <w:p w14:paraId="4CC8AA0D" w14:textId="77777777" w:rsidR="00BB31C3" w:rsidRPr="00001662" w:rsidRDefault="00BB31C3" w:rsidP="00BB31C3">
            <w:pPr>
              <w:rPr>
                <w:rFonts w:ascii="Arial" w:hAnsi="Arial" w:cs="Arial"/>
                <w:b/>
                <w:sz w:val="22"/>
                <w:szCs w:val="22"/>
              </w:rPr>
            </w:pPr>
          </w:p>
          <w:p w14:paraId="0387D0D6" w14:textId="77777777" w:rsidR="00135BC4" w:rsidRDefault="00135BC4" w:rsidP="00BB31C3">
            <w:pPr>
              <w:rPr>
                <w:rFonts w:ascii="Arial" w:hAnsi="Arial" w:cs="Arial"/>
                <w:b/>
                <w:sz w:val="22"/>
                <w:szCs w:val="22"/>
              </w:rPr>
            </w:pPr>
          </w:p>
          <w:p w14:paraId="526D80A2" w14:textId="77777777" w:rsidR="00BB31C3" w:rsidRPr="00001662" w:rsidRDefault="00BB31C3" w:rsidP="00BB31C3">
            <w:pPr>
              <w:rPr>
                <w:rFonts w:ascii="Arial" w:hAnsi="Arial" w:cs="Arial"/>
                <w:b/>
                <w:sz w:val="22"/>
                <w:szCs w:val="22"/>
              </w:rPr>
            </w:pPr>
            <w:r w:rsidRPr="00001662">
              <w:rPr>
                <w:rFonts w:ascii="Arial" w:hAnsi="Arial" w:cs="Arial"/>
                <w:b/>
                <w:sz w:val="22"/>
                <w:szCs w:val="22"/>
              </w:rPr>
              <w:t>18</w:t>
            </w:r>
          </w:p>
          <w:p w14:paraId="565BFF5B" w14:textId="77777777" w:rsidR="00BB31C3" w:rsidRPr="00001662" w:rsidRDefault="00BB31C3" w:rsidP="00BB31C3">
            <w:pPr>
              <w:rPr>
                <w:rFonts w:ascii="Arial" w:hAnsi="Arial" w:cs="Arial"/>
                <w:b/>
                <w:sz w:val="22"/>
                <w:szCs w:val="22"/>
              </w:rPr>
            </w:pPr>
          </w:p>
          <w:p w14:paraId="77F460E3" w14:textId="77777777" w:rsidR="00BB31C3" w:rsidRPr="00001662" w:rsidRDefault="00BB31C3" w:rsidP="00BB31C3">
            <w:pPr>
              <w:rPr>
                <w:rFonts w:ascii="Arial" w:hAnsi="Arial" w:cs="Arial"/>
                <w:b/>
                <w:sz w:val="22"/>
                <w:szCs w:val="22"/>
              </w:rPr>
            </w:pPr>
            <w:r w:rsidRPr="00001662">
              <w:rPr>
                <w:rFonts w:ascii="Arial" w:hAnsi="Arial" w:cs="Arial"/>
                <w:b/>
                <w:sz w:val="22"/>
                <w:szCs w:val="22"/>
              </w:rPr>
              <w:t>18.1</w:t>
            </w:r>
          </w:p>
          <w:p w14:paraId="34CDD9EB" w14:textId="77777777" w:rsidR="00BB31C3" w:rsidRPr="00001662" w:rsidRDefault="00BB31C3" w:rsidP="00BB31C3">
            <w:pPr>
              <w:rPr>
                <w:rFonts w:ascii="Arial" w:hAnsi="Arial" w:cs="Arial"/>
                <w:b/>
                <w:sz w:val="22"/>
                <w:szCs w:val="22"/>
              </w:rPr>
            </w:pPr>
          </w:p>
          <w:p w14:paraId="498AF0D8" w14:textId="77777777" w:rsidR="00BB31C3" w:rsidRPr="00001662" w:rsidRDefault="00BB31C3" w:rsidP="00BB31C3">
            <w:pPr>
              <w:rPr>
                <w:rFonts w:ascii="Arial" w:hAnsi="Arial" w:cs="Arial"/>
                <w:b/>
                <w:sz w:val="22"/>
                <w:szCs w:val="22"/>
              </w:rPr>
            </w:pPr>
          </w:p>
          <w:p w14:paraId="263F3B9E" w14:textId="77777777" w:rsidR="00BB31C3" w:rsidRPr="00001662" w:rsidRDefault="00BB31C3" w:rsidP="00BB31C3">
            <w:pPr>
              <w:rPr>
                <w:rFonts w:ascii="Arial" w:hAnsi="Arial" w:cs="Arial"/>
                <w:b/>
                <w:sz w:val="22"/>
                <w:szCs w:val="22"/>
              </w:rPr>
            </w:pPr>
          </w:p>
          <w:p w14:paraId="7A28DC5D" w14:textId="77777777" w:rsidR="00BB31C3" w:rsidRPr="00001662" w:rsidRDefault="00BB31C3" w:rsidP="00BB31C3">
            <w:pPr>
              <w:rPr>
                <w:rFonts w:ascii="Arial" w:hAnsi="Arial" w:cs="Arial"/>
                <w:b/>
                <w:sz w:val="22"/>
                <w:szCs w:val="22"/>
              </w:rPr>
            </w:pPr>
            <w:r w:rsidRPr="00001662">
              <w:rPr>
                <w:rFonts w:ascii="Arial" w:hAnsi="Arial" w:cs="Arial"/>
                <w:b/>
                <w:sz w:val="22"/>
                <w:szCs w:val="22"/>
              </w:rPr>
              <w:t>18.2</w:t>
            </w:r>
          </w:p>
          <w:p w14:paraId="16E5E008" w14:textId="77777777" w:rsidR="00BB31C3" w:rsidRPr="00001662" w:rsidRDefault="00BB31C3" w:rsidP="00BB31C3">
            <w:pPr>
              <w:rPr>
                <w:rFonts w:ascii="Arial" w:hAnsi="Arial" w:cs="Arial"/>
                <w:b/>
                <w:sz w:val="22"/>
                <w:szCs w:val="22"/>
              </w:rPr>
            </w:pPr>
          </w:p>
          <w:p w14:paraId="40D2860B" w14:textId="77777777" w:rsidR="00BB31C3" w:rsidRPr="00001662" w:rsidRDefault="00BB31C3" w:rsidP="00BB31C3">
            <w:pPr>
              <w:rPr>
                <w:rFonts w:ascii="Arial" w:hAnsi="Arial" w:cs="Arial"/>
                <w:b/>
                <w:sz w:val="22"/>
                <w:szCs w:val="22"/>
              </w:rPr>
            </w:pPr>
          </w:p>
          <w:p w14:paraId="42050CB3" w14:textId="77777777" w:rsidR="00BB31C3" w:rsidRDefault="00BB31C3" w:rsidP="00BB31C3">
            <w:pPr>
              <w:rPr>
                <w:rFonts w:ascii="Arial" w:hAnsi="Arial" w:cs="Arial"/>
                <w:b/>
                <w:sz w:val="22"/>
                <w:szCs w:val="22"/>
              </w:rPr>
            </w:pPr>
          </w:p>
          <w:p w14:paraId="130CC4CD" w14:textId="77777777" w:rsidR="00BB31C3" w:rsidRPr="00001662" w:rsidRDefault="00BB31C3" w:rsidP="00BB31C3">
            <w:pPr>
              <w:rPr>
                <w:rFonts w:ascii="Arial" w:hAnsi="Arial" w:cs="Arial"/>
                <w:b/>
                <w:sz w:val="22"/>
                <w:szCs w:val="22"/>
              </w:rPr>
            </w:pPr>
          </w:p>
          <w:p w14:paraId="055BFDB1" w14:textId="77777777" w:rsidR="00BB31C3" w:rsidRPr="00001662" w:rsidRDefault="00BB31C3" w:rsidP="00BB31C3">
            <w:pPr>
              <w:rPr>
                <w:rFonts w:ascii="Arial" w:hAnsi="Arial" w:cs="Arial"/>
                <w:b/>
                <w:sz w:val="22"/>
                <w:szCs w:val="22"/>
              </w:rPr>
            </w:pPr>
          </w:p>
          <w:p w14:paraId="70FD2F6B" w14:textId="77777777" w:rsidR="00BB31C3" w:rsidRPr="00001662" w:rsidRDefault="00BB31C3" w:rsidP="00BB31C3">
            <w:pPr>
              <w:rPr>
                <w:rFonts w:ascii="Arial" w:hAnsi="Arial" w:cs="Arial"/>
                <w:b/>
                <w:sz w:val="22"/>
                <w:szCs w:val="22"/>
              </w:rPr>
            </w:pPr>
            <w:r w:rsidRPr="00001662">
              <w:rPr>
                <w:rFonts w:ascii="Arial" w:hAnsi="Arial" w:cs="Arial"/>
                <w:b/>
                <w:sz w:val="22"/>
                <w:szCs w:val="22"/>
              </w:rPr>
              <w:t>18.3</w:t>
            </w:r>
          </w:p>
          <w:p w14:paraId="38E78751" w14:textId="77777777" w:rsidR="00BB31C3" w:rsidRPr="00001662" w:rsidRDefault="00BB31C3" w:rsidP="00BB31C3">
            <w:pPr>
              <w:rPr>
                <w:rFonts w:ascii="Arial" w:hAnsi="Arial" w:cs="Arial"/>
                <w:b/>
                <w:sz w:val="22"/>
                <w:szCs w:val="22"/>
              </w:rPr>
            </w:pPr>
          </w:p>
          <w:p w14:paraId="62A75F99" w14:textId="77777777" w:rsidR="00BB31C3" w:rsidRPr="00001662" w:rsidRDefault="00BB31C3" w:rsidP="00BB31C3">
            <w:pPr>
              <w:rPr>
                <w:rFonts w:ascii="Arial" w:hAnsi="Arial" w:cs="Arial"/>
                <w:b/>
                <w:sz w:val="22"/>
                <w:szCs w:val="22"/>
              </w:rPr>
            </w:pPr>
          </w:p>
          <w:p w14:paraId="5CE7F294" w14:textId="77777777" w:rsidR="00BB31C3" w:rsidRPr="00001662" w:rsidRDefault="00BB31C3" w:rsidP="00BB31C3">
            <w:pPr>
              <w:rPr>
                <w:rFonts w:ascii="Arial" w:hAnsi="Arial" w:cs="Arial"/>
                <w:b/>
                <w:sz w:val="22"/>
                <w:szCs w:val="22"/>
              </w:rPr>
            </w:pPr>
            <w:r w:rsidRPr="00001662">
              <w:rPr>
                <w:rFonts w:ascii="Arial" w:hAnsi="Arial" w:cs="Arial"/>
                <w:b/>
                <w:sz w:val="22"/>
                <w:szCs w:val="22"/>
              </w:rPr>
              <w:t>18.4</w:t>
            </w:r>
          </w:p>
          <w:p w14:paraId="2ECAA31B" w14:textId="77777777" w:rsidR="00BB31C3" w:rsidRPr="00001662" w:rsidRDefault="00BB31C3" w:rsidP="00BB31C3">
            <w:pPr>
              <w:rPr>
                <w:rFonts w:ascii="Arial" w:hAnsi="Arial" w:cs="Arial"/>
                <w:b/>
                <w:sz w:val="22"/>
                <w:szCs w:val="22"/>
              </w:rPr>
            </w:pPr>
          </w:p>
          <w:p w14:paraId="2FBD1CFD" w14:textId="77777777" w:rsidR="00BB31C3" w:rsidRPr="00001662" w:rsidRDefault="00BB31C3" w:rsidP="00BB31C3">
            <w:pPr>
              <w:rPr>
                <w:rFonts w:ascii="Arial" w:hAnsi="Arial" w:cs="Arial"/>
                <w:b/>
                <w:sz w:val="22"/>
                <w:szCs w:val="22"/>
              </w:rPr>
            </w:pPr>
          </w:p>
          <w:p w14:paraId="3FDCE676" w14:textId="77777777" w:rsidR="00BB31C3" w:rsidRPr="00001662" w:rsidRDefault="00BB31C3" w:rsidP="00BB31C3">
            <w:pPr>
              <w:rPr>
                <w:rFonts w:ascii="Arial" w:hAnsi="Arial" w:cs="Arial"/>
                <w:b/>
                <w:sz w:val="22"/>
                <w:szCs w:val="22"/>
              </w:rPr>
            </w:pPr>
          </w:p>
          <w:p w14:paraId="2FC0A1CB" w14:textId="77777777" w:rsidR="00BB31C3" w:rsidRPr="00001662" w:rsidRDefault="00BB31C3" w:rsidP="00BB31C3">
            <w:pPr>
              <w:rPr>
                <w:rFonts w:ascii="Arial" w:hAnsi="Arial" w:cs="Arial"/>
                <w:b/>
                <w:sz w:val="22"/>
                <w:szCs w:val="22"/>
              </w:rPr>
            </w:pPr>
          </w:p>
          <w:p w14:paraId="2847A633" w14:textId="77777777" w:rsidR="00BB31C3" w:rsidRPr="00001662" w:rsidRDefault="00BB31C3" w:rsidP="00BB31C3">
            <w:pPr>
              <w:rPr>
                <w:rFonts w:ascii="Arial" w:hAnsi="Arial" w:cs="Arial"/>
                <w:b/>
                <w:sz w:val="22"/>
                <w:szCs w:val="22"/>
              </w:rPr>
            </w:pPr>
            <w:r w:rsidRPr="00001662">
              <w:rPr>
                <w:rFonts w:ascii="Arial" w:hAnsi="Arial" w:cs="Arial"/>
                <w:b/>
                <w:sz w:val="22"/>
                <w:szCs w:val="22"/>
              </w:rPr>
              <w:t>19</w:t>
            </w:r>
          </w:p>
          <w:p w14:paraId="3A2BAADD" w14:textId="77777777" w:rsidR="00BB31C3" w:rsidRPr="00001662" w:rsidRDefault="00BB31C3" w:rsidP="00BB31C3">
            <w:pPr>
              <w:rPr>
                <w:rFonts w:ascii="Arial" w:hAnsi="Arial" w:cs="Arial"/>
                <w:b/>
                <w:sz w:val="22"/>
                <w:szCs w:val="22"/>
              </w:rPr>
            </w:pPr>
          </w:p>
          <w:p w14:paraId="095ED43B" w14:textId="77777777" w:rsidR="00BB31C3" w:rsidRPr="00001662" w:rsidRDefault="00BB31C3" w:rsidP="00BB31C3">
            <w:pPr>
              <w:rPr>
                <w:rFonts w:ascii="Arial" w:hAnsi="Arial" w:cs="Arial"/>
                <w:b/>
                <w:sz w:val="22"/>
                <w:szCs w:val="22"/>
              </w:rPr>
            </w:pPr>
            <w:r w:rsidRPr="00001662">
              <w:rPr>
                <w:rFonts w:ascii="Arial" w:hAnsi="Arial" w:cs="Arial"/>
                <w:b/>
                <w:sz w:val="22"/>
                <w:szCs w:val="22"/>
              </w:rPr>
              <w:t>19.1</w:t>
            </w:r>
          </w:p>
          <w:p w14:paraId="2E4B6A3E" w14:textId="77777777" w:rsidR="00BB31C3" w:rsidRPr="00001662" w:rsidRDefault="00BB31C3" w:rsidP="00BB31C3">
            <w:pPr>
              <w:rPr>
                <w:rFonts w:ascii="Arial" w:hAnsi="Arial" w:cs="Arial"/>
                <w:b/>
                <w:sz w:val="22"/>
                <w:szCs w:val="22"/>
              </w:rPr>
            </w:pPr>
          </w:p>
          <w:p w14:paraId="7EF37AA3" w14:textId="77777777" w:rsidR="00BB31C3" w:rsidRPr="00001662" w:rsidRDefault="00BB31C3" w:rsidP="00BB31C3">
            <w:pPr>
              <w:rPr>
                <w:rFonts w:ascii="Arial" w:hAnsi="Arial" w:cs="Arial"/>
                <w:b/>
                <w:sz w:val="22"/>
                <w:szCs w:val="22"/>
              </w:rPr>
            </w:pPr>
          </w:p>
          <w:p w14:paraId="3C7576EC" w14:textId="77777777" w:rsidR="00BB31C3" w:rsidRPr="00001662" w:rsidRDefault="00BB31C3" w:rsidP="00BB31C3">
            <w:pPr>
              <w:rPr>
                <w:rFonts w:ascii="Arial" w:hAnsi="Arial" w:cs="Arial"/>
                <w:b/>
                <w:sz w:val="22"/>
                <w:szCs w:val="22"/>
              </w:rPr>
            </w:pPr>
          </w:p>
          <w:p w14:paraId="1E85AC62" w14:textId="77777777" w:rsidR="00BB31C3" w:rsidRPr="00001662" w:rsidRDefault="00BB31C3" w:rsidP="00BB31C3">
            <w:pPr>
              <w:rPr>
                <w:rFonts w:ascii="Arial" w:hAnsi="Arial" w:cs="Arial"/>
                <w:b/>
                <w:sz w:val="22"/>
                <w:szCs w:val="22"/>
              </w:rPr>
            </w:pPr>
            <w:r w:rsidRPr="00001662">
              <w:rPr>
                <w:rFonts w:ascii="Arial" w:hAnsi="Arial" w:cs="Arial"/>
                <w:b/>
                <w:sz w:val="22"/>
                <w:szCs w:val="22"/>
              </w:rPr>
              <w:t>19.2</w:t>
            </w:r>
          </w:p>
          <w:p w14:paraId="6000547E" w14:textId="77777777" w:rsidR="00BB31C3" w:rsidRPr="00001662" w:rsidRDefault="00BB31C3" w:rsidP="00BB31C3">
            <w:pPr>
              <w:rPr>
                <w:rFonts w:ascii="Arial" w:hAnsi="Arial" w:cs="Arial"/>
                <w:b/>
                <w:sz w:val="22"/>
                <w:szCs w:val="22"/>
              </w:rPr>
            </w:pPr>
          </w:p>
          <w:p w14:paraId="71F798A8" w14:textId="77777777" w:rsidR="00BB31C3" w:rsidRPr="00001662" w:rsidRDefault="00BB31C3" w:rsidP="00BB31C3">
            <w:pPr>
              <w:rPr>
                <w:rFonts w:ascii="Arial" w:hAnsi="Arial" w:cs="Arial"/>
                <w:b/>
                <w:sz w:val="22"/>
                <w:szCs w:val="22"/>
              </w:rPr>
            </w:pPr>
          </w:p>
          <w:p w14:paraId="077B202C" w14:textId="77777777" w:rsidR="00BB31C3" w:rsidRDefault="00BB31C3" w:rsidP="00BB31C3">
            <w:pPr>
              <w:rPr>
                <w:rFonts w:ascii="Arial" w:hAnsi="Arial" w:cs="Arial"/>
                <w:b/>
                <w:sz w:val="22"/>
                <w:szCs w:val="22"/>
              </w:rPr>
            </w:pPr>
            <w:r w:rsidRPr="00001662">
              <w:rPr>
                <w:rFonts w:ascii="Arial" w:hAnsi="Arial" w:cs="Arial"/>
                <w:b/>
                <w:sz w:val="22"/>
                <w:szCs w:val="22"/>
              </w:rPr>
              <w:t>19.3</w:t>
            </w:r>
          </w:p>
          <w:p w14:paraId="5BC294DE" w14:textId="77777777" w:rsidR="00BB31C3" w:rsidRDefault="00BB31C3" w:rsidP="00BB31C3">
            <w:pPr>
              <w:rPr>
                <w:rFonts w:ascii="Arial" w:hAnsi="Arial" w:cs="Arial"/>
                <w:b/>
                <w:sz w:val="22"/>
                <w:szCs w:val="22"/>
              </w:rPr>
            </w:pPr>
          </w:p>
          <w:p w14:paraId="7D36B6E2" w14:textId="77777777" w:rsidR="00BB31C3" w:rsidRDefault="00BB31C3" w:rsidP="00BB31C3">
            <w:pPr>
              <w:rPr>
                <w:rFonts w:ascii="Arial" w:hAnsi="Arial" w:cs="Arial"/>
                <w:b/>
                <w:sz w:val="22"/>
                <w:szCs w:val="22"/>
              </w:rPr>
            </w:pPr>
          </w:p>
          <w:p w14:paraId="59C4FC74" w14:textId="77777777" w:rsidR="00BB31C3" w:rsidRPr="00001662" w:rsidRDefault="00BB31C3" w:rsidP="00BB31C3">
            <w:pPr>
              <w:rPr>
                <w:rFonts w:ascii="Arial" w:hAnsi="Arial" w:cs="Arial"/>
                <w:b/>
                <w:sz w:val="22"/>
                <w:szCs w:val="22"/>
              </w:rPr>
            </w:pPr>
            <w:r>
              <w:rPr>
                <w:rFonts w:ascii="Arial" w:hAnsi="Arial" w:cs="Arial"/>
                <w:b/>
                <w:sz w:val="22"/>
                <w:szCs w:val="22"/>
              </w:rPr>
              <w:t>19.4</w:t>
            </w:r>
          </w:p>
          <w:p w14:paraId="43A65479" w14:textId="77777777" w:rsidR="00BB31C3" w:rsidRPr="00001662" w:rsidRDefault="00BB31C3" w:rsidP="00BB31C3">
            <w:pPr>
              <w:rPr>
                <w:rFonts w:ascii="Arial" w:hAnsi="Arial" w:cs="Arial"/>
                <w:b/>
                <w:sz w:val="22"/>
                <w:szCs w:val="22"/>
              </w:rPr>
            </w:pPr>
          </w:p>
          <w:p w14:paraId="70648378" w14:textId="77777777" w:rsidR="00BB31C3" w:rsidRPr="00001662" w:rsidRDefault="00BB31C3" w:rsidP="00BB31C3">
            <w:pPr>
              <w:rPr>
                <w:rFonts w:ascii="Arial" w:hAnsi="Arial" w:cs="Arial"/>
                <w:b/>
                <w:sz w:val="22"/>
                <w:szCs w:val="22"/>
              </w:rPr>
            </w:pPr>
          </w:p>
          <w:p w14:paraId="5007C906" w14:textId="77777777" w:rsidR="00BB31C3" w:rsidRPr="00001662" w:rsidRDefault="00BB31C3" w:rsidP="00BB31C3">
            <w:pPr>
              <w:rPr>
                <w:rFonts w:ascii="Arial" w:hAnsi="Arial" w:cs="Arial"/>
                <w:b/>
                <w:sz w:val="22"/>
                <w:szCs w:val="22"/>
              </w:rPr>
            </w:pPr>
            <w:r w:rsidRPr="00001662">
              <w:rPr>
                <w:rFonts w:ascii="Arial" w:hAnsi="Arial" w:cs="Arial"/>
                <w:b/>
                <w:sz w:val="22"/>
                <w:szCs w:val="22"/>
              </w:rPr>
              <w:t>20</w:t>
            </w:r>
          </w:p>
          <w:p w14:paraId="50040504" w14:textId="77777777" w:rsidR="00BB31C3" w:rsidRPr="00001662" w:rsidRDefault="00BB31C3" w:rsidP="00BB31C3">
            <w:pPr>
              <w:rPr>
                <w:rFonts w:ascii="Arial" w:hAnsi="Arial" w:cs="Arial"/>
                <w:b/>
                <w:sz w:val="22"/>
                <w:szCs w:val="22"/>
              </w:rPr>
            </w:pPr>
          </w:p>
          <w:p w14:paraId="1F28F27C" w14:textId="77777777" w:rsidR="00BB31C3" w:rsidRPr="00001662" w:rsidRDefault="00BB31C3" w:rsidP="00BB31C3">
            <w:pPr>
              <w:rPr>
                <w:rFonts w:ascii="Arial" w:hAnsi="Arial" w:cs="Arial"/>
                <w:b/>
                <w:sz w:val="22"/>
                <w:szCs w:val="22"/>
              </w:rPr>
            </w:pPr>
          </w:p>
          <w:p w14:paraId="7B568215" w14:textId="77777777" w:rsidR="00BB31C3" w:rsidRPr="00001662" w:rsidRDefault="00BB31C3" w:rsidP="00BB31C3">
            <w:pPr>
              <w:rPr>
                <w:rFonts w:ascii="Arial" w:hAnsi="Arial" w:cs="Arial"/>
                <w:b/>
                <w:sz w:val="22"/>
                <w:szCs w:val="22"/>
              </w:rPr>
            </w:pPr>
            <w:r w:rsidRPr="00001662">
              <w:rPr>
                <w:rFonts w:ascii="Arial" w:hAnsi="Arial" w:cs="Arial"/>
                <w:b/>
                <w:sz w:val="22"/>
                <w:szCs w:val="22"/>
              </w:rPr>
              <w:t>21</w:t>
            </w:r>
          </w:p>
          <w:p w14:paraId="4A87C363" w14:textId="77777777" w:rsidR="00BB31C3" w:rsidRPr="00001662" w:rsidRDefault="00BB31C3" w:rsidP="00BB31C3">
            <w:pPr>
              <w:rPr>
                <w:rFonts w:ascii="Arial" w:hAnsi="Arial" w:cs="Arial"/>
                <w:b/>
                <w:sz w:val="22"/>
                <w:szCs w:val="22"/>
              </w:rPr>
            </w:pPr>
          </w:p>
          <w:p w14:paraId="4DF9E10C" w14:textId="77777777" w:rsidR="00BB31C3" w:rsidRPr="00001662" w:rsidRDefault="00BB31C3" w:rsidP="00BB31C3">
            <w:pPr>
              <w:rPr>
                <w:rFonts w:ascii="Arial" w:hAnsi="Arial" w:cs="Arial"/>
                <w:b/>
                <w:sz w:val="22"/>
                <w:szCs w:val="22"/>
              </w:rPr>
            </w:pPr>
          </w:p>
          <w:p w14:paraId="44C26413" w14:textId="77777777" w:rsidR="00BB31C3" w:rsidRPr="00001662" w:rsidRDefault="00BB31C3" w:rsidP="00BB31C3">
            <w:pPr>
              <w:rPr>
                <w:rFonts w:ascii="Arial" w:hAnsi="Arial" w:cs="Arial"/>
                <w:b/>
                <w:sz w:val="22"/>
                <w:szCs w:val="22"/>
              </w:rPr>
            </w:pPr>
            <w:r w:rsidRPr="00001662">
              <w:rPr>
                <w:rFonts w:ascii="Arial" w:hAnsi="Arial" w:cs="Arial"/>
                <w:b/>
                <w:sz w:val="22"/>
                <w:szCs w:val="22"/>
              </w:rPr>
              <w:t>22</w:t>
            </w:r>
          </w:p>
          <w:p w14:paraId="2A243E61" w14:textId="77777777" w:rsidR="00BB31C3" w:rsidRPr="00001662" w:rsidRDefault="00BB31C3" w:rsidP="00BB31C3">
            <w:pPr>
              <w:rPr>
                <w:rFonts w:ascii="Arial" w:hAnsi="Arial" w:cs="Arial"/>
                <w:b/>
                <w:sz w:val="22"/>
                <w:szCs w:val="22"/>
              </w:rPr>
            </w:pPr>
          </w:p>
          <w:p w14:paraId="43D98CF8" w14:textId="77777777" w:rsidR="00BB31C3" w:rsidRPr="00001662" w:rsidRDefault="00BB31C3" w:rsidP="00BB31C3">
            <w:pPr>
              <w:rPr>
                <w:rFonts w:ascii="Arial" w:hAnsi="Arial" w:cs="Arial"/>
                <w:b/>
                <w:sz w:val="22"/>
                <w:szCs w:val="22"/>
              </w:rPr>
            </w:pPr>
          </w:p>
          <w:p w14:paraId="72E4F76D" w14:textId="77777777" w:rsidR="00BB31C3" w:rsidRPr="00001662" w:rsidRDefault="00BB31C3" w:rsidP="00BB31C3">
            <w:pPr>
              <w:rPr>
                <w:rFonts w:ascii="Arial" w:hAnsi="Arial" w:cs="Arial"/>
                <w:b/>
                <w:sz w:val="22"/>
                <w:szCs w:val="22"/>
              </w:rPr>
            </w:pPr>
            <w:r>
              <w:rPr>
                <w:rFonts w:ascii="Arial" w:hAnsi="Arial" w:cs="Arial"/>
                <w:b/>
                <w:sz w:val="22"/>
                <w:szCs w:val="22"/>
              </w:rPr>
              <w:t>23</w:t>
            </w:r>
          </w:p>
        </w:tc>
        <w:tc>
          <w:tcPr>
            <w:tcW w:w="9640" w:type="dxa"/>
          </w:tcPr>
          <w:p w14:paraId="75C32BFB" w14:textId="59BEA385" w:rsidR="00BB31C3" w:rsidRPr="00DC27FF" w:rsidRDefault="5CC9273F" w:rsidP="2484F1BA">
            <w:pPr>
              <w:rPr>
                <w:rFonts w:ascii="Arial" w:hAnsi="Arial" w:cs="Arial"/>
                <w:b/>
                <w:bCs/>
                <w:sz w:val="22"/>
                <w:szCs w:val="22"/>
              </w:rPr>
            </w:pPr>
            <w:r w:rsidRPr="2484F1BA">
              <w:rPr>
                <w:rFonts w:ascii="Arial" w:hAnsi="Arial" w:cs="Arial"/>
                <w:b/>
                <w:bCs/>
                <w:sz w:val="22"/>
                <w:szCs w:val="22"/>
              </w:rPr>
              <w:t>General Statement of Policy</w:t>
            </w:r>
          </w:p>
          <w:p w14:paraId="5DBFD08F" w14:textId="77777777" w:rsidR="00BB31C3" w:rsidRPr="00DC27FF" w:rsidRDefault="00BB31C3" w:rsidP="7B72489C">
            <w:pPr>
              <w:rPr>
                <w:rFonts w:ascii="Arial" w:hAnsi="Arial" w:cs="Arial"/>
                <w:sz w:val="22"/>
                <w:szCs w:val="22"/>
              </w:rPr>
            </w:pPr>
            <w:r w:rsidRPr="00DC27FF">
              <w:rPr>
                <w:rFonts w:ascii="Arial" w:hAnsi="Arial" w:cs="Arial"/>
                <w:sz w:val="22"/>
                <w:szCs w:val="22"/>
              </w:rPr>
              <w:t>The health and safety of everyone engaged in legitimate school activities, either on or off the school premises, is of paramount importance. Our policy follows the LEA guidelines to provide and maintain safe and healthy working conditions, equipment and systems of work for all employees.  We will provide such information, training and supervision as is necessary for them to undertake their work safely.  We also accept our responsibility for the health and safety of other people who may be affected by our activities.</w:t>
            </w:r>
            <w:smartTag w:uri="urn:schemas-microsoft-com:office:smarttags" w:element="stockticker"/>
          </w:p>
          <w:p w14:paraId="0662AD45" w14:textId="77777777" w:rsidR="00BB31C3" w:rsidRPr="00DC27FF" w:rsidRDefault="00BB31C3" w:rsidP="00BB31C3">
            <w:pPr>
              <w:ind w:left="360"/>
              <w:rPr>
                <w:rFonts w:ascii="Arial" w:hAnsi="Arial" w:cs="Arial"/>
                <w:bCs/>
                <w:sz w:val="22"/>
                <w:szCs w:val="22"/>
              </w:rPr>
            </w:pPr>
          </w:p>
          <w:p w14:paraId="1D14BE15" w14:textId="77777777" w:rsidR="00BB31C3" w:rsidRPr="00DC27FF" w:rsidRDefault="00BB31C3" w:rsidP="7B72489C">
            <w:pPr>
              <w:rPr>
                <w:rFonts w:ascii="Arial" w:hAnsi="Arial" w:cs="Arial"/>
                <w:sz w:val="22"/>
                <w:szCs w:val="22"/>
              </w:rPr>
            </w:pPr>
            <w:r w:rsidRPr="00DC27FF">
              <w:rPr>
                <w:rFonts w:ascii="Arial" w:hAnsi="Arial" w:cs="Arial"/>
                <w:sz w:val="22"/>
                <w:szCs w:val="22"/>
              </w:rPr>
              <w:t>Primary responsibility for complying with the Hea</w:t>
            </w:r>
            <w:r w:rsidR="00E2755E" w:rsidRPr="00DC27FF">
              <w:rPr>
                <w:rFonts w:ascii="Arial" w:hAnsi="Arial" w:cs="Arial"/>
                <w:sz w:val="22"/>
                <w:szCs w:val="22"/>
              </w:rPr>
              <w:t>l</w:t>
            </w:r>
            <w:r w:rsidRPr="00DC27FF">
              <w:rPr>
                <w:rFonts w:ascii="Arial" w:hAnsi="Arial" w:cs="Arial"/>
                <w:sz w:val="22"/>
                <w:szCs w:val="22"/>
              </w:rPr>
              <w:t>th and Safety at Work Act 1974 rests with Newport C</w:t>
            </w:r>
            <w:r w:rsidR="4A69E01E" w:rsidRPr="00DC27FF">
              <w:rPr>
                <w:rFonts w:ascii="Arial" w:hAnsi="Arial" w:cs="Arial"/>
                <w:sz w:val="22"/>
                <w:szCs w:val="22"/>
              </w:rPr>
              <w:t>ity</w:t>
            </w:r>
            <w:r w:rsidRPr="00DC27FF">
              <w:rPr>
                <w:rFonts w:ascii="Arial" w:hAnsi="Arial" w:cs="Arial"/>
                <w:sz w:val="22"/>
                <w:szCs w:val="22"/>
              </w:rPr>
              <w:t xml:space="preserve"> Council as employer of all education staff within the school.  They developed policies and procedures on Health and Safety issues which are relevant to the operation of the school.  The Council has delegated responsibility for implementing their policies to the Director of Education, who has further delegated responsibility for day to day management of Health and Safety on school site to the Head Teacher. The Governing Body will fully support the Head Teacher in implementing these policies.</w:t>
            </w:r>
          </w:p>
          <w:p w14:paraId="757622BD" w14:textId="77777777" w:rsidR="00BB31C3" w:rsidRPr="00DC27FF" w:rsidRDefault="00BB31C3" w:rsidP="00BB31C3">
            <w:pPr>
              <w:rPr>
                <w:rFonts w:ascii="Arial" w:hAnsi="Arial" w:cs="Arial"/>
                <w:bCs/>
                <w:sz w:val="22"/>
                <w:szCs w:val="22"/>
              </w:rPr>
            </w:pPr>
          </w:p>
          <w:p w14:paraId="093DE0F8"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The Governing Body accepts its responsibilities under the arrangements for the Local Management of Schools and will ensure, so far as is reasonably practicable, that the premises they control are safe and offer no risk to the health of users or others affected by their activities.</w:t>
            </w:r>
          </w:p>
          <w:p w14:paraId="6D72DC9D" w14:textId="77777777" w:rsidR="00BB31C3" w:rsidRPr="00DC27FF" w:rsidRDefault="00BB31C3" w:rsidP="00BB31C3">
            <w:pPr>
              <w:rPr>
                <w:rFonts w:ascii="Arial" w:hAnsi="Arial" w:cs="Arial"/>
                <w:bCs/>
                <w:sz w:val="22"/>
                <w:szCs w:val="22"/>
              </w:rPr>
            </w:pPr>
          </w:p>
          <w:p w14:paraId="145CDD39"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 xml:space="preserve">The allocation of duties and the arrangements we have made to implement this policy are set out on the following pages.  The Head Teacher will </w:t>
            </w:r>
            <w:r w:rsidR="00F0085C" w:rsidRPr="00DC27FF">
              <w:rPr>
                <w:rFonts w:ascii="Arial" w:hAnsi="Arial" w:cs="Arial"/>
                <w:bCs/>
                <w:sz w:val="22"/>
                <w:szCs w:val="22"/>
              </w:rPr>
              <w:t>adjust</w:t>
            </w:r>
            <w:r w:rsidRPr="00DC27FF">
              <w:rPr>
                <w:rFonts w:ascii="Arial" w:hAnsi="Arial" w:cs="Arial"/>
                <w:bCs/>
                <w:sz w:val="22"/>
                <w:szCs w:val="22"/>
              </w:rPr>
              <w:t xml:space="preserve"> the allocation of duties to reflect changes in personnel, circumstances or the needs of the day to day operation of the school, but major changes will be reported to the Governing Body in an annual review of this policy.</w:t>
            </w:r>
          </w:p>
          <w:p w14:paraId="477AB001" w14:textId="77777777" w:rsidR="00000907" w:rsidRPr="00DC27FF" w:rsidRDefault="00000907" w:rsidP="00BB31C3">
            <w:pPr>
              <w:rPr>
                <w:rFonts w:ascii="Arial" w:hAnsi="Arial" w:cs="Arial"/>
                <w:bCs/>
                <w:sz w:val="22"/>
                <w:szCs w:val="22"/>
              </w:rPr>
            </w:pPr>
          </w:p>
          <w:p w14:paraId="369B25BB" w14:textId="77777777" w:rsidR="00AA7EF0" w:rsidRPr="00DC27FF" w:rsidRDefault="00AA7EF0" w:rsidP="00BB31C3">
            <w:pPr>
              <w:rPr>
                <w:rFonts w:ascii="Arial" w:hAnsi="Arial" w:cs="Arial"/>
                <w:bCs/>
                <w:sz w:val="22"/>
                <w:szCs w:val="22"/>
              </w:rPr>
            </w:pPr>
          </w:p>
          <w:p w14:paraId="3DACA320" w14:textId="0FA6939A" w:rsidR="007C0CB0" w:rsidRPr="003B3585" w:rsidRDefault="007C0CB0" w:rsidP="00000907">
            <w:pPr>
              <w:rPr>
                <w:rFonts w:ascii="Arial" w:hAnsi="Arial" w:cs="Arial"/>
                <w:b/>
                <w:sz w:val="22"/>
                <w:szCs w:val="22"/>
              </w:rPr>
            </w:pPr>
            <w:r w:rsidRPr="003B3585">
              <w:rPr>
                <w:rFonts w:ascii="Arial" w:hAnsi="Arial" w:cs="Arial"/>
                <w:b/>
                <w:sz w:val="22"/>
                <w:szCs w:val="22"/>
              </w:rPr>
              <w:t xml:space="preserve">COVID 19 – Health and </w:t>
            </w:r>
            <w:r w:rsidR="00137033" w:rsidRPr="003B3585">
              <w:rPr>
                <w:rFonts w:ascii="Arial" w:hAnsi="Arial" w:cs="Arial"/>
                <w:b/>
                <w:sz w:val="22"/>
                <w:szCs w:val="22"/>
              </w:rPr>
              <w:t>S</w:t>
            </w:r>
            <w:r w:rsidRPr="003B3585">
              <w:rPr>
                <w:rFonts w:ascii="Arial" w:hAnsi="Arial" w:cs="Arial"/>
                <w:b/>
                <w:sz w:val="22"/>
                <w:szCs w:val="22"/>
              </w:rPr>
              <w:t>afety implications</w:t>
            </w:r>
          </w:p>
          <w:p w14:paraId="4CB8E1DB" w14:textId="77777777" w:rsidR="00DC27FF" w:rsidRPr="003B3585" w:rsidRDefault="00DC27FF" w:rsidP="00DC27FF">
            <w:pPr>
              <w:rPr>
                <w:rFonts w:ascii="Arial" w:hAnsi="Arial" w:cs="Arial"/>
                <w:sz w:val="22"/>
                <w:szCs w:val="22"/>
              </w:rPr>
            </w:pPr>
            <w:r w:rsidRPr="003B3585">
              <w:rPr>
                <w:rFonts w:ascii="Arial" w:hAnsi="Arial" w:cs="Arial"/>
                <w:sz w:val="22"/>
                <w:szCs w:val="22"/>
              </w:rPr>
              <w:t xml:space="preserve">Newport LA Basic Requirements: </w:t>
            </w:r>
          </w:p>
          <w:p w14:paraId="6BBD7D4D" w14:textId="77777777" w:rsidR="00DC27FF" w:rsidRPr="003B3585" w:rsidRDefault="00DC27FF" w:rsidP="00E33EBF">
            <w:pPr>
              <w:pStyle w:val="ListParagraph"/>
              <w:numPr>
                <w:ilvl w:val="0"/>
                <w:numId w:val="29"/>
              </w:numPr>
              <w:spacing w:after="160" w:line="259" w:lineRule="auto"/>
              <w:rPr>
                <w:rFonts w:ascii="Arial" w:hAnsi="Arial" w:cs="Arial"/>
                <w:sz w:val="22"/>
                <w:szCs w:val="22"/>
              </w:rPr>
            </w:pPr>
            <w:r w:rsidRPr="003B3585">
              <w:rPr>
                <w:rFonts w:ascii="Arial" w:hAnsi="Arial" w:cs="Arial"/>
                <w:sz w:val="22"/>
                <w:szCs w:val="22"/>
              </w:rPr>
              <w:t>Social distancing between adults should remain and be encouraged. There will be no bubbles and pupils can mix.</w:t>
            </w:r>
          </w:p>
          <w:p w14:paraId="5F7CDEA5" w14:textId="77777777" w:rsidR="00DC27FF" w:rsidRPr="003B3585" w:rsidRDefault="00DC27FF" w:rsidP="00E33EBF">
            <w:pPr>
              <w:pStyle w:val="ListParagraph"/>
              <w:numPr>
                <w:ilvl w:val="0"/>
                <w:numId w:val="29"/>
              </w:numPr>
              <w:spacing w:after="160" w:line="259" w:lineRule="auto"/>
              <w:rPr>
                <w:rFonts w:ascii="Arial" w:hAnsi="Arial" w:cs="Arial"/>
                <w:sz w:val="22"/>
                <w:szCs w:val="22"/>
              </w:rPr>
            </w:pPr>
            <w:r w:rsidRPr="003B3585">
              <w:rPr>
                <w:rFonts w:ascii="Arial" w:hAnsi="Arial" w:cs="Arial"/>
                <w:sz w:val="22"/>
                <w:szCs w:val="22"/>
              </w:rPr>
              <w:t>Ventilation should be maximised.</w:t>
            </w:r>
          </w:p>
          <w:p w14:paraId="54763A87" w14:textId="77777777" w:rsidR="00DC27FF" w:rsidRPr="003B3585" w:rsidRDefault="00DC27FF" w:rsidP="00E33EBF">
            <w:pPr>
              <w:pStyle w:val="ListParagraph"/>
              <w:numPr>
                <w:ilvl w:val="0"/>
                <w:numId w:val="29"/>
              </w:numPr>
              <w:spacing w:after="160" w:line="259" w:lineRule="auto"/>
              <w:rPr>
                <w:rFonts w:ascii="Arial" w:hAnsi="Arial" w:cs="Arial"/>
                <w:sz w:val="22"/>
                <w:szCs w:val="22"/>
              </w:rPr>
            </w:pPr>
            <w:r w:rsidRPr="003B3585">
              <w:rPr>
                <w:rFonts w:ascii="Arial" w:hAnsi="Arial" w:cs="Arial"/>
                <w:sz w:val="22"/>
                <w:szCs w:val="22"/>
              </w:rPr>
              <w:t>Handwashing should remain in place.</w:t>
            </w:r>
          </w:p>
          <w:p w14:paraId="56B03E09" w14:textId="77777777" w:rsidR="00DC27FF" w:rsidRPr="003B3585" w:rsidRDefault="00DC27FF" w:rsidP="00E33EBF">
            <w:pPr>
              <w:pStyle w:val="ListParagraph"/>
              <w:numPr>
                <w:ilvl w:val="0"/>
                <w:numId w:val="29"/>
              </w:numPr>
              <w:spacing w:after="160" w:line="259" w:lineRule="auto"/>
              <w:rPr>
                <w:rFonts w:ascii="Arial" w:hAnsi="Arial" w:cs="Arial"/>
                <w:sz w:val="22"/>
                <w:szCs w:val="22"/>
              </w:rPr>
            </w:pPr>
            <w:r w:rsidRPr="003B3585">
              <w:rPr>
                <w:rFonts w:ascii="Arial" w:hAnsi="Arial" w:cs="Arial"/>
                <w:sz w:val="22"/>
                <w:szCs w:val="22"/>
              </w:rPr>
              <w:t>Catch it, bin it, kill it approach.</w:t>
            </w:r>
          </w:p>
          <w:p w14:paraId="4248B5D0" w14:textId="2B403CBA" w:rsidR="00DC27FF" w:rsidRPr="003B3585" w:rsidRDefault="00DC27FF" w:rsidP="00E33EBF">
            <w:pPr>
              <w:pStyle w:val="ListParagraph"/>
              <w:numPr>
                <w:ilvl w:val="0"/>
                <w:numId w:val="29"/>
              </w:numPr>
              <w:spacing w:after="160" w:line="259" w:lineRule="auto"/>
              <w:rPr>
                <w:rFonts w:ascii="Arial" w:hAnsi="Arial" w:cs="Arial"/>
                <w:sz w:val="22"/>
                <w:szCs w:val="22"/>
              </w:rPr>
            </w:pPr>
            <w:r w:rsidRPr="003B3585">
              <w:rPr>
                <w:rFonts w:ascii="Arial" w:hAnsi="Arial" w:cs="Arial"/>
                <w:sz w:val="22"/>
                <w:szCs w:val="22"/>
              </w:rPr>
              <w:t xml:space="preserve">Enhanced cleaning regimes to remain i.e. touch points, welfare facilities, </w:t>
            </w:r>
            <w:r w:rsidR="003B3585" w:rsidRPr="003B3585">
              <w:rPr>
                <w:rFonts w:ascii="Arial" w:hAnsi="Arial" w:cs="Arial"/>
                <w:sz w:val="22"/>
                <w:szCs w:val="22"/>
              </w:rPr>
              <w:t>and classrooms</w:t>
            </w:r>
            <w:r w:rsidRPr="003B3585">
              <w:rPr>
                <w:rFonts w:ascii="Arial" w:hAnsi="Arial" w:cs="Arial"/>
                <w:sz w:val="22"/>
                <w:szCs w:val="22"/>
              </w:rPr>
              <w:t>.</w:t>
            </w:r>
          </w:p>
          <w:p w14:paraId="7A73BE88" w14:textId="77777777" w:rsidR="00DC27FF" w:rsidRPr="003B3585" w:rsidRDefault="00DC27FF" w:rsidP="00E33EBF">
            <w:pPr>
              <w:pStyle w:val="ListParagraph"/>
              <w:numPr>
                <w:ilvl w:val="0"/>
                <w:numId w:val="29"/>
              </w:numPr>
              <w:spacing w:after="160" w:line="259" w:lineRule="auto"/>
              <w:rPr>
                <w:rFonts w:ascii="Arial" w:hAnsi="Arial" w:cs="Arial"/>
                <w:sz w:val="22"/>
                <w:szCs w:val="22"/>
              </w:rPr>
            </w:pPr>
            <w:r w:rsidRPr="003B3585">
              <w:rPr>
                <w:rFonts w:ascii="Arial" w:hAnsi="Arial" w:cs="Arial"/>
                <w:sz w:val="22"/>
                <w:szCs w:val="22"/>
              </w:rPr>
              <w:t>Symptomatic individuals do not attend school/immediately go home if develop symptoms. Must continue to isolate if instructed to do so.</w:t>
            </w:r>
          </w:p>
          <w:p w14:paraId="45615CAB" w14:textId="15F4A468" w:rsidR="00DC27FF" w:rsidRPr="003B3585" w:rsidRDefault="00DC27FF" w:rsidP="00DC27FF">
            <w:pPr>
              <w:rPr>
                <w:rFonts w:ascii="Arial" w:hAnsi="Arial" w:cs="Arial"/>
                <w:sz w:val="22"/>
                <w:szCs w:val="22"/>
              </w:rPr>
            </w:pPr>
            <w:r w:rsidRPr="003B3585">
              <w:rPr>
                <w:rFonts w:ascii="Arial" w:hAnsi="Arial" w:cs="Arial"/>
                <w:b/>
                <w:sz w:val="22"/>
                <w:szCs w:val="22"/>
              </w:rPr>
              <w:t>NOTE:</w:t>
            </w:r>
            <w:r w:rsidRPr="003B3585">
              <w:rPr>
                <w:rFonts w:ascii="Arial" w:hAnsi="Arial" w:cs="Arial"/>
                <w:sz w:val="22"/>
                <w:szCs w:val="22"/>
              </w:rPr>
              <w:t xml:space="preserve"> Importance is still focused on regular handwashing and use of hand sanitiser, well-ventilated rooms, adults maintaining social distancing from other adults, use of Co2 monitors in classrooms.</w:t>
            </w:r>
          </w:p>
          <w:p w14:paraId="6553F3CF" w14:textId="26DDF6BB" w:rsidR="00775751" w:rsidRPr="003B3585" w:rsidRDefault="00775751" w:rsidP="00DC27FF">
            <w:pPr>
              <w:rPr>
                <w:rFonts w:ascii="Arial" w:hAnsi="Arial" w:cs="Arial"/>
                <w:b/>
                <w:sz w:val="22"/>
                <w:szCs w:val="22"/>
              </w:rPr>
            </w:pPr>
            <w:r w:rsidRPr="003B3585">
              <w:rPr>
                <w:rFonts w:ascii="Arial" w:hAnsi="Arial" w:cs="Arial"/>
                <w:b/>
                <w:sz w:val="22"/>
                <w:szCs w:val="22"/>
              </w:rPr>
              <w:t>Removed old information regarding class bubbles and used the new information from SAPS document</w:t>
            </w:r>
            <w:r w:rsidR="007A2620" w:rsidRPr="003B3585">
              <w:rPr>
                <w:rFonts w:ascii="Arial" w:hAnsi="Arial" w:cs="Arial"/>
                <w:b/>
                <w:sz w:val="22"/>
                <w:szCs w:val="22"/>
              </w:rPr>
              <w:t xml:space="preserve"> January 23</w:t>
            </w:r>
          </w:p>
          <w:p w14:paraId="28CC4A45" w14:textId="77777777" w:rsidR="002623BF" w:rsidRPr="003B3585" w:rsidRDefault="002623BF" w:rsidP="7B72489C">
            <w:pPr>
              <w:rPr>
                <w:rFonts w:ascii="Arial" w:hAnsi="Arial" w:cs="Arial"/>
                <w:sz w:val="22"/>
                <w:szCs w:val="22"/>
              </w:rPr>
            </w:pPr>
          </w:p>
          <w:p w14:paraId="5EE2FD55" w14:textId="77777777" w:rsidR="00DC27FF" w:rsidRDefault="00DC27FF" w:rsidP="00BB31C3">
            <w:pPr>
              <w:rPr>
                <w:rFonts w:ascii="Arial" w:hAnsi="Arial" w:cs="Arial"/>
                <w:sz w:val="22"/>
                <w:szCs w:val="22"/>
              </w:rPr>
            </w:pPr>
          </w:p>
          <w:p w14:paraId="075937F9" w14:textId="77777777" w:rsidR="00137033" w:rsidRPr="00DC27FF" w:rsidRDefault="00137033" w:rsidP="00BB31C3">
            <w:pPr>
              <w:rPr>
                <w:rFonts w:ascii="Arial" w:hAnsi="Arial" w:cs="Arial"/>
                <w:bCs/>
                <w:sz w:val="22"/>
                <w:szCs w:val="22"/>
              </w:rPr>
            </w:pPr>
          </w:p>
          <w:p w14:paraId="4792EE13" w14:textId="79BCCC17" w:rsidR="33504264" w:rsidRPr="003B3585" w:rsidRDefault="00137033" w:rsidP="33504264">
            <w:pPr>
              <w:rPr>
                <w:rFonts w:ascii="Arial" w:hAnsi="Arial" w:cs="Arial"/>
                <w:b/>
                <w:bCs/>
                <w:sz w:val="22"/>
                <w:szCs w:val="22"/>
              </w:rPr>
            </w:pPr>
            <w:r w:rsidRPr="00DC27FF">
              <w:rPr>
                <w:rFonts w:ascii="Arial" w:hAnsi="Arial" w:cs="Arial"/>
                <w:b/>
                <w:bCs/>
                <w:sz w:val="22"/>
                <w:szCs w:val="22"/>
              </w:rPr>
              <w:t>Jenkins</w:t>
            </w:r>
            <w:r w:rsidR="00B04C91" w:rsidRPr="00DC27FF">
              <w:rPr>
                <w:rFonts w:ascii="Arial" w:hAnsi="Arial" w:cs="Arial"/>
                <w:b/>
                <w:bCs/>
                <w:sz w:val="22"/>
                <w:szCs w:val="22"/>
              </w:rPr>
              <w:t xml:space="preserve"> Street</w:t>
            </w:r>
            <w:r w:rsidRPr="00DC27FF">
              <w:rPr>
                <w:rFonts w:ascii="Arial" w:hAnsi="Arial" w:cs="Arial"/>
                <w:b/>
                <w:bCs/>
                <w:sz w:val="22"/>
                <w:szCs w:val="22"/>
              </w:rPr>
              <w:t xml:space="preserve"> Building Closure – Implications</w:t>
            </w:r>
          </w:p>
          <w:p w14:paraId="7C62F173" w14:textId="652CAE0D" w:rsidR="00137033" w:rsidRPr="00DC27FF" w:rsidRDefault="26405C1C" w:rsidP="00BB31C3">
            <w:pPr>
              <w:rPr>
                <w:rFonts w:ascii="Arial" w:hAnsi="Arial" w:cs="Arial"/>
                <w:sz w:val="22"/>
                <w:szCs w:val="22"/>
              </w:rPr>
            </w:pPr>
            <w:r w:rsidRPr="00DC27FF">
              <w:rPr>
                <w:rFonts w:ascii="Arial" w:hAnsi="Arial" w:cs="Arial"/>
                <w:sz w:val="22"/>
                <w:szCs w:val="22"/>
              </w:rPr>
              <w:t xml:space="preserve">The current closure of the </w:t>
            </w:r>
            <w:r w:rsidR="1C1C1F92" w:rsidRPr="00DC27FF">
              <w:rPr>
                <w:rFonts w:ascii="Arial" w:hAnsi="Arial" w:cs="Arial"/>
                <w:sz w:val="22"/>
                <w:szCs w:val="22"/>
              </w:rPr>
              <w:t>Jenkins Street building has meant that the school has to operate safely on two sites</w:t>
            </w:r>
            <w:r w:rsidR="166595A4" w:rsidRPr="00DC27FF">
              <w:rPr>
                <w:rFonts w:ascii="Arial" w:hAnsi="Arial" w:cs="Arial"/>
                <w:sz w:val="22"/>
                <w:szCs w:val="22"/>
              </w:rPr>
              <w:t>.</w:t>
            </w:r>
          </w:p>
          <w:p w14:paraId="7B36614A" w14:textId="383985D8" w:rsidR="2CE837A7" w:rsidRPr="003B3585" w:rsidRDefault="2CE837A7" w:rsidP="2CE837A7">
            <w:pPr>
              <w:rPr>
                <w:rFonts w:ascii="Arial" w:hAnsi="Arial" w:cs="Arial"/>
                <w:sz w:val="22"/>
                <w:szCs w:val="22"/>
              </w:rPr>
            </w:pPr>
          </w:p>
          <w:p w14:paraId="4515FFB5" w14:textId="1FEE7C4A" w:rsidR="44877BDC" w:rsidRPr="003B3585" w:rsidRDefault="00775751" w:rsidP="7B72489C">
            <w:pPr>
              <w:rPr>
                <w:rFonts w:ascii="Arial" w:hAnsi="Arial" w:cs="Arial"/>
                <w:sz w:val="22"/>
                <w:szCs w:val="22"/>
              </w:rPr>
            </w:pPr>
            <w:r w:rsidRPr="003B3585">
              <w:rPr>
                <w:rFonts w:ascii="Arial" w:hAnsi="Arial" w:cs="Arial"/>
                <w:sz w:val="22"/>
                <w:szCs w:val="22"/>
              </w:rPr>
              <w:t>During the academic year 2022 / 2023</w:t>
            </w:r>
            <w:r w:rsidR="166595A4" w:rsidRPr="003B3585">
              <w:rPr>
                <w:rFonts w:ascii="Arial" w:hAnsi="Arial" w:cs="Arial"/>
                <w:sz w:val="22"/>
                <w:szCs w:val="22"/>
              </w:rPr>
              <w:t xml:space="preserve"> sites </w:t>
            </w:r>
            <w:r w:rsidR="00DC27FF" w:rsidRPr="003B3585">
              <w:rPr>
                <w:rFonts w:ascii="Arial" w:hAnsi="Arial" w:cs="Arial"/>
                <w:sz w:val="22"/>
                <w:szCs w:val="22"/>
              </w:rPr>
              <w:t>will continue to be</w:t>
            </w:r>
            <w:r w:rsidR="166595A4" w:rsidRPr="003B3585">
              <w:rPr>
                <w:rFonts w:ascii="Arial" w:hAnsi="Arial" w:cs="Arial"/>
                <w:sz w:val="22"/>
                <w:szCs w:val="22"/>
              </w:rPr>
              <w:t>:</w:t>
            </w:r>
          </w:p>
          <w:p w14:paraId="5701F290" w14:textId="6BA959EA" w:rsidR="2CE837A7" w:rsidRPr="00DC27FF" w:rsidRDefault="2CE837A7" w:rsidP="2CE837A7">
            <w:pPr>
              <w:spacing w:line="259" w:lineRule="auto"/>
              <w:rPr>
                <w:rFonts w:ascii="Arial" w:hAnsi="Arial" w:cs="Arial"/>
                <w:sz w:val="22"/>
                <w:szCs w:val="22"/>
              </w:rPr>
            </w:pPr>
          </w:p>
          <w:p w14:paraId="4A2FEAAA" w14:textId="0DC8E97D" w:rsidR="05B0A085" w:rsidRPr="003B3585" w:rsidRDefault="2DAA9303" w:rsidP="7B72489C">
            <w:pPr>
              <w:spacing w:line="259" w:lineRule="auto"/>
              <w:rPr>
                <w:rFonts w:ascii="Arial" w:hAnsi="Arial" w:cs="Arial"/>
                <w:sz w:val="22"/>
                <w:szCs w:val="22"/>
              </w:rPr>
            </w:pPr>
            <w:r w:rsidRPr="00DC27FF">
              <w:rPr>
                <w:rFonts w:ascii="Arial" w:hAnsi="Arial" w:cs="Arial"/>
                <w:sz w:val="22"/>
                <w:szCs w:val="22"/>
              </w:rPr>
              <w:t>Foundation Phase and LRB’s – Milner Building</w:t>
            </w:r>
          </w:p>
          <w:p w14:paraId="668FFEA4" w14:textId="2B6C3186" w:rsidR="6989D4DA" w:rsidRPr="00DC27FF" w:rsidRDefault="4770162D" w:rsidP="2CE837A7">
            <w:pPr>
              <w:spacing w:line="259" w:lineRule="auto"/>
              <w:rPr>
                <w:rFonts w:ascii="Arial" w:hAnsi="Arial" w:cs="Arial"/>
                <w:sz w:val="22"/>
                <w:szCs w:val="22"/>
              </w:rPr>
            </w:pPr>
            <w:r w:rsidRPr="00DC27FF">
              <w:rPr>
                <w:rFonts w:ascii="Arial" w:hAnsi="Arial" w:cs="Arial"/>
                <w:sz w:val="22"/>
                <w:szCs w:val="22"/>
              </w:rPr>
              <w:t>KS2 – Connect Centre</w:t>
            </w:r>
          </w:p>
          <w:p w14:paraId="31282F13" w14:textId="6B1D94DE" w:rsidR="7B72489C" w:rsidRPr="003B3585" w:rsidRDefault="7B72489C" w:rsidP="6E42AF60">
            <w:pPr>
              <w:spacing w:line="259" w:lineRule="auto"/>
              <w:rPr>
                <w:rFonts w:ascii="Arial" w:hAnsi="Arial" w:cs="Arial"/>
                <w:sz w:val="22"/>
                <w:szCs w:val="22"/>
              </w:rPr>
            </w:pPr>
          </w:p>
          <w:p w14:paraId="780F3967" w14:textId="488C868D" w:rsidR="5337BF39" w:rsidRPr="00DC27FF" w:rsidRDefault="5337BF39" w:rsidP="7B72489C">
            <w:pPr>
              <w:spacing w:line="259" w:lineRule="auto"/>
              <w:rPr>
                <w:rFonts w:ascii="Arial" w:hAnsi="Arial" w:cs="Arial"/>
                <w:sz w:val="22"/>
                <w:szCs w:val="22"/>
              </w:rPr>
            </w:pPr>
            <w:r w:rsidRPr="00DC27FF">
              <w:rPr>
                <w:rFonts w:ascii="Arial" w:hAnsi="Arial" w:cs="Arial"/>
                <w:sz w:val="22"/>
                <w:szCs w:val="22"/>
              </w:rPr>
              <w:t>The Connect Centre</w:t>
            </w:r>
            <w:r w:rsidR="0BFA4029" w:rsidRPr="00DC27FF">
              <w:rPr>
                <w:rFonts w:ascii="Arial" w:hAnsi="Arial" w:cs="Arial"/>
                <w:sz w:val="22"/>
                <w:szCs w:val="22"/>
              </w:rPr>
              <w:t xml:space="preserve"> – Site Management is provided by The Operations Team of Newport Live. Fire and emergency procedures are </w:t>
            </w:r>
            <w:r w:rsidR="320D300E" w:rsidRPr="00DC27FF">
              <w:rPr>
                <w:rFonts w:ascii="Arial" w:hAnsi="Arial" w:cs="Arial"/>
                <w:sz w:val="22"/>
                <w:szCs w:val="22"/>
              </w:rPr>
              <w:t>managed and reviewed by St. Andrew’s.</w:t>
            </w:r>
          </w:p>
          <w:p w14:paraId="38ECD459" w14:textId="17110EE7" w:rsidR="003A6912" w:rsidRPr="003B3585" w:rsidRDefault="003A6912" w:rsidP="6E42AF60">
            <w:pPr>
              <w:spacing w:line="259" w:lineRule="auto"/>
              <w:rPr>
                <w:rFonts w:ascii="Arial" w:hAnsi="Arial" w:cs="Arial"/>
                <w:sz w:val="22"/>
                <w:szCs w:val="22"/>
              </w:rPr>
            </w:pPr>
          </w:p>
          <w:p w14:paraId="66962885" w14:textId="77777777" w:rsidR="00137033" w:rsidRPr="00DC27FF" w:rsidRDefault="00137033" w:rsidP="00BB31C3">
            <w:pPr>
              <w:rPr>
                <w:rFonts w:ascii="Arial" w:hAnsi="Arial" w:cs="Arial"/>
                <w:b/>
                <w:sz w:val="22"/>
                <w:szCs w:val="22"/>
              </w:rPr>
            </w:pPr>
          </w:p>
          <w:p w14:paraId="569D64D9" w14:textId="3BB1648D" w:rsidR="00BB31C3" w:rsidRPr="00DC27FF" w:rsidRDefault="00BB31C3" w:rsidP="00BB31C3">
            <w:pPr>
              <w:rPr>
                <w:rFonts w:ascii="Arial" w:hAnsi="Arial" w:cs="Arial"/>
                <w:bCs/>
                <w:sz w:val="22"/>
                <w:szCs w:val="22"/>
              </w:rPr>
            </w:pPr>
            <w:r w:rsidRPr="00DC27FF">
              <w:rPr>
                <w:rFonts w:ascii="Arial" w:hAnsi="Arial" w:cs="Arial"/>
                <w:b/>
                <w:sz w:val="22"/>
                <w:szCs w:val="22"/>
              </w:rPr>
              <w:t>Health and Safety Action Plan</w:t>
            </w:r>
          </w:p>
          <w:p w14:paraId="44CBC679"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 xml:space="preserve">The Head Teacher and the Governors with responsibility for Health and Safety will develop and maintain a Health and Safety Action Plan for the school. </w:t>
            </w:r>
            <w:r w:rsidRPr="00DC27FF">
              <w:rPr>
                <w:rFonts w:ascii="Arial" w:hAnsi="Arial" w:cs="Arial"/>
                <w:bCs/>
                <w:i/>
                <w:sz w:val="22"/>
                <w:szCs w:val="22"/>
              </w:rPr>
              <w:t xml:space="preserve"> </w:t>
            </w:r>
          </w:p>
          <w:p w14:paraId="39E0584D" w14:textId="77777777" w:rsidR="00BB31C3" w:rsidRPr="00DC27FF" w:rsidRDefault="00BB31C3" w:rsidP="00BB31C3">
            <w:pPr>
              <w:ind w:left="360"/>
              <w:rPr>
                <w:rFonts w:ascii="Arial" w:hAnsi="Arial" w:cs="Arial"/>
                <w:bCs/>
                <w:sz w:val="22"/>
                <w:szCs w:val="22"/>
              </w:rPr>
            </w:pPr>
          </w:p>
          <w:p w14:paraId="01E8C4BF" w14:textId="77777777" w:rsidR="00BB31C3" w:rsidRPr="00DC27FF" w:rsidRDefault="00BB31C3" w:rsidP="00BB31C3">
            <w:pPr>
              <w:pStyle w:val="Header"/>
              <w:tabs>
                <w:tab w:val="clear" w:pos="4153"/>
                <w:tab w:val="clear" w:pos="8306"/>
              </w:tabs>
              <w:rPr>
                <w:rFonts w:ascii="Arial" w:hAnsi="Arial" w:cs="Arial"/>
                <w:bCs/>
                <w:sz w:val="22"/>
                <w:szCs w:val="22"/>
              </w:rPr>
            </w:pPr>
            <w:r w:rsidRPr="00DC27FF">
              <w:rPr>
                <w:rFonts w:ascii="Arial" w:hAnsi="Arial" w:cs="Arial"/>
                <w:bCs/>
                <w:sz w:val="22"/>
                <w:szCs w:val="22"/>
              </w:rPr>
              <w:t>The Plan will include:</w:t>
            </w:r>
          </w:p>
          <w:p w14:paraId="35043989" w14:textId="77777777" w:rsidR="00BB31C3" w:rsidRPr="00DC27FF" w:rsidRDefault="00BB31C3" w:rsidP="00BB31C3">
            <w:pPr>
              <w:pStyle w:val="Header"/>
              <w:widowControl w:val="0"/>
              <w:numPr>
                <w:ilvl w:val="0"/>
                <w:numId w:val="13"/>
              </w:numPr>
              <w:tabs>
                <w:tab w:val="clear" w:pos="4153"/>
                <w:tab w:val="clear" w:pos="8306"/>
              </w:tabs>
              <w:autoSpaceDE w:val="0"/>
              <w:autoSpaceDN w:val="0"/>
              <w:adjustRightInd w:val="0"/>
              <w:rPr>
                <w:rFonts w:ascii="Arial" w:hAnsi="Arial" w:cs="Arial"/>
                <w:bCs/>
                <w:sz w:val="22"/>
                <w:szCs w:val="22"/>
              </w:rPr>
            </w:pPr>
            <w:r w:rsidRPr="00DC27FF">
              <w:rPr>
                <w:rFonts w:ascii="Arial" w:hAnsi="Arial" w:cs="Arial"/>
                <w:bCs/>
                <w:sz w:val="22"/>
                <w:szCs w:val="22"/>
              </w:rPr>
              <w:t>Prioritised targets to be achieved:</w:t>
            </w:r>
          </w:p>
          <w:p w14:paraId="50E471D0" w14:textId="77777777" w:rsidR="00BB31C3" w:rsidRPr="00DC27FF" w:rsidRDefault="00BB31C3" w:rsidP="00BB31C3">
            <w:pPr>
              <w:numPr>
                <w:ilvl w:val="0"/>
                <w:numId w:val="10"/>
              </w:numPr>
              <w:rPr>
                <w:rFonts w:ascii="Arial" w:hAnsi="Arial" w:cs="Arial"/>
                <w:bCs/>
                <w:sz w:val="22"/>
                <w:szCs w:val="22"/>
              </w:rPr>
            </w:pPr>
            <w:r w:rsidRPr="00DC27FF">
              <w:rPr>
                <w:rFonts w:ascii="Arial" w:hAnsi="Arial" w:cs="Arial"/>
                <w:bCs/>
                <w:sz w:val="22"/>
                <w:szCs w:val="22"/>
              </w:rPr>
              <w:t>Resource requirements,</w:t>
            </w:r>
          </w:p>
          <w:p w14:paraId="58D90677" w14:textId="77777777" w:rsidR="00BB31C3" w:rsidRPr="00DC27FF" w:rsidRDefault="00BB31C3" w:rsidP="00BB31C3">
            <w:pPr>
              <w:numPr>
                <w:ilvl w:val="0"/>
                <w:numId w:val="10"/>
              </w:numPr>
              <w:rPr>
                <w:rFonts w:ascii="Arial" w:hAnsi="Arial" w:cs="Arial"/>
                <w:bCs/>
                <w:sz w:val="22"/>
                <w:szCs w:val="22"/>
              </w:rPr>
            </w:pPr>
            <w:r w:rsidRPr="00DC27FF">
              <w:rPr>
                <w:rFonts w:ascii="Arial" w:hAnsi="Arial" w:cs="Arial"/>
                <w:bCs/>
                <w:sz w:val="22"/>
                <w:szCs w:val="22"/>
              </w:rPr>
              <w:t>Training requirements,</w:t>
            </w:r>
          </w:p>
          <w:p w14:paraId="6479013C" w14:textId="77777777" w:rsidR="00BB31C3" w:rsidRPr="00DC27FF" w:rsidRDefault="00BB31C3" w:rsidP="00BB31C3">
            <w:pPr>
              <w:numPr>
                <w:ilvl w:val="0"/>
                <w:numId w:val="10"/>
              </w:numPr>
              <w:rPr>
                <w:rFonts w:ascii="Arial" w:hAnsi="Arial" w:cs="Arial"/>
                <w:bCs/>
                <w:sz w:val="22"/>
                <w:szCs w:val="22"/>
              </w:rPr>
            </w:pPr>
            <w:r w:rsidRPr="00DC27FF">
              <w:rPr>
                <w:rFonts w:ascii="Arial" w:hAnsi="Arial" w:cs="Arial"/>
                <w:bCs/>
                <w:sz w:val="22"/>
                <w:szCs w:val="22"/>
              </w:rPr>
              <w:t>People responsible for taking action,</w:t>
            </w:r>
          </w:p>
          <w:p w14:paraId="1E4A7816" w14:textId="77777777" w:rsidR="00BB31C3" w:rsidRPr="00DC27FF" w:rsidRDefault="00BB31C3" w:rsidP="00BB31C3">
            <w:pPr>
              <w:numPr>
                <w:ilvl w:val="0"/>
                <w:numId w:val="10"/>
              </w:numPr>
              <w:rPr>
                <w:rFonts w:ascii="Arial" w:hAnsi="Arial" w:cs="Arial"/>
                <w:bCs/>
                <w:sz w:val="22"/>
                <w:szCs w:val="22"/>
              </w:rPr>
            </w:pPr>
            <w:r w:rsidRPr="00DC27FF">
              <w:rPr>
                <w:rFonts w:ascii="Arial" w:hAnsi="Arial" w:cs="Arial"/>
                <w:bCs/>
                <w:sz w:val="22"/>
                <w:szCs w:val="22"/>
              </w:rPr>
              <w:t>Timescales for completion of targets,</w:t>
            </w:r>
          </w:p>
          <w:p w14:paraId="5F07CC5E" w14:textId="77777777" w:rsidR="00BB31C3" w:rsidRPr="00DC27FF" w:rsidRDefault="00BB31C3" w:rsidP="00BB31C3">
            <w:pPr>
              <w:numPr>
                <w:ilvl w:val="0"/>
                <w:numId w:val="10"/>
              </w:numPr>
              <w:rPr>
                <w:rFonts w:ascii="Arial" w:hAnsi="Arial" w:cs="Arial"/>
                <w:bCs/>
                <w:sz w:val="22"/>
                <w:szCs w:val="22"/>
              </w:rPr>
            </w:pPr>
            <w:r w:rsidRPr="00DC27FF">
              <w:rPr>
                <w:rFonts w:ascii="Arial" w:hAnsi="Arial" w:cs="Arial"/>
                <w:bCs/>
                <w:sz w:val="22"/>
                <w:szCs w:val="22"/>
              </w:rPr>
              <w:t>A prioritised Risk Assessment Programme,</w:t>
            </w:r>
          </w:p>
          <w:p w14:paraId="455D7474" w14:textId="77777777" w:rsidR="00BB31C3" w:rsidRPr="00DC27FF" w:rsidRDefault="00BB31C3" w:rsidP="00BB31C3">
            <w:pPr>
              <w:numPr>
                <w:ilvl w:val="0"/>
                <w:numId w:val="10"/>
              </w:numPr>
              <w:rPr>
                <w:rFonts w:ascii="Arial" w:hAnsi="Arial" w:cs="Arial"/>
                <w:bCs/>
                <w:sz w:val="22"/>
                <w:szCs w:val="22"/>
              </w:rPr>
            </w:pPr>
            <w:r w:rsidRPr="00DC27FF">
              <w:rPr>
                <w:rFonts w:ascii="Arial" w:hAnsi="Arial" w:cs="Arial"/>
                <w:bCs/>
                <w:sz w:val="22"/>
                <w:szCs w:val="22"/>
              </w:rPr>
              <w:t>A review of progress since approval of the last plan.</w:t>
            </w:r>
          </w:p>
          <w:p w14:paraId="0BB1A27E" w14:textId="77777777" w:rsidR="00BB31C3" w:rsidRPr="00DC27FF" w:rsidRDefault="00BB31C3" w:rsidP="00BB31C3">
            <w:pPr>
              <w:ind w:left="3600"/>
              <w:rPr>
                <w:rFonts w:ascii="Arial" w:hAnsi="Arial" w:cs="Arial"/>
                <w:bCs/>
                <w:sz w:val="22"/>
                <w:szCs w:val="22"/>
              </w:rPr>
            </w:pPr>
          </w:p>
          <w:p w14:paraId="2CA7FF54" w14:textId="77777777" w:rsidR="00BB31C3" w:rsidRPr="00DC27FF" w:rsidRDefault="00BB31C3" w:rsidP="00BB31C3">
            <w:pPr>
              <w:pStyle w:val="Header"/>
              <w:tabs>
                <w:tab w:val="clear" w:pos="4153"/>
                <w:tab w:val="clear" w:pos="8306"/>
              </w:tabs>
              <w:rPr>
                <w:rFonts w:ascii="Arial" w:hAnsi="Arial" w:cs="Arial"/>
                <w:bCs/>
                <w:sz w:val="22"/>
                <w:szCs w:val="22"/>
              </w:rPr>
            </w:pPr>
            <w:r w:rsidRPr="00DC27FF">
              <w:rPr>
                <w:rFonts w:ascii="Arial" w:hAnsi="Arial" w:cs="Arial"/>
                <w:bCs/>
                <w:sz w:val="22"/>
                <w:szCs w:val="22"/>
              </w:rPr>
              <w:t>The Plan will be based on:</w:t>
            </w:r>
          </w:p>
          <w:p w14:paraId="48CC8A5B" w14:textId="1F6B4061" w:rsidR="00BB31C3" w:rsidRPr="00DC27FF" w:rsidRDefault="00DC27FF" w:rsidP="00BB31C3">
            <w:pPr>
              <w:pStyle w:val="Header"/>
              <w:widowControl w:val="0"/>
              <w:numPr>
                <w:ilvl w:val="0"/>
                <w:numId w:val="12"/>
              </w:numPr>
              <w:tabs>
                <w:tab w:val="clear" w:pos="4153"/>
                <w:tab w:val="clear" w:pos="8306"/>
              </w:tabs>
              <w:autoSpaceDE w:val="0"/>
              <w:autoSpaceDN w:val="0"/>
              <w:adjustRightInd w:val="0"/>
              <w:rPr>
                <w:rFonts w:ascii="Arial" w:hAnsi="Arial" w:cs="Arial"/>
                <w:bCs/>
                <w:sz w:val="22"/>
                <w:szCs w:val="22"/>
              </w:rPr>
            </w:pPr>
            <w:r>
              <w:rPr>
                <w:rFonts w:ascii="Arial" w:hAnsi="Arial" w:cs="Arial"/>
                <w:bCs/>
                <w:sz w:val="22"/>
                <w:szCs w:val="22"/>
              </w:rPr>
              <w:t>R</w:t>
            </w:r>
            <w:r w:rsidR="00BB31C3" w:rsidRPr="00DC27FF">
              <w:rPr>
                <w:rFonts w:ascii="Arial" w:hAnsi="Arial" w:cs="Arial"/>
                <w:bCs/>
                <w:sz w:val="22"/>
                <w:szCs w:val="22"/>
              </w:rPr>
              <w:t>isk assessments for all school activities and premises:</w:t>
            </w:r>
          </w:p>
          <w:p w14:paraId="7117F0F0" w14:textId="77777777" w:rsidR="00BB31C3" w:rsidRPr="00DC27FF" w:rsidRDefault="00BB31C3" w:rsidP="00BB31C3">
            <w:pPr>
              <w:numPr>
                <w:ilvl w:val="0"/>
                <w:numId w:val="11"/>
              </w:numPr>
              <w:rPr>
                <w:rFonts w:ascii="Arial" w:hAnsi="Arial" w:cs="Arial"/>
                <w:bCs/>
                <w:sz w:val="22"/>
                <w:szCs w:val="22"/>
              </w:rPr>
            </w:pPr>
            <w:r w:rsidRPr="00DC27FF">
              <w:rPr>
                <w:rFonts w:ascii="Arial" w:hAnsi="Arial" w:cs="Arial"/>
                <w:bCs/>
                <w:sz w:val="22"/>
                <w:szCs w:val="22"/>
              </w:rPr>
              <w:t>Accident reports</w:t>
            </w:r>
          </w:p>
          <w:p w14:paraId="1CD928B6" w14:textId="77777777" w:rsidR="00BB31C3" w:rsidRPr="00DC27FF" w:rsidRDefault="00BB31C3" w:rsidP="00BB31C3">
            <w:pPr>
              <w:numPr>
                <w:ilvl w:val="0"/>
                <w:numId w:val="11"/>
              </w:numPr>
              <w:rPr>
                <w:rFonts w:ascii="Arial" w:hAnsi="Arial" w:cs="Arial"/>
                <w:bCs/>
                <w:sz w:val="22"/>
                <w:szCs w:val="22"/>
              </w:rPr>
            </w:pPr>
            <w:r w:rsidRPr="00DC27FF">
              <w:rPr>
                <w:rFonts w:ascii="Arial" w:hAnsi="Arial" w:cs="Arial"/>
                <w:bCs/>
                <w:sz w:val="22"/>
                <w:szCs w:val="22"/>
              </w:rPr>
              <w:t>An annual inspection by the Governing Body/Premises Committee,</w:t>
            </w:r>
          </w:p>
          <w:p w14:paraId="46490F3B" w14:textId="77777777" w:rsidR="00BB31C3" w:rsidRPr="00DC27FF" w:rsidRDefault="00BB31C3" w:rsidP="00BB31C3">
            <w:pPr>
              <w:numPr>
                <w:ilvl w:val="0"/>
                <w:numId w:val="11"/>
              </w:numPr>
              <w:rPr>
                <w:rFonts w:ascii="Arial" w:hAnsi="Arial" w:cs="Arial"/>
                <w:bCs/>
                <w:sz w:val="22"/>
                <w:szCs w:val="22"/>
              </w:rPr>
            </w:pPr>
            <w:r w:rsidRPr="00DC27FF">
              <w:rPr>
                <w:rFonts w:ascii="Arial" w:hAnsi="Arial" w:cs="Arial"/>
                <w:bCs/>
                <w:sz w:val="22"/>
                <w:szCs w:val="22"/>
              </w:rPr>
              <w:t>The School Improvement Plan,</w:t>
            </w:r>
          </w:p>
          <w:p w14:paraId="043FBD7E" w14:textId="77777777" w:rsidR="00BB31C3" w:rsidRPr="00DC27FF" w:rsidRDefault="00BB31C3" w:rsidP="00BB31C3">
            <w:pPr>
              <w:numPr>
                <w:ilvl w:val="0"/>
                <w:numId w:val="11"/>
              </w:numPr>
              <w:rPr>
                <w:rFonts w:ascii="Arial" w:hAnsi="Arial" w:cs="Arial"/>
                <w:bCs/>
                <w:sz w:val="22"/>
                <w:szCs w:val="22"/>
              </w:rPr>
            </w:pPr>
            <w:r w:rsidRPr="00DC27FF">
              <w:rPr>
                <w:rFonts w:ascii="Arial" w:hAnsi="Arial" w:cs="Arial"/>
                <w:bCs/>
                <w:sz w:val="22"/>
                <w:szCs w:val="22"/>
              </w:rPr>
              <w:t>Feedback from staff and parents.</w:t>
            </w:r>
          </w:p>
          <w:p w14:paraId="0F8B125C" w14:textId="77777777" w:rsidR="00BB31C3" w:rsidRPr="00DC27FF" w:rsidRDefault="00BB31C3" w:rsidP="00BB31C3">
            <w:pPr>
              <w:ind w:left="3600"/>
              <w:rPr>
                <w:rFonts w:ascii="Arial" w:hAnsi="Arial" w:cs="Arial"/>
                <w:bCs/>
                <w:sz w:val="22"/>
                <w:szCs w:val="22"/>
              </w:rPr>
            </w:pPr>
          </w:p>
          <w:p w14:paraId="2307325F" w14:textId="04F1A277" w:rsidR="00856607" w:rsidRPr="00DC27FF" w:rsidRDefault="00BB31C3" w:rsidP="00BB31C3">
            <w:pPr>
              <w:rPr>
                <w:rFonts w:ascii="Arial" w:hAnsi="Arial" w:cs="Arial"/>
                <w:b/>
                <w:sz w:val="22"/>
                <w:szCs w:val="22"/>
              </w:rPr>
            </w:pPr>
            <w:r w:rsidRPr="00DC27FF">
              <w:rPr>
                <w:rFonts w:ascii="Arial" w:hAnsi="Arial" w:cs="Arial"/>
                <w:bCs/>
                <w:sz w:val="22"/>
                <w:szCs w:val="22"/>
              </w:rPr>
              <w:t>The Plan will be submitted to the Governing Body for approval annually.  It will be reported to the next appropriate staff meeting and a summary will be included in the annual report to parents.  Comments on the plan will be reported in the termly Headteacher’s report to the Governing Body.</w:t>
            </w:r>
          </w:p>
          <w:p w14:paraId="313AE7F5" w14:textId="77777777" w:rsidR="00AA7EF0" w:rsidRPr="00DC27FF" w:rsidRDefault="00AA7EF0" w:rsidP="00BB31C3">
            <w:pPr>
              <w:rPr>
                <w:rFonts w:ascii="Arial" w:hAnsi="Arial" w:cs="Arial"/>
                <w:b/>
                <w:sz w:val="22"/>
                <w:szCs w:val="22"/>
              </w:rPr>
            </w:pPr>
          </w:p>
          <w:p w14:paraId="168F65D8" w14:textId="344AB86B" w:rsidR="00BB31C3" w:rsidRPr="00DC27FF" w:rsidRDefault="00BB31C3" w:rsidP="00BB31C3">
            <w:pPr>
              <w:rPr>
                <w:rFonts w:ascii="Arial" w:hAnsi="Arial" w:cs="Arial"/>
                <w:bCs/>
                <w:sz w:val="22"/>
                <w:szCs w:val="22"/>
              </w:rPr>
            </w:pPr>
            <w:r w:rsidRPr="00DC27FF">
              <w:rPr>
                <w:rFonts w:ascii="Arial" w:hAnsi="Arial" w:cs="Arial"/>
                <w:b/>
                <w:sz w:val="22"/>
                <w:szCs w:val="22"/>
              </w:rPr>
              <w:t>Responsibilities</w:t>
            </w:r>
          </w:p>
          <w:p w14:paraId="437523D9"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 xml:space="preserve">The responsibilities of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are set out in the LEAs Statement on Health and Safety which is included in the Manual of Health and Safety Procedures issued by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w:t>
            </w:r>
            <w:r w:rsidR="00142696" w:rsidRPr="00DC27FF">
              <w:rPr>
                <w:rFonts w:ascii="Arial" w:hAnsi="Arial" w:cs="Arial"/>
                <w:bCs/>
                <w:sz w:val="22"/>
                <w:szCs w:val="22"/>
              </w:rPr>
              <w:t xml:space="preserve">The school receives guidance and support from the NCC Health and Safety team to support the successful implementation of the relevant procedures. </w:t>
            </w:r>
            <w:r w:rsidRPr="00DC27FF">
              <w:rPr>
                <w:rFonts w:ascii="Arial" w:hAnsi="Arial" w:cs="Arial"/>
                <w:bCs/>
                <w:i/>
                <w:sz w:val="22"/>
                <w:szCs w:val="22"/>
              </w:rPr>
              <w:t xml:space="preserve"> </w:t>
            </w:r>
          </w:p>
          <w:p w14:paraId="460FA7C8" w14:textId="77777777" w:rsidR="00BB31C3" w:rsidRPr="00DC27FF" w:rsidRDefault="00BB31C3" w:rsidP="00BB31C3">
            <w:pPr>
              <w:rPr>
                <w:rFonts w:ascii="Arial" w:hAnsi="Arial" w:cs="Arial"/>
                <w:bCs/>
                <w:i/>
                <w:sz w:val="22"/>
                <w:szCs w:val="22"/>
              </w:rPr>
            </w:pPr>
          </w:p>
          <w:p w14:paraId="32ABCB84" w14:textId="77777777" w:rsidR="00BB31C3" w:rsidRPr="00DC27FF" w:rsidRDefault="00BB31C3" w:rsidP="00BB31C3">
            <w:pPr>
              <w:tabs>
                <w:tab w:val="left" w:pos="9600"/>
              </w:tabs>
              <w:rPr>
                <w:rFonts w:ascii="Arial" w:hAnsi="Arial" w:cs="Arial"/>
                <w:bCs/>
                <w:sz w:val="22"/>
                <w:szCs w:val="22"/>
              </w:rPr>
            </w:pPr>
            <w:r w:rsidRPr="00DC27FF">
              <w:rPr>
                <w:rFonts w:ascii="Arial" w:hAnsi="Arial" w:cs="Arial"/>
                <w:bCs/>
                <w:sz w:val="22"/>
                <w:szCs w:val="22"/>
              </w:rPr>
              <w:t>Within the school, the holders of the following posts are responsible for Health and Safety in the areas/</w:t>
            </w:r>
            <w:r w:rsidR="0038056C" w:rsidRPr="00DC27FF">
              <w:rPr>
                <w:rFonts w:ascii="Arial" w:hAnsi="Arial" w:cs="Arial"/>
                <w:bCs/>
                <w:sz w:val="22"/>
                <w:szCs w:val="22"/>
              </w:rPr>
              <w:t xml:space="preserve"> </w:t>
            </w:r>
            <w:r w:rsidR="00F0085C" w:rsidRPr="00DC27FF">
              <w:rPr>
                <w:rFonts w:ascii="Arial" w:hAnsi="Arial" w:cs="Arial"/>
                <w:bCs/>
                <w:sz w:val="22"/>
                <w:szCs w:val="22"/>
              </w:rPr>
              <w:t>subjects: -</w:t>
            </w:r>
          </w:p>
          <w:p w14:paraId="76A5953D" w14:textId="77777777" w:rsidR="00BB31C3" w:rsidRPr="00DC27FF" w:rsidRDefault="00BB31C3" w:rsidP="00BB31C3">
            <w:pPr>
              <w:tabs>
                <w:tab w:val="left" w:pos="9600"/>
              </w:tabs>
              <w:rPr>
                <w:rFonts w:ascii="Arial" w:hAnsi="Arial" w:cs="Arial"/>
                <w:bCs/>
                <w:sz w:val="22"/>
                <w:szCs w:val="22"/>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6718"/>
            </w:tblGrid>
            <w:tr w:rsidR="00BB31C3" w:rsidRPr="00DC27FF" w14:paraId="0A2EB80E" w14:textId="77777777" w:rsidTr="00E2755E">
              <w:trPr>
                <w:trHeight w:val="301"/>
              </w:trPr>
              <w:tc>
                <w:tcPr>
                  <w:tcW w:w="2431" w:type="dxa"/>
                  <w:tcBorders>
                    <w:bottom w:val="nil"/>
                  </w:tcBorders>
                </w:tcPr>
                <w:p w14:paraId="2402DD7A" w14:textId="77777777" w:rsidR="00BB31C3" w:rsidRPr="00DC27FF" w:rsidRDefault="00BB31C3" w:rsidP="00BB31C3">
                  <w:pPr>
                    <w:tabs>
                      <w:tab w:val="left" w:pos="9600"/>
                    </w:tabs>
                    <w:rPr>
                      <w:rFonts w:ascii="Arial" w:hAnsi="Arial" w:cs="Arial"/>
                      <w:bCs/>
                      <w:sz w:val="22"/>
                      <w:szCs w:val="22"/>
                    </w:rPr>
                  </w:pPr>
                  <w:r w:rsidRPr="00DC27FF">
                    <w:rPr>
                      <w:rFonts w:ascii="Arial" w:hAnsi="Arial" w:cs="Arial"/>
                      <w:bCs/>
                      <w:sz w:val="22"/>
                      <w:szCs w:val="22"/>
                    </w:rPr>
                    <w:t xml:space="preserve">Headteacher </w:t>
                  </w:r>
                </w:p>
              </w:tc>
              <w:tc>
                <w:tcPr>
                  <w:tcW w:w="6718" w:type="dxa"/>
                </w:tcPr>
                <w:p w14:paraId="774095D4" w14:textId="77777777" w:rsidR="00BB31C3" w:rsidRPr="00DC27FF" w:rsidRDefault="00BB31C3" w:rsidP="00BB31C3">
                  <w:pPr>
                    <w:tabs>
                      <w:tab w:val="left" w:pos="9600"/>
                    </w:tabs>
                    <w:rPr>
                      <w:rFonts w:ascii="Arial" w:hAnsi="Arial" w:cs="Arial"/>
                      <w:bCs/>
                      <w:sz w:val="22"/>
                      <w:szCs w:val="22"/>
                    </w:rPr>
                  </w:pPr>
                  <w:r w:rsidRPr="00DC27FF">
                    <w:rPr>
                      <w:rFonts w:ascii="Arial" w:hAnsi="Arial" w:cs="Arial"/>
                      <w:bCs/>
                      <w:sz w:val="22"/>
                      <w:szCs w:val="22"/>
                    </w:rPr>
                    <w:t>Overall responsibility for day to day management of Health and Safety on the school site</w:t>
                  </w:r>
                  <w:r w:rsidR="00B04C91" w:rsidRPr="00DC27FF">
                    <w:rPr>
                      <w:rFonts w:ascii="Arial" w:hAnsi="Arial" w:cs="Arial"/>
                      <w:bCs/>
                      <w:sz w:val="22"/>
                      <w:szCs w:val="22"/>
                    </w:rPr>
                    <w:t>s</w:t>
                  </w:r>
                  <w:r w:rsidRPr="00DC27FF">
                    <w:rPr>
                      <w:rFonts w:ascii="Arial" w:hAnsi="Arial" w:cs="Arial"/>
                      <w:bCs/>
                      <w:sz w:val="22"/>
                      <w:szCs w:val="22"/>
                    </w:rPr>
                    <w:t xml:space="preserve"> and for off-site activities;</w:t>
                  </w:r>
                </w:p>
              </w:tc>
            </w:tr>
            <w:tr w:rsidR="00BB31C3" w:rsidRPr="00DC27FF" w14:paraId="299F94D4" w14:textId="77777777" w:rsidTr="00E2755E">
              <w:trPr>
                <w:trHeight w:val="301"/>
              </w:trPr>
              <w:tc>
                <w:tcPr>
                  <w:tcW w:w="2431" w:type="dxa"/>
                  <w:tcBorders>
                    <w:top w:val="nil"/>
                    <w:bottom w:val="nil"/>
                  </w:tcBorders>
                </w:tcPr>
                <w:p w14:paraId="3C07BD89" w14:textId="77777777" w:rsidR="00BB31C3" w:rsidRPr="00DC27FF" w:rsidRDefault="00BB31C3" w:rsidP="00BB31C3">
                  <w:pPr>
                    <w:tabs>
                      <w:tab w:val="left" w:pos="9600"/>
                    </w:tabs>
                    <w:rPr>
                      <w:rFonts w:ascii="Arial" w:hAnsi="Arial" w:cs="Arial"/>
                      <w:bCs/>
                      <w:sz w:val="22"/>
                      <w:szCs w:val="22"/>
                    </w:rPr>
                  </w:pPr>
                </w:p>
              </w:tc>
              <w:tc>
                <w:tcPr>
                  <w:tcW w:w="6718" w:type="dxa"/>
                </w:tcPr>
                <w:p w14:paraId="57153A1D" w14:textId="77777777" w:rsidR="00BB31C3" w:rsidRPr="00DC27FF" w:rsidRDefault="00BB31C3" w:rsidP="00BB31C3">
                  <w:pPr>
                    <w:tabs>
                      <w:tab w:val="left" w:pos="9600"/>
                    </w:tabs>
                    <w:rPr>
                      <w:rFonts w:ascii="Arial" w:hAnsi="Arial" w:cs="Arial"/>
                      <w:bCs/>
                      <w:sz w:val="22"/>
                      <w:szCs w:val="22"/>
                    </w:rPr>
                  </w:pPr>
                  <w:r w:rsidRPr="00DC27FF">
                    <w:rPr>
                      <w:rFonts w:ascii="Arial" w:hAnsi="Arial" w:cs="Arial"/>
                      <w:bCs/>
                      <w:sz w:val="22"/>
                      <w:szCs w:val="22"/>
                    </w:rPr>
                    <w:t>Safety on the school site</w:t>
                  </w:r>
                  <w:r w:rsidR="00B04C91" w:rsidRPr="00DC27FF">
                    <w:rPr>
                      <w:rFonts w:ascii="Arial" w:hAnsi="Arial" w:cs="Arial"/>
                      <w:bCs/>
                      <w:sz w:val="22"/>
                      <w:szCs w:val="22"/>
                    </w:rPr>
                    <w:t>s</w:t>
                  </w:r>
                  <w:r w:rsidRPr="00DC27FF">
                    <w:rPr>
                      <w:rFonts w:ascii="Arial" w:hAnsi="Arial" w:cs="Arial"/>
                      <w:bCs/>
                      <w:sz w:val="22"/>
                      <w:szCs w:val="22"/>
                    </w:rPr>
                    <w:t xml:space="preserve"> and for off-site activities;</w:t>
                  </w:r>
                </w:p>
              </w:tc>
            </w:tr>
            <w:tr w:rsidR="007954E0" w:rsidRPr="00DC27FF" w14:paraId="65D6BF0B" w14:textId="77777777" w:rsidTr="00E2755E">
              <w:trPr>
                <w:trHeight w:val="301"/>
              </w:trPr>
              <w:tc>
                <w:tcPr>
                  <w:tcW w:w="2431" w:type="dxa"/>
                </w:tcPr>
                <w:p w14:paraId="4B24967B" w14:textId="77777777" w:rsidR="007954E0" w:rsidRPr="00DC27FF" w:rsidRDefault="007954E0" w:rsidP="00BB31C3">
                  <w:pPr>
                    <w:tabs>
                      <w:tab w:val="left" w:pos="9600"/>
                    </w:tabs>
                    <w:rPr>
                      <w:rFonts w:ascii="Arial" w:hAnsi="Arial" w:cs="Arial"/>
                      <w:bCs/>
                      <w:sz w:val="22"/>
                      <w:szCs w:val="22"/>
                    </w:rPr>
                  </w:pPr>
                  <w:r w:rsidRPr="00DC27FF">
                    <w:rPr>
                      <w:rFonts w:ascii="Arial" w:hAnsi="Arial" w:cs="Arial"/>
                      <w:bCs/>
                      <w:sz w:val="22"/>
                      <w:szCs w:val="22"/>
                    </w:rPr>
                    <w:t>Deputy Headteacher</w:t>
                  </w:r>
                </w:p>
              </w:tc>
              <w:tc>
                <w:tcPr>
                  <w:tcW w:w="6718" w:type="dxa"/>
                </w:tcPr>
                <w:p w14:paraId="28B8895A" w14:textId="77777777" w:rsidR="007954E0" w:rsidRPr="00DC27FF" w:rsidRDefault="007954E0" w:rsidP="00BB31C3">
                  <w:pPr>
                    <w:tabs>
                      <w:tab w:val="left" w:pos="9600"/>
                    </w:tabs>
                    <w:rPr>
                      <w:rFonts w:ascii="Arial" w:hAnsi="Arial" w:cs="Arial"/>
                      <w:bCs/>
                      <w:sz w:val="22"/>
                      <w:szCs w:val="22"/>
                    </w:rPr>
                  </w:pPr>
                  <w:r w:rsidRPr="00DC27FF">
                    <w:rPr>
                      <w:rFonts w:ascii="Arial" w:hAnsi="Arial" w:cs="Arial"/>
                      <w:bCs/>
                      <w:sz w:val="22"/>
                      <w:szCs w:val="22"/>
                    </w:rPr>
                    <w:t>Responsibility for the Head’s functions in her absence;</w:t>
                  </w:r>
                </w:p>
              </w:tc>
            </w:tr>
            <w:tr w:rsidR="00ED7885" w:rsidRPr="00DC27FF" w14:paraId="744C1CCD" w14:textId="77777777" w:rsidTr="00E2755E">
              <w:trPr>
                <w:trHeight w:val="301"/>
              </w:trPr>
              <w:tc>
                <w:tcPr>
                  <w:tcW w:w="2431" w:type="dxa"/>
                  <w:vMerge w:val="restart"/>
                </w:tcPr>
                <w:p w14:paraId="6CCBECC7" w14:textId="3B844E85" w:rsidR="00ED7885" w:rsidRPr="003B3585" w:rsidRDefault="00DC27FF" w:rsidP="00BB31C3">
                  <w:pPr>
                    <w:tabs>
                      <w:tab w:val="left" w:pos="9600"/>
                    </w:tabs>
                    <w:rPr>
                      <w:rFonts w:ascii="Arial" w:hAnsi="Arial" w:cs="Arial"/>
                      <w:bCs/>
                      <w:color w:val="0070C0"/>
                      <w:sz w:val="22"/>
                      <w:szCs w:val="22"/>
                    </w:rPr>
                  </w:pPr>
                  <w:r w:rsidRPr="003B3585">
                    <w:rPr>
                      <w:rFonts w:ascii="Arial" w:hAnsi="Arial" w:cs="Arial"/>
                      <w:bCs/>
                      <w:sz w:val="22"/>
                      <w:szCs w:val="22"/>
                    </w:rPr>
                    <w:t>Operations</w:t>
                  </w:r>
                  <w:r w:rsidR="004C6F68" w:rsidRPr="003B3585">
                    <w:rPr>
                      <w:rFonts w:ascii="Arial" w:hAnsi="Arial" w:cs="Arial"/>
                      <w:bCs/>
                      <w:sz w:val="22"/>
                      <w:szCs w:val="22"/>
                    </w:rPr>
                    <w:t xml:space="preserve"> Manager</w:t>
                  </w:r>
                </w:p>
              </w:tc>
              <w:tc>
                <w:tcPr>
                  <w:tcW w:w="6718" w:type="dxa"/>
                </w:tcPr>
                <w:p w14:paraId="5D2B8E6E" w14:textId="77777777" w:rsidR="00ED7885" w:rsidRPr="00DC27FF" w:rsidRDefault="00ED7885" w:rsidP="00BB31C3">
                  <w:pPr>
                    <w:tabs>
                      <w:tab w:val="left" w:pos="9600"/>
                    </w:tabs>
                    <w:rPr>
                      <w:rFonts w:ascii="Arial" w:hAnsi="Arial" w:cs="Arial"/>
                      <w:bCs/>
                      <w:sz w:val="22"/>
                      <w:szCs w:val="22"/>
                    </w:rPr>
                  </w:pPr>
                  <w:r w:rsidRPr="00DC27FF">
                    <w:rPr>
                      <w:rFonts w:ascii="Arial" w:hAnsi="Arial" w:cs="Arial"/>
                      <w:bCs/>
                      <w:sz w:val="22"/>
                      <w:szCs w:val="22"/>
                    </w:rPr>
                    <w:t>Arranging and monitoring the testing of electrical equipment;</w:t>
                  </w:r>
                </w:p>
              </w:tc>
            </w:tr>
            <w:tr w:rsidR="00ED7885" w:rsidRPr="00DC27FF" w14:paraId="712E3F7E" w14:textId="77777777" w:rsidTr="00E2755E">
              <w:trPr>
                <w:trHeight w:val="301"/>
              </w:trPr>
              <w:tc>
                <w:tcPr>
                  <w:tcW w:w="2431" w:type="dxa"/>
                  <w:vMerge/>
                </w:tcPr>
                <w:p w14:paraId="63FE3489" w14:textId="77777777" w:rsidR="00ED7885" w:rsidRPr="00DC27FF" w:rsidRDefault="00ED7885" w:rsidP="00BB31C3">
                  <w:pPr>
                    <w:tabs>
                      <w:tab w:val="left" w:pos="9600"/>
                    </w:tabs>
                    <w:rPr>
                      <w:rFonts w:ascii="Arial" w:hAnsi="Arial" w:cs="Arial"/>
                      <w:bCs/>
                      <w:sz w:val="22"/>
                      <w:szCs w:val="22"/>
                    </w:rPr>
                  </w:pPr>
                </w:p>
              </w:tc>
              <w:tc>
                <w:tcPr>
                  <w:tcW w:w="6718" w:type="dxa"/>
                </w:tcPr>
                <w:p w14:paraId="33AE1893" w14:textId="77777777" w:rsidR="00ED7885" w:rsidRPr="00DC27FF" w:rsidRDefault="00ED7885" w:rsidP="00BB31C3">
                  <w:pPr>
                    <w:tabs>
                      <w:tab w:val="left" w:pos="9600"/>
                    </w:tabs>
                    <w:rPr>
                      <w:rFonts w:ascii="Arial" w:hAnsi="Arial" w:cs="Arial"/>
                      <w:bCs/>
                      <w:sz w:val="22"/>
                      <w:szCs w:val="22"/>
                    </w:rPr>
                  </w:pPr>
                  <w:r w:rsidRPr="00DC27FF">
                    <w:rPr>
                      <w:rFonts w:ascii="Arial" w:hAnsi="Arial" w:cs="Arial"/>
                      <w:bCs/>
                      <w:sz w:val="22"/>
                      <w:szCs w:val="22"/>
                    </w:rPr>
                    <w:t>Visitor Attendance (Evacuation Procedures, Asbestos Management and General H&amp;S Policy and Procedures)</w:t>
                  </w:r>
                </w:p>
              </w:tc>
            </w:tr>
            <w:tr w:rsidR="00ED7885" w:rsidRPr="00DC27FF" w14:paraId="5D605758" w14:textId="77777777" w:rsidTr="00E2755E">
              <w:trPr>
                <w:trHeight w:val="301"/>
              </w:trPr>
              <w:tc>
                <w:tcPr>
                  <w:tcW w:w="2431" w:type="dxa"/>
                  <w:vMerge/>
                </w:tcPr>
                <w:p w14:paraId="52B8818E" w14:textId="77777777" w:rsidR="00ED7885" w:rsidRPr="00DC27FF" w:rsidRDefault="00ED7885" w:rsidP="00BB31C3">
                  <w:pPr>
                    <w:tabs>
                      <w:tab w:val="left" w:pos="9600"/>
                    </w:tabs>
                    <w:rPr>
                      <w:rFonts w:ascii="Arial" w:hAnsi="Arial" w:cs="Arial"/>
                      <w:bCs/>
                      <w:sz w:val="22"/>
                      <w:szCs w:val="22"/>
                    </w:rPr>
                  </w:pPr>
                </w:p>
              </w:tc>
              <w:tc>
                <w:tcPr>
                  <w:tcW w:w="6718" w:type="dxa"/>
                </w:tcPr>
                <w:p w14:paraId="351ED449" w14:textId="77777777" w:rsidR="00ED7885" w:rsidRPr="00DC27FF" w:rsidRDefault="00ED7885" w:rsidP="00BB31C3">
                  <w:pPr>
                    <w:tabs>
                      <w:tab w:val="left" w:pos="9600"/>
                    </w:tabs>
                    <w:rPr>
                      <w:rFonts w:ascii="Arial" w:hAnsi="Arial" w:cs="Arial"/>
                      <w:bCs/>
                      <w:sz w:val="22"/>
                      <w:szCs w:val="22"/>
                    </w:rPr>
                  </w:pPr>
                  <w:r w:rsidRPr="00DC27FF">
                    <w:rPr>
                      <w:rFonts w:ascii="Arial" w:hAnsi="Arial" w:cs="Arial"/>
                      <w:bCs/>
                      <w:sz w:val="22"/>
                      <w:szCs w:val="22"/>
                    </w:rPr>
                    <w:t>Office equipment;</w:t>
                  </w:r>
                </w:p>
              </w:tc>
            </w:tr>
            <w:tr w:rsidR="00ED7885" w:rsidRPr="00DC27FF" w14:paraId="1976C4B1" w14:textId="77777777" w:rsidTr="00E2755E">
              <w:trPr>
                <w:trHeight w:val="301"/>
              </w:trPr>
              <w:tc>
                <w:tcPr>
                  <w:tcW w:w="2431" w:type="dxa"/>
                  <w:vMerge/>
                </w:tcPr>
                <w:p w14:paraId="2A3FBCD1" w14:textId="77777777" w:rsidR="00ED7885" w:rsidRPr="00DC27FF" w:rsidRDefault="00ED7885" w:rsidP="00BB31C3">
                  <w:pPr>
                    <w:tabs>
                      <w:tab w:val="left" w:pos="9600"/>
                    </w:tabs>
                    <w:rPr>
                      <w:rFonts w:ascii="Arial" w:hAnsi="Arial" w:cs="Arial"/>
                      <w:bCs/>
                      <w:sz w:val="22"/>
                      <w:szCs w:val="22"/>
                    </w:rPr>
                  </w:pPr>
                </w:p>
              </w:tc>
              <w:tc>
                <w:tcPr>
                  <w:tcW w:w="6718" w:type="dxa"/>
                </w:tcPr>
                <w:p w14:paraId="373C8EE1" w14:textId="77777777" w:rsidR="00ED7885" w:rsidRPr="00DC27FF" w:rsidRDefault="00ED7885" w:rsidP="00BB31C3">
                  <w:pPr>
                    <w:tabs>
                      <w:tab w:val="left" w:pos="9600"/>
                    </w:tabs>
                    <w:rPr>
                      <w:rFonts w:ascii="Arial" w:hAnsi="Arial" w:cs="Arial"/>
                      <w:bCs/>
                      <w:sz w:val="22"/>
                      <w:szCs w:val="22"/>
                    </w:rPr>
                  </w:pPr>
                  <w:r w:rsidRPr="00DC27FF">
                    <w:rPr>
                      <w:rFonts w:ascii="Arial" w:hAnsi="Arial" w:cs="Arial"/>
                      <w:bCs/>
                      <w:sz w:val="22"/>
                      <w:szCs w:val="22"/>
                    </w:rPr>
                    <w:t>Administrative Systems;</w:t>
                  </w:r>
                </w:p>
              </w:tc>
            </w:tr>
            <w:tr w:rsidR="00ED7885" w:rsidRPr="00DC27FF" w14:paraId="77A5D515" w14:textId="77777777" w:rsidTr="00E2755E">
              <w:trPr>
                <w:trHeight w:val="301"/>
              </w:trPr>
              <w:tc>
                <w:tcPr>
                  <w:tcW w:w="2431" w:type="dxa"/>
                  <w:vMerge/>
                </w:tcPr>
                <w:p w14:paraId="7EB1873D" w14:textId="77777777" w:rsidR="00ED7885" w:rsidRPr="00DC27FF" w:rsidRDefault="00ED7885" w:rsidP="00BB31C3">
                  <w:pPr>
                    <w:tabs>
                      <w:tab w:val="left" w:pos="9600"/>
                    </w:tabs>
                    <w:rPr>
                      <w:rFonts w:ascii="Arial" w:hAnsi="Arial" w:cs="Arial"/>
                      <w:bCs/>
                      <w:sz w:val="22"/>
                      <w:szCs w:val="22"/>
                    </w:rPr>
                  </w:pPr>
                </w:p>
              </w:tc>
              <w:tc>
                <w:tcPr>
                  <w:tcW w:w="6718" w:type="dxa"/>
                </w:tcPr>
                <w:p w14:paraId="36FEE4ED" w14:textId="77777777" w:rsidR="00ED7885" w:rsidRPr="00DC27FF" w:rsidRDefault="00ED7885" w:rsidP="008B4650">
                  <w:pPr>
                    <w:tabs>
                      <w:tab w:val="left" w:pos="9600"/>
                    </w:tabs>
                    <w:rPr>
                      <w:rFonts w:ascii="Arial" w:hAnsi="Arial" w:cs="Arial"/>
                      <w:bCs/>
                      <w:sz w:val="22"/>
                      <w:szCs w:val="22"/>
                    </w:rPr>
                  </w:pPr>
                  <w:r w:rsidRPr="00DC27FF">
                    <w:rPr>
                      <w:rFonts w:ascii="Arial" w:hAnsi="Arial" w:cs="Arial"/>
                      <w:bCs/>
                      <w:sz w:val="22"/>
                      <w:szCs w:val="22"/>
                    </w:rPr>
                    <w:t>Monitor and audit maintenance of First Aid supplies;</w:t>
                  </w:r>
                </w:p>
              </w:tc>
            </w:tr>
            <w:tr w:rsidR="00ED7885" w:rsidRPr="00DC27FF" w14:paraId="0227BCBB" w14:textId="77777777" w:rsidTr="00E2755E">
              <w:trPr>
                <w:trHeight w:val="301"/>
              </w:trPr>
              <w:tc>
                <w:tcPr>
                  <w:tcW w:w="2431" w:type="dxa"/>
                  <w:vMerge/>
                </w:tcPr>
                <w:p w14:paraId="4A4A9837" w14:textId="77777777" w:rsidR="00ED7885" w:rsidRPr="00DC27FF" w:rsidRDefault="00ED7885" w:rsidP="00ED7885">
                  <w:pPr>
                    <w:tabs>
                      <w:tab w:val="left" w:pos="9600"/>
                    </w:tabs>
                    <w:rPr>
                      <w:rFonts w:ascii="Arial" w:hAnsi="Arial" w:cs="Arial"/>
                      <w:bCs/>
                      <w:sz w:val="22"/>
                      <w:szCs w:val="22"/>
                    </w:rPr>
                  </w:pPr>
                </w:p>
              </w:tc>
              <w:tc>
                <w:tcPr>
                  <w:tcW w:w="6718" w:type="dxa"/>
                </w:tcPr>
                <w:p w14:paraId="3C936D82" w14:textId="77777777" w:rsidR="00ED7885" w:rsidRPr="00DC27FF" w:rsidRDefault="00ED7885" w:rsidP="00ED7885">
                  <w:pPr>
                    <w:tabs>
                      <w:tab w:val="left" w:pos="9600"/>
                    </w:tabs>
                    <w:rPr>
                      <w:rFonts w:ascii="Arial" w:hAnsi="Arial" w:cs="Arial"/>
                      <w:bCs/>
                      <w:color w:val="000000"/>
                      <w:sz w:val="22"/>
                      <w:szCs w:val="22"/>
                    </w:rPr>
                  </w:pPr>
                  <w:r w:rsidRPr="00DC27FF">
                    <w:rPr>
                      <w:rFonts w:ascii="Arial" w:hAnsi="Arial" w:cs="Arial"/>
                      <w:bCs/>
                      <w:color w:val="000000"/>
                      <w:sz w:val="22"/>
                      <w:szCs w:val="22"/>
                    </w:rPr>
                    <w:t xml:space="preserve">Health and Safety briefing for new and temporary staff; </w:t>
                  </w:r>
                </w:p>
              </w:tc>
            </w:tr>
            <w:tr w:rsidR="00ED7885" w:rsidRPr="00DC27FF" w14:paraId="552F98D6" w14:textId="77777777" w:rsidTr="00E2755E">
              <w:trPr>
                <w:trHeight w:val="301"/>
              </w:trPr>
              <w:tc>
                <w:tcPr>
                  <w:tcW w:w="2431" w:type="dxa"/>
                  <w:vMerge/>
                </w:tcPr>
                <w:p w14:paraId="5624F43B" w14:textId="77777777" w:rsidR="00ED7885" w:rsidRPr="00DC27FF" w:rsidRDefault="00ED7885" w:rsidP="00ED7885">
                  <w:pPr>
                    <w:tabs>
                      <w:tab w:val="left" w:pos="9600"/>
                    </w:tabs>
                    <w:rPr>
                      <w:rFonts w:ascii="Arial" w:hAnsi="Arial" w:cs="Arial"/>
                      <w:bCs/>
                      <w:sz w:val="22"/>
                      <w:szCs w:val="22"/>
                    </w:rPr>
                  </w:pPr>
                </w:p>
              </w:tc>
              <w:tc>
                <w:tcPr>
                  <w:tcW w:w="6718" w:type="dxa"/>
                </w:tcPr>
                <w:p w14:paraId="6923DF09" w14:textId="77777777" w:rsidR="00ED7885" w:rsidRPr="00DC27FF" w:rsidRDefault="00ED7885" w:rsidP="00ED7885">
                  <w:pPr>
                    <w:tabs>
                      <w:tab w:val="left" w:pos="9600"/>
                    </w:tabs>
                    <w:rPr>
                      <w:rFonts w:ascii="Arial" w:hAnsi="Arial" w:cs="Arial"/>
                      <w:bCs/>
                      <w:color w:val="000000"/>
                      <w:sz w:val="22"/>
                      <w:szCs w:val="22"/>
                    </w:rPr>
                  </w:pPr>
                  <w:r w:rsidRPr="00DC27FF">
                    <w:rPr>
                      <w:rFonts w:ascii="Arial" w:hAnsi="Arial" w:cs="Arial"/>
                      <w:bCs/>
                      <w:color w:val="000000"/>
                      <w:sz w:val="22"/>
                      <w:szCs w:val="22"/>
                    </w:rPr>
                    <w:t xml:space="preserve">Identification of training needs and organisation of training; </w:t>
                  </w:r>
                </w:p>
              </w:tc>
            </w:tr>
            <w:tr w:rsidR="00E2755E" w:rsidRPr="00DC27FF" w14:paraId="4D30E9B9" w14:textId="77777777" w:rsidTr="00E2755E">
              <w:trPr>
                <w:trHeight w:val="301"/>
              </w:trPr>
              <w:tc>
                <w:tcPr>
                  <w:tcW w:w="2431" w:type="dxa"/>
                </w:tcPr>
                <w:p w14:paraId="4DB73C4F" w14:textId="77777777" w:rsidR="00E2755E" w:rsidRPr="00DC27FF" w:rsidRDefault="00ED7885" w:rsidP="00E2755E">
                  <w:pPr>
                    <w:tabs>
                      <w:tab w:val="left" w:pos="9600"/>
                    </w:tabs>
                    <w:rPr>
                      <w:rFonts w:ascii="Arial" w:hAnsi="Arial" w:cs="Arial"/>
                      <w:bCs/>
                      <w:color w:val="000000"/>
                      <w:sz w:val="22"/>
                      <w:szCs w:val="22"/>
                    </w:rPr>
                  </w:pPr>
                  <w:r w:rsidRPr="00DC27FF">
                    <w:rPr>
                      <w:rFonts w:ascii="Arial" w:hAnsi="Arial" w:cs="Arial"/>
                      <w:bCs/>
                      <w:color w:val="000000"/>
                      <w:sz w:val="22"/>
                      <w:szCs w:val="22"/>
                    </w:rPr>
                    <w:t>Educational Visits Coordinator</w:t>
                  </w:r>
                </w:p>
              </w:tc>
              <w:tc>
                <w:tcPr>
                  <w:tcW w:w="6718" w:type="dxa"/>
                </w:tcPr>
                <w:p w14:paraId="291312AE"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 xml:space="preserve">Field trips and </w:t>
                  </w:r>
                  <w:r w:rsidR="00F0085C" w:rsidRPr="00DC27FF">
                    <w:rPr>
                      <w:rFonts w:ascii="Arial" w:hAnsi="Arial" w:cs="Arial"/>
                      <w:bCs/>
                      <w:sz w:val="22"/>
                      <w:szCs w:val="22"/>
                    </w:rPr>
                    <w:t>off-site</w:t>
                  </w:r>
                  <w:r w:rsidRPr="00DC27FF">
                    <w:rPr>
                      <w:rFonts w:ascii="Arial" w:hAnsi="Arial" w:cs="Arial"/>
                      <w:bCs/>
                      <w:sz w:val="22"/>
                      <w:szCs w:val="22"/>
                    </w:rPr>
                    <w:t xml:space="preserve"> activities, equipment, systems of work and related risk assessments;</w:t>
                  </w:r>
                </w:p>
              </w:tc>
            </w:tr>
            <w:tr w:rsidR="00E2755E" w:rsidRPr="00DC27FF" w14:paraId="602E8287" w14:textId="77777777" w:rsidTr="00E2755E">
              <w:trPr>
                <w:trHeight w:val="301"/>
              </w:trPr>
              <w:tc>
                <w:tcPr>
                  <w:tcW w:w="2431" w:type="dxa"/>
                </w:tcPr>
                <w:p w14:paraId="16295D81" w14:textId="77777777" w:rsidR="00E2755E" w:rsidRPr="00DC27FF" w:rsidRDefault="00E2755E" w:rsidP="00E2755E">
                  <w:pPr>
                    <w:rPr>
                      <w:rFonts w:ascii="Arial" w:hAnsi="Arial" w:cs="Arial"/>
                      <w:bCs/>
                      <w:sz w:val="22"/>
                      <w:szCs w:val="22"/>
                    </w:rPr>
                  </w:pPr>
                  <w:r w:rsidRPr="00DC27FF">
                    <w:rPr>
                      <w:rFonts w:ascii="Arial" w:hAnsi="Arial" w:cs="Arial"/>
                      <w:bCs/>
                      <w:sz w:val="22"/>
                      <w:szCs w:val="22"/>
                    </w:rPr>
                    <w:t>Competent Person</w:t>
                  </w:r>
                </w:p>
                <w:p w14:paraId="25E4F2BD" w14:textId="77777777" w:rsidR="00E2755E" w:rsidRPr="00DC27FF" w:rsidRDefault="00E2755E" w:rsidP="00E2755E">
                  <w:pPr>
                    <w:pStyle w:val="Header"/>
                    <w:tabs>
                      <w:tab w:val="clear" w:pos="4153"/>
                      <w:tab w:val="clear" w:pos="8306"/>
                    </w:tabs>
                    <w:rPr>
                      <w:rFonts w:ascii="Arial" w:hAnsi="Arial" w:cs="Arial"/>
                      <w:bCs/>
                      <w:sz w:val="22"/>
                      <w:szCs w:val="22"/>
                    </w:rPr>
                  </w:pPr>
                  <w:r w:rsidRPr="00DC27FF">
                    <w:rPr>
                      <w:rFonts w:ascii="Arial" w:hAnsi="Arial" w:cs="Arial"/>
                      <w:bCs/>
                      <w:sz w:val="22"/>
                      <w:szCs w:val="22"/>
                    </w:rPr>
                    <w:t xml:space="preserve">Health and Safety Representative </w:t>
                  </w:r>
                </w:p>
              </w:tc>
              <w:tc>
                <w:tcPr>
                  <w:tcW w:w="6718" w:type="dxa"/>
                </w:tcPr>
                <w:p w14:paraId="4C3FF8AE"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Support and advice for managers on health and safety issues</w:t>
                  </w:r>
                </w:p>
                <w:p w14:paraId="4507E035" w14:textId="77777777" w:rsidR="00E2755E" w:rsidRPr="00DC27FF" w:rsidRDefault="00E2755E" w:rsidP="00E2755E">
                  <w:pPr>
                    <w:tabs>
                      <w:tab w:val="left" w:pos="9600"/>
                    </w:tabs>
                    <w:rPr>
                      <w:rFonts w:ascii="Arial" w:hAnsi="Arial" w:cs="Arial"/>
                      <w:bCs/>
                      <w:i/>
                      <w:sz w:val="22"/>
                      <w:szCs w:val="22"/>
                    </w:rPr>
                  </w:pPr>
                  <w:r w:rsidRPr="00DC27FF">
                    <w:rPr>
                      <w:rFonts w:ascii="Arial" w:hAnsi="Arial" w:cs="Arial"/>
                      <w:bCs/>
                      <w:i/>
                      <w:sz w:val="22"/>
                      <w:szCs w:val="22"/>
                    </w:rPr>
                    <w:t xml:space="preserve">(Information on the role of a competent person is included in the </w:t>
                  </w:r>
                  <w:smartTag w:uri="urn:schemas-microsoft-com:office:smarttags" w:element="stockticker">
                    <w:r w:rsidRPr="00DC27FF">
                      <w:rPr>
                        <w:rFonts w:ascii="Arial" w:hAnsi="Arial" w:cs="Arial"/>
                        <w:bCs/>
                        <w:i/>
                        <w:sz w:val="22"/>
                        <w:szCs w:val="22"/>
                      </w:rPr>
                      <w:t>LEA</w:t>
                    </w:r>
                  </w:smartTag>
                  <w:r w:rsidRPr="00DC27FF">
                    <w:rPr>
                      <w:rFonts w:ascii="Arial" w:hAnsi="Arial" w:cs="Arial"/>
                      <w:bCs/>
                      <w:i/>
                      <w:sz w:val="22"/>
                      <w:szCs w:val="22"/>
                    </w:rPr>
                    <w:t xml:space="preserve"> Manual of Health and Safety Procedure) </w:t>
                  </w:r>
                </w:p>
              </w:tc>
            </w:tr>
            <w:tr w:rsidR="00E2755E" w:rsidRPr="00DC27FF" w14:paraId="2A9F3CD3" w14:textId="77777777">
              <w:trPr>
                <w:trHeight w:val="301"/>
              </w:trPr>
              <w:tc>
                <w:tcPr>
                  <w:tcW w:w="9149" w:type="dxa"/>
                  <w:gridSpan w:val="2"/>
                  <w:tcBorders>
                    <w:bottom w:val="single" w:sz="4" w:space="0" w:color="auto"/>
                  </w:tcBorders>
                </w:tcPr>
                <w:p w14:paraId="6C71870F" w14:textId="77777777" w:rsidR="00E2755E" w:rsidRPr="00DC27FF" w:rsidRDefault="00E2755E" w:rsidP="00E2755E">
                  <w:pPr>
                    <w:tabs>
                      <w:tab w:val="left" w:pos="9600"/>
                    </w:tabs>
                    <w:rPr>
                      <w:rFonts w:ascii="Arial" w:hAnsi="Arial" w:cs="Arial"/>
                      <w:bCs/>
                      <w:sz w:val="22"/>
                      <w:szCs w:val="22"/>
                    </w:rPr>
                  </w:pPr>
                </w:p>
              </w:tc>
            </w:tr>
            <w:tr w:rsidR="008B4650" w:rsidRPr="00DC27FF" w14:paraId="46942AD7" w14:textId="77777777" w:rsidTr="008B4650">
              <w:trPr>
                <w:trHeight w:val="301"/>
              </w:trPr>
              <w:tc>
                <w:tcPr>
                  <w:tcW w:w="2431" w:type="dxa"/>
                  <w:vMerge w:val="restart"/>
                </w:tcPr>
                <w:p w14:paraId="5CCF7E95" w14:textId="77777777" w:rsidR="008B4650" w:rsidRPr="00DC27FF" w:rsidRDefault="008B4650" w:rsidP="00E2755E">
                  <w:pPr>
                    <w:tabs>
                      <w:tab w:val="left" w:pos="9600"/>
                    </w:tabs>
                    <w:rPr>
                      <w:rFonts w:ascii="Arial" w:hAnsi="Arial" w:cs="Arial"/>
                      <w:bCs/>
                      <w:sz w:val="22"/>
                      <w:szCs w:val="22"/>
                    </w:rPr>
                  </w:pPr>
                  <w:r w:rsidRPr="00DC27FF">
                    <w:rPr>
                      <w:rFonts w:ascii="Arial" w:hAnsi="Arial" w:cs="Arial"/>
                      <w:bCs/>
                      <w:sz w:val="22"/>
                      <w:szCs w:val="22"/>
                    </w:rPr>
                    <w:t>Site Manager</w:t>
                  </w:r>
                </w:p>
              </w:tc>
              <w:tc>
                <w:tcPr>
                  <w:tcW w:w="6718" w:type="dxa"/>
                </w:tcPr>
                <w:p w14:paraId="66BC00FF" w14:textId="77777777" w:rsidR="008B4650" w:rsidRPr="00DC27FF" w:rsidRDefault="008B4650" w:rsidP="00E2755E">
                  <w:pPr>
                    <w:tabs>
                      <w:tab w:val="left" w:pos="9600"/>
                    </w:tabs>
                    <w:rPr>
                      <w:rFonts w:ascii="Arial" w:hAnsi="Arial" w:cs="Arial"/>
                      <w:bCs/>
                      <w:sz w:val="22"/>
                      <w:szCs w:val="22"/>
                    </w:rPr>
                  </w:pPr>
                  <w:r w:rsidRPr="00DC27FF">
                    <w:rPr>
                      <w:rFonts w:ascii="Arial" w:hAnsi="Arial" w:cs="Arial"/>
                      <w:bCs/>
                      <w:sz w:val="22"/>
                      <w:szCs w:val="22"/>
                    </w:rPr>
                    <w:t>School site and security;</w:t>
                  </w:r>
                </w:p>
              </w:tc>
            </w:tr>
            <w:tr w:rsidR="008B4650" w:rsidRPr="00DC27FF" w14:paraId="4E0DE101" w14:textId="77777777" w:rsidTr="00E2755E">
              <w:trPr>
                <w:trHeight w:val="301"/>
              </w:trPr>
              <w:tc>
                <w:tcPr>
                  <w:tcW w:w="2431" w:type="dxa"/>
                  <w:vMerge/>
                  <w:tcBorders>
                    <w:bottom w:val="nil"/>
                  </w:tcBorders>
                </w:tcPr>
                <w:p w14:paraId="7C11E962" w14:textId="77777777" w:rsidR="008B4650" w:rsidRPr="00DC27FF" w:rsidRDefault="008B4650" w:rsidP="00E2755E">
                  <w:pPr>
                    <w:tabs>
                      <w:tab w:val="left" w:pos="9600"/>
                    </w:tabs>
                    <w:rPr>
                      <w:rFonts w:ascii="Arial" w:hAnsi="Arial" w:cs="Arial"/>
                      <w:bCs/>
                      <w:sz w:val="22"/>
                      <w:szCs w:val="22"/>
                    </w:rPr>
                  </w:pPr>
                </w:p>
              </w:tc>
              <w:tc>
                <w:tcPr>
                  <w:tcW w:w="6718" w:type="dxa"/>
                </w:tcPr>
                <w:p w14:paraId="6AA1E685" w14:textId="71BA05B9" w:rsidR="008B4650" w:rsidRPr="00DC27FF" w:rsidRDefault="008B4650" w:rsidP="00E2755E">
                  <w:pPr>
                    <w:pStyle w:val="Header"/>
                    <w:tabs>
                      <w:tab w:val="clear" w:pos="4153"/>
                      <w:tab w:val="clear" w:pos="8306"/>
                      <w:tab w:val="left" w:pos="9600"/>
                    </w:tabs>
                    <w:rPr>
                      <w:rFonts w:ascii="Arial" w:hAnsi="Arial" w:cs="Arial"/>
                      <w:bCs/>
                      <w:sz w:val="22"/>
                      <w:szCs w:val="22"/>
                    </w:rPr>
                  </w:pPr>
                  <w:r w:rsidRPr="00DC27FF">
                    <w:rPr>
                      <w:rFonts w:ascii="Arial" w:hAnsi="Arial" w:cs="Arial"/>
                      <w:bCs/>
                      <w:sz w:val="22"/>
                      <w:szCs w:val="22"/>
                    </w:rPr>
                    <w:t xml:space="preserve">Testing </w:t>
                  </w:r>
                  <w:r w:rsidR="00DC27FF">
                    <w:rPr>
                      <w:rFonts w:ascii="Arial" w:hAnsi="Arial" w:cs="Arial"/>
                      <w:bCs/>
                      <w:sz w:val="22"/>
                      <w:szCs w:val="22"/>
                    </w:rPr>
                    <w:t xml:space="preserve">and recording of </w:t>
                  </w:r>
                  <w:r w:rsidRPr="00DC27FF">
                    <w:rPr>
                      <w:rFonts w:ascii="Arial" w:hAnsi="Arial" w:cs="Arial"/>
                      <w:bCs/>
                      <w:sz w:val="22"/>
                      <w:szCs w:val="22"/>
                    </w:rPr>
                    <w:t>fire alarms and break glass alarms;</w:t>
                  </w:r>
                </w:p>
              </w:tc>
            </w:tr>
            <w:tr w:rsidR="00E2755E" w:rsidRPr="00DC27FF" w14:paraId="313DFAB0" w14:textId="77777777" w:rsidTr="00E2755E">
              <w:trPr>
                <w:trHeight w:val="301"/>
              </w:trPr>
              <w:tc>
                <w:tcPr>
                  <w:tcW w:w="2431" w:type="dxa"/>
                  <w:tcBorders>
                    <w:top w:val="nil"/>
                    <w:bottom w:val="nil"/>
                  </w:tcBorders>
                </w:tcPr>
                <w:p w14:paraId="575AB783" w14:textId="77777777" w:rsidR="00E2755E" w:rsidRPr="00DC27FF" w:rsidRDefault="00E2755E" w:rsidP="00E2755E">
                  <w:pPr>
                    <w:tabs>
                      <w:tab w:val="left" w:pos="9600"/>
                    </w:tabs>
                    <w:rPr>
                      <w:rFonts w:ascii="Arial" w:hAnsi="Arial" w:cs="Arial"/>
                      <w:bCs/>
                      <w:sz w:val="22"/>
                      <w:szCs w:val="22"/>
                    </w:rPr>
                  </w:pPr>
                </w:p>
              </w:tc>
              <w:tc>
                <w:tcPr>
                  <w:tcW w:w="6718" w:type="dxa"/>
                </w:tcPr>
                <w:p w14:paraId="3B15E020"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 xml:space="preserve">Compliance with </w:t>
                  </w:r>
                  <w:r w:rsidR="00F0085C" w:rsidRPr="00DC27FF">
                    <w:rPr>
                      <w:rFonts w:ascii="Arial" w:hAnsi="Arial" w:cs="Arial"/>
                      <w:bCs/>
                      <w:sz w:val="22"/>
                      <w:szCs w:val="22"/>
                    </w:rPr>
                    <w:t>COSHH (</w:t>
                  </w:r>
                  <w:r w:rsidRPr="00DC27FF">
                    <w:rPr>
                      <w:rFonts w:ascii="Arial" w:hAnsi="Arial" w:cs="Arial"/>
                      <w:bCs/>
                      <w:sz w:val="22"/>
                      <w:szCs w:val="22"/>
                    </w:rPr>
                    <w:t>Control of Substances Hazardous to Health) Regulations;</w:t>
                  </w:r>
                </w:p>
              </w:tc>
            </w:tr>
            <w:tr w:rsidR="00E2755E" w:rsidRPr="00DC27FF" w14:paraId="0CC0683F" w14:textId="77777777" w:rsidTr="00E2755E">
              <w:trPr>
                <w:trHeight w:val="301"/>
              </w:trPr>
              <w:tc>
                <w:tcPr>
                  <w:tcW w:w="2431" w:type="dxa"/>
                  <w:tcBorders>
                    <w:top w:val="nil"/>
                    <w:bottom w:val="nil"/>
                  </w:tcBorders>
                </w:tcPr>
                <w:p w14:paraId="246C2908" w14:textId="77777777" w:rsidR="00E2755E" w:rsidRPr="00DC27FF" w:rsidRDefault="00E2755E" w:rsidP="00E2755E">
                  <w:pPr>
                    <w:tabs>
                      <w:tab w:val="left" w:pos="9600"/>
                    </w:tabs>
                    <w:rPr>
                      <w:rFonts w:ascii="Arial" w:hAnsi="Arial" w:cs="Arial"/>
                      <w:bCs/>
                      <w:sz w:val="22"/>
                      <w:szCs w:val="22"/>
                    </w:rPr>
                  </w:pPr>
                </w:p>
              </w:tc>
              <w:tc>
                <w:tcPr>
                  <w:tcW w:w="6718" w:type="dxa"/>
                </w:tcPr>
                <w:p w14:paraId="175F593F"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Monitoring maintenance of plant and boiler rooms;</w:t>
                  </w:r>
                </w:p>
              </w:tc>
            </w:tr>
            <w:tr w:rsidR="00E2755E" w:rsidRPr="00DC27FF" w14:paraId="3688FF4B" w14:textId="77777777" w:rsidTr="00E2755E">
              <w:trPr>
                <w:trHeight w:val="301"/>
              </w:trPr>
              <w:tc>
                <w:tcPr>
                  <w:tcW w:w="2431" w:type="dxa"/>
                  <w:tcBorders>
                    <w:top w:val="nil"/>
                    <w:bottom w:val="nil"/>
                  </w:tcBorders>
                </w:tcPr>
                <w:p w14:paraId="1AA19132" w14:textId="77777777" w:rsidR="00E2755E" w:rsidRPr="00DC27FF" w:rsidRDefault="00E2755E" w:rsidP="00E2755E">
                  <w:pPr>
                    <w:tabs>
                      <w:tab w:val="left" w:pos="9600"/>
                    </w:tabs>
                    <w:rPr>
                      <w:rFonts w:ascii="Arial" w:hAnsi="Arial" w:cs="Arial"/>
                      <w:bCs/>
                      <w:sz w:val="22"/>
                      <w:szCs w:val="22"/>
                    </w:rPr>
                  </w:pPr>
                </w:p>
              </w:tc>
              <w:tc>
                <w:tcPr>
                  <w:tcW w:w="6718" w:type="dxa"/>
                </w:tcPr>
                <w:p w14:paraId="063B4EEC"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Checking fire exits, signage and escape routes;</w:t>
                  </w:r>
                </w:p>
              </w:tc>
            </w:tr>
            <w:tr w:rsidR="00E2755E" w:rsidRPr="00DC27FF" w14:paraId="3F71CEF0" w14:textId="77777777" w:rsidTr="008B4650">
              <w:trPr>
                <w:trHeight w:val="521"/>
              </w:trPr>
              <w:tc>
                <w:tcPr>
                  <w:tcW w:w="2431" w:type="dxa"/>
                  <w:tcBorders>
                    <w:top w:val="nil"/>
                    <w:bottom w:val="nil"/>
                  </w:tcBorders>
                </w:tcPr>
                <w:p w14:paraId="5BC88503" w14:textId="77777777" w:rsidR="00E2755E" w:rsidRPr="00DC27FF" w:rsidRDefault="00E2755E" w:rsidP="00E2755E">
                  <w:pPr>
                    <w:tabs>
                      <w:tab w:val="left" w:pos="9600"/>
                    </w:tabs>
                    <w:rPr>
                      <w:rFonts w:ascii="Arial" w:hAnsi="Arial" w:cs="Arial"/>
                      <w:bCs/>
                      <w:sz w:val="22"/>
                      <w:szCs w:val="22"/>
                    </w:rPr>
                  </w:pPr>
                </w:p>
              </w:tc>
              <w:tc>
                <w:tcPr>
                  <w:tcW w:w="6718" w:type="dxa"/>
                </w:tcPr>
                <w:p w14:paraId="69DE0F39"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All external features and external areas including entrance routes, car parks, fencing, gates;</w:t>
                  </w:r>
                </w:p>
              </w:tc>
            </w:tr>
            <w:tr w:rsidR="00E2755E" w:rsidRPr="00DC27FF" w14:paraId="49543C71" w14:textId="77777777" w:rsidTr="00E2755E">
              <w:trPr>
                <w:trHeight w:val="301"/>
              </w:trPr>
              <w:tc>
                <w:tcPr>
                  <w:tcW w:w="2431" w:type="dxa"/>
                  <w:tcBorders>
                    <w:top w:val="nil"/>
                    <w:bottom w:val="nil"/>
                  </w:tcBorders>
                </w:tcPr>
                <w:p w14:paraId="5775F54F" w14:textId="77777777" w:rsidR="00E2755E" w:rsidRPr="00DC27FF" w:rsidRDefault="00E2755E" w:rsidP="00E2755E">
                  <w:pPr>
                    <w:tabs>
                      <w:tab w:val="left" w:pos="9600"/>
                    </w:tabs>
                    <w:rPr>
                      <w:rFonts w:ascii="Arial" w:hAnsi="Arial" w:cs="Arial"/>
                      <w:bCs/>
                      <w:sz w:val="22"/>
                      <w:szCs w:val="22"/>
                    </w:rPr>
                  </w:pPr>
                </w:p>
              </w:tc>
              <w:tc>
                <w:tcPr>
                  <w:tcW w:w="6718" w:type="dxa"/>
                  <w:tcBorders>
                    <w:bottom w:val="single" w:sz="4" w:space="0" w:color="auto"/>
                  </w:tcBorders>
                </w:tcPr>
                <w:p w14:paraId="663FC168"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 xml:space="preserve">Common internal areas such as hall, canteen, entrance </w:t>
                  </w:r>
                  <w:r w:rsidR="00F0085C" w:rsidRPr="00DC27FF">
                    <w:rPr>
                      <w:rFonts w:ascii="Arial" w:hAnsi="Arial" w:cs="Arial"/>
                      <w:bCs/>
                      <w:sz w:val="22"/>
                      <w:szCs w:val="22"/>
                    </w:rPr>
                    <w:t>foyer, corridors</w:t>
                  </w:r>
                  <w:r w:rsidRPr="00DC27FF">
                    <w:rPr>
                      <w:rFonts w:ascii="Arial" w:hAnsi="Arial" w:cs="Arial"/>
                      <w:bCs/>
                      <w:sz w:val="22"/>
                      <w:szCs w:val="22"/>
                    </w:rPr>
                    <w:t>, and related risk assessments;</w:t>
                  </w:r>
                </w:p>
              </w:tc>
            </w:tr>
            <w:tr w:rsidR="00E2755E" w:rsidRPr="00DC27FF" w14:paraId="30082BC4" w14:textId="77777777" w:rsidTr="00E2755E">
              <w:trPr>
                <w:trHeight w:val="301"/>
              </w:trPr>
              <w:tc>
                <w:tcPr>
                  <w:tcW w:w="2431" w:type="dxa"/>
                  <w:vMerge w:val="restart"/>
                  <w:tcBorders>
                    <w:top w:val="nil"/>
                  </w:tcBorders>
                </w:tcPr>
                <w:p w14:paraId="6F6C9D5F" w14:textId="77777777" w:rsidR="00E2755E" w:rsidRPr="00DC27FF" w:rsidRDefault="00E2755E" w:rsidP="00E2755E">
                  <w:pPr>
                    <w:tabs>
                      <w:tab w:val="left" w:pos="9600"/>
                    </w:tabs>
                    <w:rPr>
                      <w:rFonts w:ascii="Arial" w:hAnsi="Arial" w:cs="Arial"/>
                      <w:bCs/>
                      <w:sz w:val="22"/>
                      <w:szCs w:val="22"/>
                    </w:rPr>
                  </w:pPr>
                </w:p>
              </w:tc>
              <w:tc>
                <w:tcPr>
                  <w:tcW w:w="6718" w:type="dxa"/>
                  <w:tcBorders>
                    <w:bottom w:val="single" w:sz="4" w:space="0" w:color="auto"/>
                  </w:tcBorders>
                </w:tcPr>
                <w:p w14:paraId="7DF0AAB1"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Outdoor play areas, equipment and playgrounds, and related risk assessments;</w:t>
                  </w:r>
                </w:p>
              </w:tc>
            </w:tr>
            <w:tr w:rsidR="00E2755E" w:rsidRPr="00DC27FF" w14:paraId="07F1984B" w14:textId="77777777" w:rsidTr="00E2755E">
              <w:trPr>
                <w:trHeight w:val="301"/>
              </w:trPr>
              <w:tc>
                <w:tcPr>
                  <w:tcW w:w="2431" w:type="dxa"/>
                  <w:vMerge/>
                  <w:tcBorders>
                    <w:bottom w:val="single" w:sz="4" w:space="0" w:color="auto"/>
                  </w:tcBorders>
                </w:tcPr>
                <w:p w14:paraId="3A3644DA" w14:textId="77777777" w:rsidR="00E2755E" w:rsidRPr="00DC27FF" w:rsidRDefault="00E2755E" w:rsidP="00E2755E">
                  <w:pPr>
                    <w:tabs>
                      <w:tab w:val="left" w:pos="9600"/>
                    </w:tabs>
                    <w:rPr>
                      <w:rFonts w:ascii="Arial" w:hAnsi="Arial" w:cs="Arial"/>
                      <w:bCs/>
                      <w:sz w:val="22"/>
                      <w:szCs w:val="22"/>
                    </w:rPr>
                  </w:pPr>
                </w:p>
              </w:tc>
              <w:tc>
                <w:tcPr>
                  <w:tcW w:w="6718" w:type="dxa"/>
                  <w:tcBorders>
                    <w:bottom w:val="single" w:sz="4" w:space="0" w:color="auto"/>
                  </w:tcBorders>
                </w:tcPr>
                <w:p w14:paraId="0952798E"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PAT testing of electrical equipment;</w:t>
                  </w:r>
                </w:p>
              </w:tc>
            </w:tr>
            <w:tr w:rsidR="00E2755E" w:rsidRPr="00DC27FF" w14:paraId="3B4902DB" w14:textId="77777777">
              <w:trPr>
                <w:trHeight w:val="301"/>
              </w:trPr>
              <w:tc>
                <w:tcPr>
                  <w:tcW w:w="9149" w:type="dxa"/>
                  <w:gridSpan w:val="2"/>
                  <w:tcBorders>
                    <w:top w:val="single" w:sz="4" w:space="0" w:color="auto"/>
                    <w:bottom w:val="single" w:sz="4" w:space="0" w:color="auto"/>
                  </w:tcBorders>
                </w:tcPr>
                <w:p w14:paraId="32842F1D" w14:textId="77777777" w:rsidR="00E2755E" w:rsidRPr="00DC27FF" w:rsidRDefault="00E2755E" w:rsidP="00E2755E">
                  <w:pPr>
                    <w:tabs>
                      <w:tab w:val="left" w:pos="9600"/>
                    </w:tabs>
                    <w:rPr>
                      <w:rFonts w:ascii="Arial" w:hAnsi="Arial" w:cs="Arial"/>
                      <w:bCs/>
                      <w:sz w:val="22"/>
                      <w:szCs w:val="22"/>
                    </w:rPr>
                  </w:pPr>
                </w:p>
              </w:tc>
            </w:tr>
            <w:tr w:rsidR="00E2755E" w:rsidRPr="00DC27FF" w14:paraId="4A240AC5" w14:textId="77777777" w:rsidTr="00E2755E">
              <w:trPr>
                <w:trHeight w:val="301"/>
              </w:trPr>
              <w:tc>
                <w:tcPr>
                  <w:tcW w:w="2431" w:type="dxa"/>
                  <w:tcBorders>
                    <w:bottom w:val="nil"/>
                  </w:tcBorders>
                </w:tcPr>
                <w:p w14:paraId="5BCCA154"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Teaching Staff</w:t>
                  </w:r>
                </w:p>
              </w:tc>
              <w:tc>
                <w:tcPr>
                  <w:tcW w:w="6718" w:type="dxa"/>
                </w:tcPr>
                <w:p w14:paraId="7BA5BA4B"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Own teaching areas, equipment, activities and related risk assessments;</w:t>
                  </w:r>
                </w:p>
              </w:tc>
            </w:tr>
            <w:tr w:rsidR="00E2755E" w:rsidRPr="00DC27FF" w14:paraId="79F7606D" w14:textId="77777777" w:rsidTr="00E2755E">
              <w:trPr>
                <w:trHeight w:val="301"/>
              </w:trPr>
              <w:tc>
                <w:tcPr>
                  <w:tcW w:w="2431" w:type="dxa"/>
                  <w:tcBorders>
                    <w:top w:val="nil"/>
                    <w:bottom w:val="single" w:sz="4" w:space="0" w:color="auto"/>
                  </w:tcBorders>
                </w:tcPr>
                <w:p w14:paraId="711CDE5E" w14:textId="77777777" w:rsidR="00E2755E" w:rsidRPr="00DC27FF" w:rsidRDefault="00E2755E" w:rsidP="00E2755E">
                  <w:pPr>
                    <w:tabs>
                      <w:tab w:val="left" w:pos="9600"/>
                    </w:tabs>
                    <w:rPr>
                      <w:rFonts w:ascii="Arial" w:hAnsi="Arial" w:cs="Arial"/>
                      <w:bCs/>
                      <w:sz w:val="22"/>
                      <w:szCs w:val="22"/>
                    </w:rPr>
                  </w:pPr>
                </w:p>
              </w:tc>
              <w:tc>
                <w:tcPr>
                  <w:tcW w:w="6718" w:type="dxa"/>
                  <w:tcBorders>
                    <w:bottom w:val="single" w:sz="4" w:space="0" w:color="auto"/>
                  </w:tcBorders>
                </w:tcPr>
                <w:p w14:paraId="4DEAF95F"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 xml:space="preserve">Field trips and </w:t>
                  </w:r>
                  <w:r w:rsidR="00F0085C" w:rsidRPr="00DC27FF">
                    <w:rPr>
                      <w:rFonts w:ascii="Arial" w:hAnsi="Arial" w:cs="Arial"/>
                      <w:bCs/>
                      <w:sz w:val="22"/>
                      <w:szCs w:val="22"/>
                    </w:rPr>
                    <w:t>off-site</w:t>
                  </w:r>
                  <w:r w:rsidRPr="00DC27FF">
                    <w:rPr>
                      <w:rFonts w:ascii="Arial" w:hAnsi="Arial" w:cs="Arial"/>
                      <w:bCs/>
                      <w:sz w:val="22"/>
                      <w:szCs w:val="22"/>
                    </w:rPr>
                    <w:t xml:space="preserve"> activities,</w:t>
                  </w:r>
                </w:p>
              </w:tc>
            </w:tr>
            <w:tr w:rsidR="00E2755E" w:rsidRPr="00DC27FF" w14:paraId="6A2BC585" w14:textId="77777777">
              <w:trPr>
                <w:trHeight w:val="301"/>
              </w:trPr>
              <w:tc>
                <w:tcPr>
                  <w:tcW w:w="9149" w:type="dxa"/>
                  <w:gridSpan w:val="2"/>
                  <w:tcBorders>
                    <w:top w:val="single" w:sz="4" w:space="0" w:color="auto"/>
                    <w:bottom w:val="single" w:sz="4" w:space="0" w:color="auto"/>
                  </w:tcBorders>
                </w:tcPr>
                <w:p w14:paraId="49A616B1" w14:textId="77777777" w:rsidR="008B4650" w:rsidRPr="00DC27FF" w:rsidRDefault="008B4650" w:rsidP="00E2755E">
                  <w:pPr>
                    <w:tabs>
                      <w:tab w:val="left" w:pos="9600"/>
                    </w:tabs>
                    <w:rPr>
                      <w:rFonts w:ascii="Arial" w:hAnsi="Arial" w:cs="Arial"/>
                      <w:bCs/>
                      <w:sz w:val="22"/>
                      <w:szCs w:val="22"/>
                    </w:rPr>
                  </w:pPr>
                </w:p>
              </w:tc>
            </w:tr>
            <w:tr w:rsidR="00E2755E" w:rsidRPr="00DC27FF" w14:paraId="11A4A7BB" w14:textId="77777777" w:rsidTr="00E2755E">
              <w:trPr>
                <w:trHeight w:val="301"/>
              </w:trPr>
              <w:tc>
                <w:tcPr>
                  <w:tcW w:w="2431" w:type="dxa"/>
                  <w:tcBorders>
                    <w:top w:val="single" w:sz="4" w:space="0" w:color="auto"/>
                    <w:bottom w:val="nil"/>
                  </w:tcBorders>
                </w:tcPr>
                <w:p w14:paraId="7B33F265" w14:textId="77777777" w:rsidR="00E2755E" w:rsidRPr="00DC27FF" w:rsidRDefault="007954E0" w:rsidP="00E2755E">
                  <w:pPr>
                    <w:tabs>
                      <w:tab w:val="left" w:pos="9600"/>
                    </w:tabs>
                    <w:rPr>
                      <w:rFonts w:ascii="Arial" w:hAnsi="Arial" w:cs="Arial"/>
                      <w:bCs/>
                      <w:sz w:val="22"/>
                      <w:szCs w:val="22"/>
                    </w:rPr>
                  </w:pPr>
                  <w:r w:rsidRPr="00DC27FF">
                    <w:rPr>
                      <w:rFonts w:ascii="Arial" w:hAnsi="Arial" w:cs="Arial"/>
                      <w:bCs/>
                      <w:sz w:val="22"/>
                      <w:szCs w:val="22"/>
                    </w:rPr>
                    <w:t>Health and Well Being AOLE lead</w:t>
                  </w:r>
                  <w:r w:rsidR="00000907" w:rsidRPr="00DC27FF">
                    <w:rPr>
                      <w:rFonts w:ascii="Arial" w:hAnsi="Arial" w:cs="Arial"/>
                      <w:bCs/>
                      <w:sz w:val="22"/>
                      <w:szCs w:val="22"/>
                    </w:rPr>
                    <w:t xml:space="preserve">/ </w:t>
                  </w:r>
                  <w:r w:rsidRPr="00DC27FF">
                    <w:rPr>
                      <w:rFonts w:ascii="Arial" w:hAnsi="Arial" w:cs="Arial"/>
                      <w:bCs/>
                      <w:sz w:val="22"/>
                      <w:szCs w:val="22"/>
                    </w:rPr>
                    <w:t>Senior Leader</w:t>
                  </w:r>
                  <w:r w:rsidR="00ED7885" w:rsidRPr="00DC27FF">
                    <w:rPr>
                      <w:rFonts w:ascii="Arial" w:hAnsi="Arial" w:cs="Arial"/>
                      <w:bCs/>
                      <w:sz w:val="22"/>
                      <w:szCs w:val="22"/>
                    </w:rPr>
                    <w:t xml:space="preserve">  </w:t>
                  </w:r>
                </w:p>
              </w:tc>
              <w:tc>
                <w:tcPr>
                  <w:tcW w:w="6718" w:type="dxa"/>
                </w:tcPr>
                <w:p w14:paraId="3C89C799"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P.E. teaching areas, equipment, related risk assessments;</w:t>
                  </w:r>
                </w:p>
              </w:tc>
            </w:tr>
            <w:tr w:rsidR="00E2755E" w:rsidRPr="00DC27FF" w14:paraId="49F07FFC" w14:textId="77777777" w:rsidTr="00E2755E">
              <w:trPr>
                <w:trHeight w:val="301"/>
              </w:trPr>
              <w:tc>
                <w:tcPr>
                  <w:tcW w:w="2431" w:type="dxa"/>
                </w:tcPr>
                <w:p w14:paraId="436F5639" w14:textId="77777777" w:rsidR="00E2755E" w:rsidRPr="00DC27FF" w:rsidRDefault="00000907" w:rsidP="00E2755E">
                  <w:pPr>
                    <w:tabs>
                      <w:tab w:val="left" w:pos="9600"/>
                    </w:tabs>
                    <w:rPr>
                      <w:rFonts w:ascii="Arial" w:hAnsi="Arial" w:cs="Arial"/>
                      <w:bCs/>
                      <w:sz w:val="22"/>
                      <w:szCs w:val="22"/>
                    </w:rPr>
                  </w:pPr>
                  <w:r w:rsidRPr="00DC27FF">
                    <w:rPr>
                      <w:rFonts w:ascii="Arial" w:hAnsi="Arial" w:cs="Arial"/>
                      <w:bCs/>
                      <w:sz w:val="22"/>
                      <w:szCs w:val="22"/>
                    </w:rPr>
                    <w:t>STEM (Digital) AOLE lead</w:t>
                  </w:r>
                  <w:r w:rsidR="00E2755E" w:rsidRPr="00DC27FF">
                    <w:rPr>
                      <w:rFonts w:ascii="Arial" w:hAnsi="Arial" w:cs="Arial"/>
                      <w:bCs/>
                      <w:sz w:val="22"/>
                      <w:szCs w:val="22"/>
                    </w:rPr>
                    <w:t xml:space="preserve"> / S</w:t>
                  </w:r>
                  <w:r w:rsidR="00C51C79" w:rsidRPr="00DC27FF">
                    <w:rPr>
                      <w:rFonts w:ascii="Arial" w:hAnsi="Arial" w:cs="Arial"/>
                      <w:bCs/>
                      <w:sz w:val="22"/>
                      <w:szCs w:val="22"/>
                    </w:rPr>
                    <w:t>RS</w:t>
                  </w:r>
                  <w:r w:rsidR="00E2755E" w:rsidRPr="00DC27FF">
                    <w:rPr>
                      <w:rFonts w:ascii="Arial" w:hAnsi="Arial" w:cs="Arial"/>
                      <w:bCs/>
                      <w:sz w:val="22"/>
                      <w:szCs w:val="22"/>
                    </w:rPr>
                    <w:t xml:space="preserve"> technicians </w:t>
                  </w:r>
                </w:p>
              </w:tc>
              <w:tc>
                <w:tcPr>
                  <w:tcW w:w="6718" w:type="dxa"/>
                </w:tcPr>
                <w:p w14:paraId="06C75E15"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Computer teaching areas, equipment, systems of work and related risk assessments</w:t>
                  </w:r>
                  <w:r w:rsidR="00C51C79" w:rsidRPr="00DC27FF">
                    <w:rPr>
                      <w:rFonts w:ascii="Arial" w:hAnsi="Arial" w:cs="Arial"/>
                      <w:bCs/>
                      <w:sz w:val="22"/>
                      <w:szCs w:val="22"/>
                    </w:rPr>
                    <w:t xml:space="preserve"> as applicable</w:t>
                  </w:r>
                  <w:r w:rsidRPr="00DC27FF">
                    <w:rPr>
                      <w:rFonts w:ascii="Arial" w:hAnsi="Arial" w:cs="Arial"/>
                      <w:bCs/>
                      <w:sz w:val="22"/>
                      <w:szCs w:val="22"/>
                    </w:rPr>
                    <w:t>;</w:t>
                  </w:r>
                </w:p>
              </w:tc>
            </w:tr>
            <w:tr w:rsidR="00E2755E" w:rsidRPr="00DC27FF" w14:paraId="3B4B52B0" w14:textId="77777777">
              <w:trPr>
                <w:trHeight w:val="301"/>
              </w:trPr>
              <w:tc>
                <w:tcPr>
                  <w:tcW w:w="9149" w:type="dxa"/>
                  <w:gridSpan w:val="2"/>
                </w:tcPr>
                <w:p w14:paraId="6A8F822E" w14:textId="77777777" w:rsidR="00E2755E" w:rsidRPr="00DC27FF" w:rsidRDefault="00E2755E" w:rsidP="00E2755E">
                  <w:pPr>
                    <w:tabs>
                      <w:tab w:val="left" w:pos="9600"/>
                    </w:tabs>
                    <w:rPr>
                      <w:rFonts w:ascii="Arial" w:hAnsi="Arial" w:cs="Arial"/>
                      <w:bCs/>
                      <w:sz w:val="22"/>
                      <w:szCs w:val="22"/>
                    </w:rPr>
                  </w:pPr>
                </w:p>
              </w:tc>
            </w:tr>
            <w:tr w:rsidR="00E2755E" w:rsidRPr="00DC27FF" w14:paraId="29D7A84F" w14:textId="77777777" w:rsidTr="00E2755E">
              <w:trPr>
                <w:trHeight w:val="532"/>
              </w:trPr>
              <w:tc>
                <w:tcPr>
                  <w:tcW w:w="2431" w:type="dxa"/>
                </w:tcPr>
                <w:p w14:paraId="39862544"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Cleaners</w:t>
                  </w:r>
                </w:p>
              </w:tc>
              <w:tc>
                <w:tcPr>
                  <w:tcW w:w="6718" w:type="dxa"/>
                </w:tcPr>
                <w:p w14:paraId="09031517"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Cleaning equipment;</w:t>
                  </w:r>
                </w:p>
              </w:tc>
            </w:tr>
            <w:tr w:rsidR="00E2755E" w:rsidRPr="00DC27FF" w14:paraId="2EA75E83" w14:textId="77777777" w:rsidTr="008B4650">
              <w:trPr>
                <w:trHeight w:val="289"/>
              </w:trPr>
              <w:tc>
                <w:tcPr>
                  <w:tcW w:w="9149" w:type="dxa"/>
                  <w:gridSpan w:val="2"/>
                </w:tcPr>
                <w:p w14:paraId="4AC4FE2F" w14:textId="77777777" w:rsidR="00E2755E" w:rsidRPr="00DC27FF" w:rsidRDefault="00E2755E" w:rsidP="00E2755E">
                  <w:pPr>
                    <w:tabs>
                      <w:tab w:val="left" w:pos="9600"/>
                    </w:tabs>
                    <w:rPr>
                      <w:rFonts w:ascii="Arial" w:hAnsi="Arial" w:cs="Arial"/>
                      <w:bCs/>
                      <w:sz w:val="22"/>
                      <w:szCs w:val="22"/>
                    </w:rPr>
                  </w:pPr>
                </w:p>
              </w:tc>
            </w:tr>
            <w:tr w:rsidR="008B4650" w:rsidRPr="00DC27FF" w14:paraId="267F3563" w14:textId="77777777" w:rsidTr="008B4650">
              <w:trPr>
                <w:trHeight w:val="421"/>
              </w:trPr>
              <w:tc>
                <w:tcPr>
                  <w:tcW w:w="2431" w:type="dxa"/>
                  <w:vMerge w:val="restart"/>
                </w:tcPr>
                <w:p w14:paraId="605A1460" w14:textId="77777777" w:rsidR="008B4650" w:rsidRPr="00DC27FF" w:rsidRDefault="00ED7885" w:rsidP="00E2755E">
                  <w:pPr>
                    <w:tabs>
                      <w:tab w:val="left" w:pos="9600"/>
                    </w:tabs>
                    <w:rPr>
                      <w:rFonts w:ascii="Arial" w:hAnsi="Arial" w:cs="Arial"/>
                      <w:bCs/>
                      <w:sz w:val="22"/>
                      <w:szCs w:val="22"/>
                    </w:rPr>
                  </w:pPr>
                  <w:r w:rsidRPr="00DC27FF">
                    <w:rPr>
                      <w:rFonts w:ascii="Arial" w:hAnsi="Arial" w:cs="Arial"/>
                      <w:bCs/>
                      <w:sz w:val="22"/>
                      <w:szCs w:val="22"/>
                    </w:rPr>
                    <w:t>Midd</w:t>
                  </w:r>
                  <w:r w:rsidR="008B4650" w:rsidRPr="00DC27FF">
                    <w:rPr>
                      <w:rFonts w:ascii="Arial" w:hAnsi="Arial" w:cs="Arial"/>
                      <w:bCs/>
                      <w:sz w:val="22"/>
                      <w:szCs w:val="22"/>
                    </w:rPr>
                    <w:t>ay Supervisors</w:t>
                  </w:r>
                  <w:r w:rsidR="00C51C79" w:rsidRPr="00DC27FF">
                    <w:rPr>
                      <w:rFonts w:ascii="Arial" w:hAnsi="Arial" w:cs="Arial"/>
                      <w:bCs/>
                      <w:sz w:val="22"/>
                      <w:szCs w:val="22"/>
                    </w:rPr>
                    <w:t>/ TAs</w:t>
                  </w:r>
                </w:p>
              </w:tc>
              <w:tc>
                <w:tcPr>
                  <w:tcW w:w="6718" w:type="dxa"/>
                </w:tcPr>
                <w:p w14:paraId="1269013C" w14:textId="77777777" w:rsidR="008B4650" w:rsidRPr="00DC27FF" w:rsidRDefault="008B4650" w:rsidP="00E2755E">
                  <w:pPr>
                    <w:tabs>
                      <w:tab w:val="left" w:pos="9600"/>
                    </w:tabs>
                    <w:rPr>
                      <w:rFonts w:ascii="Arial" w:hAnsi="Arial" w:cs="Arial"/>
                      <w:bCs/>
                      <w:sz w:val="22"/>
                      <w:szCs w:val="22"/>
                    </w:rPr>
                  </w:pPr>
                  <w:r w:rsidRPr="00DC27FF">
                    <w:rPr>
                      <w:rFonts w:ascii="Arial" w:hAnsi="Arial" w:cs="Arial"/>
                      <w:bCs/>
                      <w:sz w:val="22"/>
                      <w:szCs w:val="22"/>
                    </w:rPr>
                    <w:t>Safe supervision and organisation of children’s play;</w:t>
                  </w:r>
                </w:p>
              </w:tc>
            </w:tr>
            <w:tr w:rsidR="008B4650" w:rsidRPr="00DC27FF" w14:paraId="1559208F" w14:textId="77777777" w:rsidTr="008B4650">
              <w:trPr>
                <w:trHeight w:val="555"/>
              </w:trPr>
              <w:tc>
                <w:tcPr>
                  <w:tcW w:w="2431" w:type="dxa"/>
                  <w:vMerge/>
                </w:tcPr>
                <w:p w14:paraId="5B09ED56" w14:textId="77777777" w:rsidR="008B4650" w:rsidRPr="00DC27FF" w:rsidRDefault="008B4650" w:rsidP="00E2755E">
                  <w:pPr>
                    <w:tabs>
                      <w:tab w:val="left" w:pos="9600"/>
                    </w:tabs>
                    <w:rPr>
                      <w:rFonts w:ascii="Arial" w:hAnsi="Arial" w:cs="Arial"/>
                      <w:bCs/>
                      <w:sz w:val="22"/>
                      <w:szCs w:val="22"/>
                    </w:rPr>
                  </w:pPr>
                </w:p>
              </w:tc>
              <w:tc>
                <w:tcPr>
                  <w:tcW w:w="6718" w:type="dxa"/>
                </w:tcPr>
                <w:p w14:paraId="719CEC3C" w14:textId="77777777" w:rsidR="008B4650" w:rsidRPr="00DC27FF" w:rsidRDefault="008B4650" w:rsidP="00E2755E">
                  <w:pPr>
                    <w:tabs>
                      <w:tab w:val="left" w:pos="9600"/>
                    </w:tabs>
                    <w:rPr>
                      <w:rFonts w:ascii="Arial" w:hAnsi="Arial" w:cs="Arial"/>
                      <w:bCs/>
                      <w:sz w:val="22"/>
                      <w:szCs w:val="22"/>
                    </w:rPr>
                  </w:pPr>
                  <w:r w:rsidRPr="00DC27FF">
                    <w:rPr>
                      <w:rFonts w:ascii="Arial" w:hAnsi="Arial" w:cs="Arial"/>
                      <w:bCs/>
                      <w:sz w:val="22"/>
                      <w:szCs w:val="22"/>
                    </w:rPr>
                    <w:t xml:space="preserve">Trained first aider to ensure that at the end of lunch break of all accidents have been recorded; </w:t>
                  </w:r>
                </w:p>
              </w:tc>
            </w:tr>
            <w:tr w:rsidR="00E2755E" w:rsidRPr="00DC27FF" w14:paraId="5812E170" w14:textId="77777777" w:rsidTr="008B4650">
              <w:trPr>
                <w:trHeight w:val="265"/>
              </w:trPr>
              <w:tc>
                <w:tcPr>
                  <w:tcW w:w="9149" w:type="dxa"/>
                  <w:gridSpan w:val="2"/>
                  <w:tcBorders>
                    <w:bottom w:val="single" w:sz="4" w:space="0" w:color="auto"/>
                  </w:tcBorders>
                </w:tcPr>
                <w:p w14:paraId="278AFD40" w14:textId="77777777" w:rsidR="00E2755E" w:rsidRPr="00DC27FF" w:rsidRDefault="00E2755E" w:rsidP="00E2755E">
                  <w:pPr>
                    <w:tabs>
                      <w:tab w:val="left" w:pos="9600"/>
                    </w:tabs>
                    <w:rPr>
                      <w:rFonts w:ascii="Arial" w:hAnsi="Arial" w:cs="Arial"/>
                      <w:bCs/>
                      <w:sz w:val="22"/>
                      <w:szCs w:val="22"/>
                    </w:rPr>
                  </w:pPr>
                </w:p>
              </w:tc>
            </w:tr>
            <w:tr w:rsidR="00E2755E" w:rsidRPr="00DC27FF" w14:paraId="6C12C5D1" w14:textId="77777777" w:rsidTr="00E2755E">
              <w:trPr>
                <w:trHeight w:val="501"/>
              </w:trPr>
              <w:tc>
                <w:tcPr>
                  <w:tcW w:w="2431" w:type="dxa"/>
                  <w:tcBorders>
                    <w:bottom w:val="nil"/>
                  </w:tcBorders>
                </w:tcPr>
                <w:p w14:paraId="59C52F32" w14:textId="77777777" w:rsidR="00E2755E" w:rsidRPr="00DC27FF" w:rsidRDefault="00ED7885" w:rsidP="00E2755E">
                  <w:pPr>
                    <w:tabs>
                      <w:tab w:val="left" w:pos="9600"/>
                    </w:tabs>
                    <w:rPr>
                      <w:rFonts w:ascii="Arial" w:hAnsi="Arial" w:cs="Arial"/>
                      <w:bCs/>
                      <w:sz w:val="22"/>
                      <w:szCs w:val="22"/>
                    </w:rPr>
                  </w:pPr>
                  <w:r w:rsidRPr="00DC27FF">
                    <w:rPr>
                      <w:rFonts w:ascii="Arial" w:hAnsi="Arial" w:cs="Arial"/>
                      <w:bCs/>
                      <w:sz w:val="22"/>
                      <w:szCs w:val="22"/>
                    </w:rPr>
                    <w:t>T</w:t>
                  </w:r>
                  <w:r w:rsidR="00E2755E" w:rsidRPr="00DC27FF">
                    <w:rPr>
                      <w:rFonts w:ascii="Arial" w:hAnsi="Arial" w:cs="Arial"/>
                      <w:bCs/>
                      <w:sz w:val="22"/>
                      <w:szCs w:val="22"/>
                    </w:rPr>
                    <w:t>As</w:t>
                  </w:r>
                </w:p>
              </w:tc>
              <w:tc>
                <w:tcPr>
                  <w:tcW w:w="6718" w:type="dxa"/>
                </w:tcPr>
                <w:p w14:paraId="10A924A3" w14:textId="77777777" w:rsidR="00E2755E" w:rsidRPr="00DC27FF" w:rsidRDefault="00E2755E" w:rsidP="00275535">
                  <w:pPr>
                    <w:tabs>
                      <w:tab w:val="left" w:pos="9600"/>
                    </w:tabs>
                    <w:rPr>
                      <w:rFonts w:ascii="Arial" w:hAnsi="Arial" w:cs="Arial"/>
                      <w:bCs/>
                      <w:color w:val="000000"/>
                      <w:sz w:val="22"/>
                      <w:szCs w:val="22"/>
                    </w:rPr>
                  </w:pPr>
                  <w:r w:rsidRPr="00DC27FF">
                    <w:rPr>
                      <w:rFonts w:ascii="Arial" w:hAnsi="Arial" w:cs="Arial"/>
                      <w:bCs/>
                      <w:color w:val="000000"/>
                      <w:sz w:val="22"/>
                      <w:szCs w:val="22"/>
                    </w:rPr>
                    <w:t xml:space="preserve">To escort </w:t>
                  </w:r>
                  <w:r w:rsidR="003A6912" w:rsidRPr="00DC27FF">
                    <w:rPr>
                      <w:rFonts w:ascii="Arial" w:hAnsi="Arial" w:cs="Arial"/>
                      <w:bCs/>
                      <w:color w:val="000000"/>
                      <w:sz w:val="22"/>
                      <w:szCs w:val="22"/>
                    </w:rPr>
                    <w:t xml:space="preserve">KS2 </w:t>
                  </w:r>
                  <w:r w:rsidRPr="00DC27FF">
                    <w:rPr>
                      <w:rFonts w:ascii="Arial" w:hAnsi="Arial" w:cs="Arial"/>
                      <w:bCs/>
                      <w:color w:val="000000"/>
                      <w:sz w:val="22"/>
                      <w:szCs w:val="22"/>
                    </w:rPr>
                    <w:t xml:space="preserve">children safely on to the </w:t>
                  </w:r>
                  <w:r w:rsidR="003A6912" w:rsidRPr="00DC27FF">
                    <w:rPr>
                      <w:rFonts w:ascii="Arial" w:hAnsi="Arial" w:cs="Arial"/>
                      <w:bCs/>
                      <w:color w:val="000000"/>
                      <w:sz w:val="22"/>
                      <w:szCs w:val="22"/>
                    </w:rPr>
                    <w:t>buses</w:t>
                  </w:r>
                  <w:r w:rsidRPr="00DC27FF">
                    <w:rPr>
                      <w:rFonts w:ascii="Arial" w:hAnsi="Arial" w:cs="Arial"/>
                      <w:bCs/>
                      <w:color w:val="000000"/>
                      <w:sz w:val="22"/>
                      <w:szCs w:val="22"/>
                    </w:rPr>
                    <w:t xml:space="preserve"> at the </w:t>
                  </w:r>
                  <w:r w:rsidR="003A6912" w:rsidRPr="00DC27FF">
                    <w:rPr>
                      <w:rFonts w:ascii="Arial" w:hAnsi="Arial" w:cs="Arial"/>
                      <w:bCs/>
                      <w:color w:val="000000"/>
                      <w:sz w:val="22"/>
                      <w:szCs w:val="22"/>
                    </w:rPr>
                    <w:t xml:space="preserve">beginning and </w:t>
                  </w:r>
                  <w:r w:rsidRPr="00DC27FF">
                    <w:rPr>
                      <w:rFonts w:ascii="Arial" w:hAnsi="Arial" w:cs="Arial"/>
                      <w:bCs/>
                      <w:color w:val="000000"/>
                      <w:sz w:val="22"/>
                      <w:szCs w:val="22"/>
                    </w:rPr>
                    <w:t xml:space="preserve">end of the </w:t>
                  </w:r>
                  <w:r w:rsidR="00AD2BF3" w:rsidRPr="00DC27FF">
                    <w:rPr>
                      <w:rFonts w:ascii="Arial" w:hAnsi="Arial" w:cs="Arial"/>
                      <w:bCs/>
                      <w:color w:val="000000"/>
                      <w:sz w:val="22"/>
                      <w:szCs w:val="22"/>
                    </w:rPr>
                    <w:t>day;</w:t>
                  </w:r>
                </w:p>
              </w:tc>
            </w:tr>
            <w:tr w:rsidR="00E2755E" w:rsidRPr="00DC27FF" w14:paraId="6CC340C9" w14:textId="77777777" w:rsidTr="008B4650">
              <w:trPr>
                <w:trHeight w:val="617"/>
              </w:trPr>
              <w:tc>
                <w:tcPr>
                  <w:tcW w:w="2431" w:type="dxa"/>
                  <w:tcBorders>
                    <w:top w:val="nil"/>
                    <w:bottom w:val="nil"/>
                  </w:tcBorders>
                </w:tcPr>
                <w:p w14:paraId="29DB5971" w14:textId="77777777" w:rsidR="00E2755E" w:rsidRPr="00DC27FF" w:rsidRDefault="00E2755E" w:rsidP="00E2755E">
                  <w:pPr>
                    <w:tabs>
                      <w:tab w:val="left" w:pos="9600"/>
                    </w:tabs>
                    <w:rPr>
                      <w:rFonts w:ascii="Arial" w:hAnsi="Arial" w:cs="Arial"/>
                      <w:bCs/>
                      <w:sz w:val="22"/>
                      <w:szCs w:val="22"/>
                    </w:rPr>
                  </w:pPr>
                </w:p>
              </w:tc>
              <w:tc>
                <w:tcPr>
                  <w:tcW w:w="6718" w:type="dxa"/>
                </w:tcPr>
                <w:p w14:paraId="37559CDA" w14:textId="77777777" w:rsidR="00E2755E" w:rsidRPr="00DC27FF" w:rsidRDefault="00E2755E" w:rsidP="00275535">
                  <w:pPr>
                    <w:tabs>
                      <w:tab w:val="left" w:pos="9600"/>
                    </w:tabs>
                    <w:rPr>
                      <w:rFonts w:ascii="Arial" w:hAnsi="Arial" w:cs="Arial"/>
                      <w:bCs/>
                      <w:color w:val="000000"/>
                      <w:sz w:val="22"/>
                      <w:szCs w:val="22"/>
                    </w:rPr>
                  </w:pPr>
                  <w:r w:rsidRPr="00DC27FF">
                    <w:rPr>
                      <w:rFonts w:ascii="Arial" w:hAnsi="Arial" w:cs="Arial"/>
                      <w:bCs/>
                      <w:color w:val="000000"/>
                      <w:sz w:val="22"/>
                      <w:szCs w:val="22"/>
                    </w:rPr>
                    <w:t xml:space="preserve">To supervise the safety of pupils in the cloakrooms in the morning and afternoons;  </w:t>
                  </w:r>
                </w:p>
              </w:tc>
            </w:tr>
            <w:tr w:rsidR="00E2755E" w:rsidRPr="00DC27FF" w14:paraId="24507E30" w14:textId="77777777" w:rsidTr="008B4650">
              <w:trPr>
                <w:trHeight w:val="554"/>
              </w:trPr>
              <w:tc>
                <w:tcPr>
                  <w:tcW w:w="2431" w:type="dxa"/>
                  <w:tcBorders>
                    <w:top w:val="nil"/>
                    <w:bottom w:val="nil"/>
                  </w:tcBorders>
                </w:tcPr>
                <w:p w14:paraId="70F35735" w14:textId="77777777" w:rsidR="00E2755E" w:rsidRPr="00DC27FF" w:rsidRDefault="00E2755E" w:rsidP="00E2755E">
                  <w:pPr>
                    <w:tabs>
                      <w:tab w:val="left" w:pos="9600"/>
                    </w:tabs>
                    <w:rPr>
                      <w:rFonts w:ascii="Arial" w:hAnsi="Arial" w:cs="Arial"/>
                      <w:bCs/>
                      <w:sz w:val="22"/>
                      <w:szCs w:val="22"/>
                    </w:rPr>
                  </w:pPr>
                </w:p>
              </w:tc>
              <w:tc>
                <w:tcPr>
                  <w:tcW w:w="6718" w:type="dxa"/>
                </w:tcPr>
                <w:p w14:paraId="41F1C56B" w14:textId="56F7CEA0" w:rsidR="00E2755E" w:rsidRPr="00DC27FF" w:rsidRDefault="00E2755E" w:rsidP="008B4650">
                  <w:pPr>
                    <w:tabs>
                      <w:tab w:val="left" w:pos="9600"/>
                    </w:tabs>
                    <w:rPr>
                      <w:rFonts w:ascii="Arial" w:hAnsi="Arial" w:cs="Arial"/>
                      <w:bCs/>
                      <w:sz w:val="22"/>
                      <w:szCs w:val="22"/>
                    </w:rPr>
                  </w:pPr>
                  <w:r w:rsidRPr="00DC27FF">
                    <w:rPr>
                      <w:rFonts w:ascii="Arial" w:hAnsi="Arial" w:cs="Arial"/>
                      <w:bCs/>
                      <w:sz w:val="22"/>
                      <w:szCs w:val="22"/>
                    </w:rPr>
                    <w:t>As first aiders record all accidents that occur in school accident book and report major accidents / hazards to head</w:t>
                  </w:r>
                  <w:r w:rsidR="004C6F68" w:rsidRPr="00DC27FF">
                    <w:rPr>
                      <w:rFonts w:ascii="Arial" w:hAnsi="Arial" w:cs="Arial"/>
                      <w:bCs/>
                      <w:sz w:val="22"/>
                      <w:szCs w:val="22"/>
                    </w:rPr>
                    <w:t xml:space="preserve"> </w:t>
                  </w:r>
                  <w:r w:rsidRPr="00DC27FF">
                    <w:rPr>
                      <w:rFonts w:ascii="Arial" w:hAnsi="Arial" w:cs="Arial"/>
                      <w:bCs/>
                      <w:sz w:val="22"/>
                      <w:szCs w:val="22"/>
                    </w:rPr>
                    <w:t>teacher;</w:t>
                  </w:r>
                </w:p>
              </w:tc>
            </w:tr>
            <w:tr w:rsidR="00ED7885" w:rsidRPr="00DC27FF" w14:paraId="399EF9DA" w14:textId="77777777" w:rsidTr="00DF6E92">
              <w:trPr>
                <w:trHeight w:val="764"/>
              </w:trPr>
              <w:tc>
                <w:tcPr>
                  <w:tcW w:w="2431" w:type="dxa"/>
                  <w:vMerge w:val="restart"/>
                  <w:tcBorders>
                    <w:top w:val="nil"/>
                  </w:tcBorders>
                </w:tcPr>
                <w:p w14:paraId="5D255343" w14:textId="77777777" w:rsidR="00ED7885" w:rsidRPr="00DC27FF" w:rsidRDefault="00ED7885" w:rsidP="00E2755E">
                  <w:pPr>
                    <w:tabs>
                      <w:tab w:val="left" w:pos="9600"/>
                    </w:tabs>
                    <w:rPr>
                      <w:rFonts w:ascii="Arial" w:hAnsi="Arial" w:cs="Arial"/>
                      <w:bCs/>
                      <w:sz w:val="22"/>
                      <w:szCs w:val="22"/>
                    </w:rPr>
                  </w:pPr>
                </w:p>
              </w:tc>
              <w:tc>
                <w:tcPr>
                  <w:tcW w:w="6718" w:type="dxa"/>
                </w:tcPr>
                <w:p w14:paraId="0DC873AD" w14:textId="77777777" w:rsidR="00ED7885" w:rsidRPr="00DC27FF" w:rsidRDefault="00ED7885" w:rsidP="008B4650">
                  <w:pPr>
                    <w:tabs>
                      <w:tab w:val="left" w:pos="9600"/>
                    </w:tabs>
                    <w:rPr>
                      <w:rFonts w:ascii="Arial" w:hAnsi="Arial" w:cs="Arial"/>
                      <w:bCs/>
                      <w:sz w:val="22"/>
                      <w:szCs w:val="22"/>
                    </w:rPr>
                  </w:pPr>
                  <w:r w:rsidRPr="00DC27FF">
                    <w:rPr>
                      <w:rFonts w:ascii="Arial" w:hAnsi="Arial" w:cs="Arial"/>
                      <w:bCs/>
                      <w:sz w:val="22"/>
                      <w:szCs w:val="22"/>
                    </w:rPr>
                    <w:t xml:space="preserve">Regularly check that first aid boxes have the correct contents – (see Detailed Procedure for Provision of First Aid in Schools in appendix of policy) </w:t>
                  </w:r>
                </w:p>
              </w:tc>
            </w:tr>
            <w:tr w:rsidR="00ED7885" w:rsidRPr="00DC27FF" w14:paraId="7ABF2103" w14:textId="77777777" w:rsidTr="00DF6E92">
              <w:trPr>
                <w:trHeight w:val="501"/>
              </w:trPr>
              <w:tc>
                <w:tcPr>
                  <w:tcW w:w="2431" w:type="dxa"/>
                  <w:vMerge/>
                  <w:tcBorders>
                    <w:bottom w:val="single" w:sz="4" w:space="0" w:color="auto"/>
                  </w:tcBorders>
                </w:tcPr>
                <w:p w14:paraId="552C276D" w14:textId="77777777" w:rsidR="00ED7885" w:rsidRPr="00DC27FF" w:rsidRDefault="00ED7885" w:rsidP="00E2755E">
                  <w:pPr>
                    <w:tabs>
                      <w:tab w:val="left" w:pos="9600"/>
                    </w:tabs>
                    <w:rPr>
                      <w:rFonts w:ascii="Arial" w:hAnsi="Arial" w:cs="Arial"/>
                      <w:bCs/>
                      <w:sz w:val="22"/>
                      <w:szCs w:val="22"/>
                    </w:rPr>
                  </w:pPr>
                </w:p>
              </w:tc>
              <w:tc>
                <w:tcPr>
                  <w:tcW w:w="6718" w:type="dxa"/>
                </w:tcPr>
                <w:p w14:paraId="68F3BD6E" w14:textId="77777777" w:rsidR="00ED7885" w:rsidRPr="00DC27FF" w:rsidRDefault="00ED7885" w:rsidP="00E2755E">
                  <w:pPr>
                    <w:tabs>
                      <w:tab w:val="left" w:pos="9600"/>
                    </w:tabs>
                    <w:rPr>
                      <w:rFonts w:ascii="Arial" w:hAnsi="Arial" w:cs="Arial"/>
                      <w:bCs/>
                      <w:sz w:val="22"/>
                      <w:szCs w:val="22"/>
                    </w:rPr>
                  </w:pPr>
                  <w:r w:rsidRPr="00DC27FF">
                    <w:rPr>
                      <w:rFonts w:ascii="Arial" w:hAnsi="Arial" w:cs="Arial"/>
                      <w:bCs/>
                      <w:sz w:val="22"/>
                      <w:szCs w:val="22"/>
                    </w:rPr>
                    <w:t xml:space="preserve">Inform </w:t>
                  </w:r>
                  <w:r w:rsidR="00C51C79" w:rsidRPr="00DC27FF">
                    <w:rPr>
                      <w:rFonts w:ascii="Arial" w:hAnsi="Arial" w:cs="Arial"/>
                      <w:bCs/>
                      <w:sz w:val="22"/>
                      <w:szCs w:val="22"/>
                    </w:rPr>
                    <w:t>Senior SSO</w:t>
                  </w:r>
                  <w:r w:rsidRPr="00DC27FF">
                    <w:rPr>
                      <w:rFonts w:ascii="Arial" w:hAnsi="Arial" w:cs="Arial"/>
                      <w:bCs/>
                      <w:sz w:val="22"/>
                      <w:szCs w:val="22"/>
                    </w:rPr>
                    <w:t xml:space="preserve"> of any first aid stock that needs replenishing</w:t>
                  </w:r>
                </w:p>
              </w:tc>
            </w:tr>
            <w:tr w:rsidR="00E2755E" w:rsidRPr="00DC27FF" w14:paraId="1F8AFB83" w14:textId="77777777" w:rsidTr="008B4650">
              <w:trPr>
                <w:trHeight w:val="397"/>
              </w:trPr>
              <w:tc>
                <w:tcPr>
                  <w:tcW w:w="9149" w:type="dxa"/>
                  <w:gridSpan w:val="2"/>
                  <w:tcBorders>
                    <w:bottom w:val="single" w:sz="4" w:space="0" w:color="auto"/>
                  </w:tcBorders>
                </w:tcPr>
                <w:p w14:paraId="68342FE7" w14:textId="77777777" w:rsidR="00E2755E" w:rsidRPr="00DC27FF" w:rsidRDefault="00E2755E" w:rsidP="00E2755E">
                  <w:pPr>
                    <w:tabs>
                      <w:tab w:val="left" w:pos="9600"/>
                    </w:tabs>
                    <w:rPr>
                      <w:rFonts w:ascii="Arial" w:hAnsi="Arial" w:cs="Arial"/>
                      <w:bCs/>
                      <w:sz w:val="22"/>
                      <w:szCs w:val="22"/>
                    </w:rPr>
                  </w:pPr>
                </w:p>
              </w:tc>
            </w:tr>
            <w:tr w:rsidR="00E2755E" w:rsidRPr="00DC27FF" w14:paraId="001CE215" w14:textId="77777777" w:rsidTr="008B4650">
              <w:trPr>
                <w:trHeight w:val="700"/>
              </w:trPr>
              <w:tc>
                <w:tcPr>
                  <w:tcW w:w="2431" w:type="dxa"/>
                  <w:tcBorders>
                    <w:bottom w:val="nil"/>
                  </w:tcBorders>
                </w:tcPr>
                <w:p w14:paraId="7E225D07"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All employees</w:t>
                  </w:r>
                </w:p>
              </w:tc>
              <w:tc>
                <w:tcPr>
                  <w:tcW w:w="6718" w:type="dxa"/>
                </w:tcPr>
                <w:p w14:paraId="4C28A0C6"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Responsibility to co-operate with supervisors and managers to achieve a safe and healthy workplace;</w:t>
                  </w:r>
                </w:p>
              </w:tc>
            </w:tr>
            <w:tr w:rsidR="00E2755E" w:rsidRPr="00DC27FF" w14:paraId="79690318" w14:textId="77777777" w:rsidTr="00E2755E">
              <w:trPr>
                <w:trHeight w:val="532"/>
              </w:trPr>
              <w:tc>
                <w:tcPr>
                  <w:tcW w:w="2431" w:type="dxa"/>
                  <w:tcBorders>
                    <w:top w:val="nil"/>
                    <w:bottom w:val="nil"/>
                  </w:tcBorders>
                </w:tcPr>
                <w:p w14:paraId="40776332" w14:textId="77777777" w:rsidR="00E2755E" w:rsidRPr="00DC27FF" w:rsidRDefault="00E2755E" w:rsidP="00E2755E">
                  <w:pPr>
                    <w:tabs>
                      <w:tab w:val="left" w:pos="9600"/>
                    </w:tabs>
                    <w:rPr>
                      <w:rFonts w:ascii="Arial" w:hAnsi="Arial" w:cs="Arial"/>
                      <w:bCs/>
                      <w:sz w:val="22"/>
                      <w:szCs w:val="22"/>
                    </w:rPr>
                  </w:pPr>
                </w:p>
              </w:tc>
              <w:tc>
                <w:tcPr>
                  <w:tcW w:w="6718" w:type="dxa"/>
                </w:tcPr>
                <w:p w14:paraId="13CF02DE"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Responsibility to take reasonable care of themselves and others;</w:t>
                  </w:r>
                </w:p>
              </w:tc>
            </w:tr>
            <w:tr w:rsidR="00E2755E" w:rsidRPr="00DC27FF" w14:paraId="221510CD" w14:textId="77777777" w:rsidTr="00E2755E">
              <w:trPr>
                <w:trHeight w:val="501"/>
              </w:trPr>
              <w:tc>
                <w:tcPr>
                  <w:tcW w:w="2431" w:type="dxa"/>
                  <w:tcBorders>
                    <w:top w:val="nil"/>
                    <w:bottom w:val="nil"/>
                  </w:tcBorders>
                </w:tcPr>
                <w:p w14:paraId="107E9FD5" w14:textId="77777777" w:rsidR="00E2755E" w:rsidRPr="00DC27FF" w:rsidRDefault="00E2755E" w:rsidP="00E2755E">
                  <w:pPr>
                    <w:tabs>
                      <w:tab w:val="left" w:pos="9600"/>
                    </w:tabs>
                    <w:rPr>
                      <w:rFonts w:ascii="Arial" w:hAnsi="Arial" w:cs="Arial"/>
                      <w:bCs/>
                      <w:sz w:val="22"/>
                      <w:szCs w:val="22"/>
                    </w:rPr>
                  </w:pPr>
                </w:p>
              </w:tc>
              <w:tc>
                <w:tcPr>
                  <w:tcW w:w="6718" w:type="dxa"/>
                </w:tcPr>
                <w:p w14:paraId="423A0F9C"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Reporting all accidents, dangerous incidents and near misses;</w:t>
                  </w:r>
                </w:p>
              </w:tc>
            </w:tr>
            <w:tr w:rsidR="00E2755E" w:rsidRPr="00DC27FF" w14:paraId="0D25A257" w14:textId="77777777" w:rsidTr="008B4650">
              <w:trPr>
                <w:trHeight w:val="640"/>
              </w:trPr>
              <w:tc>
                <w:tcPr>
                  <w:tcW w:w="2431" w:type="dxa"/>
                  <w:tcBorders>
                    <w:top w:val="nil"/>
                    <w:bottom w:val="nil"/>
                  </w:tcBorders>
                </w:tcPr>
                <w:p w14:paraId="564A82CB" w14:textId="77777777" w:rsidR="00E2755E" w:rsidRPr="00DC27FF" w:rsidRDefault="00E2755E" w:rsidP="00E2755E">
                  <w:pPr>
                    <w:tabs>
                      <w:tab w:val="left" w:pos="9600"/>
                    </w:tabs>
                    <w:rPr>
                      <w:rFonts w:ascii="Arial" w:hAnsi="Arial" w:cs="Arial"/>
                      <w:bCs/>
                      <w:sz w:val="22"/>
                      <w:szCs w:val="22"/>
                    </w:rPr>
                  </w:pPr>
                </w:p>
              </w:tc>
              <w:tc>
                <w:tcPr>
                  <w:tcW w:w="6718" w:type="dxa"/>
                </w:tcPr>
                <w:p w14:paraId="2AB14A4E"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Reporting all hea</w:t>
                  </w:r>
                  <w:r w:rsidR="008B4650" w:rsidRPr="00DC27FF">
                    <w:rPr>
                      <w:rFonts w:ascii="Arial" w:hAnsi="Arial" w:cs="Arial"/>
                      <w:bCs/>
                      <w:sz w:val="22"/>
                      <w:szCs w:val="22"/>
                    </w:rPr>
                    <w:t>l</w:t>
                  </w:r>
                  <w:r w:rsidRPr="00DC27FF">
                    <w:rPr>
                      <w:rFonts w:ascii="Arial" w:hAnsi="Arial" w:cs="Arial"/>
                      <w:bCs/>
                      <w:sz w:val="22"/>
                      <w:szCs w:val="22"/>
                    </w:rPr>
                    <w:t>th or safety problems which they are not able to put right, to the appropriate person named above;</w:t>
                  </w:r>
                </w:p>
              </w:tc>
            </w:tr>
            <w:tr w:rsidR="00E2755E" w:rsidRPr="00DC27FF" w14:paraId="48F5F37C" w14:textId="77777777" w:rsidTr="00E2755E">
              <w:trPr>
                <w:trHeight w:val="563"/>
              </w:trPr>
              <w:tc>
                <w:tcPr>
                  <w:tcW w:w="2431" w:type="dxa"/>
                  <w:tcBorders>
                    <w:top w:val="nil"/>
                  </w:tcBorders>
                </w:tcPr>
                <w:p w14:paraId="3CE28D4A" w14:textId="77777777" w:rsidR="00E2755E" w:rsidRPr="00DC27FF" w:rsidRDefault="00E2755E" w:rsidP="00E2755E">
                  <w:pPr>
                    <w:tabs>
                      <w:tab w:val="left" w:pos="9600"/>
                    </w:tabs>
                    <w:rPr>
                      <w:rFonts w:ascii="Arial" w:hAnsi="Arial" w:cs="Arial"/>
                      <w:bCs/>
                      <w:sz w:val="22"/>
                      <w:szCs w:val="22"/>
                    </w:rPr>
                  </w:pPr>
                </w:p>
              </w:tc>
              <w:tc>
                <w:tcPr>
                  <w:tcW w:w="6718" w:type="dxa"/>
                </w:tcPr>
                <w:p w14:paraId="148623A7" w14:textId="77777777" w:rsidR="00E2755E" w:rsidRPr="00DC27FF" w:rsidRDefault="00E2755E" w:rsidP="00E2755E">
                  <w:pPr>
                    <w:tabs>
                      <w:tab w:val="left" w:pos="9600"/>
                    </w:tabs>
                    <w:rPr>
                      <w:rFonts w:ascii="Arial" w:hAnsi="Arial" w:cs="Arial"/>
                      <w:bCs/>
                      <w:sz w:val="22"/>
                      <w:szCs w:val="22"/>
                    </w:rPr>
                  </w:pPr>
                  <w:r w:rsidRPr="00DC27FF">
                    <w:rPr>
                      <w:rFonts w:ascii="Arial" w:hAnsi="Arial" w:cs="Arial"/>
                      <w:bCs/>
                      <w:sz w:val="22"/>
                      <w:szCs w:val="22"/>
                    </w:rPr>
                    <w:t>Check all working areas and equipment on a daily basis.</w:t>
                  </w:r>
                </w:p>
              </w:tc>
            </w:tr>
          </w:tbl>
          <w:p w14:paraId="03E60B2D" w14:textId="77777777" w:rsidR="00BB31C3" w:rsidRPr="00DC27FF" w:rsidRDefault="00BB31C3" w:rsidP="00BB31C3">
            <w:pPr>
              <w:tabs>
                <w:tab w:val="left" w:pos="9600"/>
              </w:tabs>
              <w:jc w:val="both"/>
              <w:rPr>
                <w:rFonts w:ascii="Arial" w:hAnsi="Arial" w:cs="Arial"/>
                <w:bCs/>
                <w:sz w:val="22"/>
                <w:szCs w:val="22"/>
              </w:rPr>
            </w:pPr>
            <w:r w:rsidRPr="00DC27FF">
              <w:rPr>
                <w:rFonts w:ascii="Arial" w:hAnsi="Arial" w:cs="Arial"/>
                <w:bCs/>
                <w:sz w:val="22"/>
                <w:szCs w:val="22"/>
              </w:rPr>
              <w:tab/>
            </w:r>
          </w:p>
          <w:p w14:paraId="41A1092D" w14:textId="77777777" w:rsidR="00BB31C3" w:rsidRPr="00DC27FF" w:rsidRDefault="00BB31C3" w:rsidP="00BB31C3">
            <w:pPr>
              <w:tabs>
                <w:tab w:val="left" w:pos="9600"/>
              </w:tabs>
              <w:ind w:left="720"/>
              <w:jc w:val="both"/>
              <w:rPr>
                <w:rFonts w:ascii="Arial" w:hAnsi="Arial" w:cs="Arial"/>
                <w:bCs/>
                <w:sz w:val="22"/>
                <w:szCs w:val="22"/>
              </w:rPr>
            </w:pPr>
          </w:p>
          <w:p w14:paraId="03CC5A65" w14:textId="679BBFE9" w:rsidR="00BB31C3" w:rsidRPr="00DC27FF" w:rsidRDefault="00BB31C3" w:rsidP="003B3585">
            <w:pPr>
              <w:tabs>
                <w:tab w:val="left" w:pos="9600"/>
              </w:tabs>
              <w:ind w:left="720"/>
              <w:jc w:val="both"/>
              <w:rPr>
                <w:rFonts w:ascii="Arial" w:hAnsi="Arial" w:cs="Arial"/>
                <w:bCs/>
                <w:sz w:val="22"/>
                <w:szCs w:val="22"/>
              </w:rPr>
            </w:pPr>
            <w:r w:rsidRPr="00DC27FF">
              <w:rPr>
                <w:rFonts w:ascii="Arial" w:hAnsi="Arial" w:cs="Arial"/>
                <w:bCs/>
                <w:sz w:val="22"/>
                <w:szCs w:val="22"/>
              </w:rPr>
              <w:t xml:space="preserve">The staff </w:t>
            </w:r>
            <w:r w:rsidR="00DC27FF">
              <w:rPr>
                <w:rFonts w:ascii="Arial" w:hAnsi="Arial" w:cs="Arial"/>
                <w:bCs/>
                <w:sz w:val="22"/>
                <w:szCs w:val="22"/>
              </w:rPr>
              <w:t>s</w:t>
            </w:r>
            <w:r w:rsidRPr="00DC27FF">
              <w:rPr>
                <w:rFonts w:ascii="Arial" w:hAnsi="Arial" w:cs="Arial"/>
                <w:bCs/>
                <w:sz w:val="22"/>
                <w:szCs w:val="22"/>
              </w:rPr>
              <w:t xml:space="preserve">afety </w:t>
            </w:r>
            <w:r w:rsidR="00DC27FF">
              <w:rPr>
                <w:rFonts w:ascii="Arial" w:hAnsi="Arial" w:cs="Arial"/>
                <w:bCs/>
                <w:sz w:val="22"/>
                <w:szCs w:val="22"/>
              </w:rPr>
              <w:t>r</w:t>
            </w:r>
            <w:r w:rsidRPr="00DC27FF">
              <w:rPr>
                <w:rFonts w:ascii="Arial" w:hAnsi="Arial" w:cs="Arial"/>
                <w:bCs/>
                <w:sz w:val="22"/>
                <w:szCs w:val="22"/>
              </w:rPr>
              <w:t>epresentative</w:t>
            </w:r>
            <w:r w:rsidR="00F0085C" w:rsidRPr="00DC27FF">
              <w:rPr>
                <w:rFonts w:ascii="Arial" w:hAnsi="Arial" w:cs="Arial"/>
                <w:bCs/>
                <w:sz w:val="22"/>
                <w:szCs w:val="22"/>
              </w:rPr>
              <w:t>s</w:t>
            </w:r>
            <w:r w:rsidRPr="00DC27FF">
              <w:rPr>
                <w:rFonts w:ascii="Arial" w:hAnsi="Arial" w:cs="Arial"/>
                <w:bCs/>
                <w:sz w:val="22"/>
                <w:szCs w:val="22"/>
              </w:rPr>
              <w:t xml:space="preserve"> </w:t>
            </w:r>
            <w:r w:rsidR="00AD2BF3" w:rsidRPr="00DC27FF">
              <w:rPr>
                <w:rFonts w:ascii="Arial" w:hAnsi="Arial" w:cs="Arial"/>
                <w:bCs/>
                <w:sz w:val="22"/>
                <w:szCs w:val="22"/>
              </w:rPr>
              <w:t>are: -</w:t>
            </w:r>
            <w:r w:rsidRPr="00DC27FF">
              <w:rPr>
                <w:rFonts w:ascii="Arial" w:hAnsi="Arial" w:cs="Arial"/>
                <w:bCs/>
                <w:sz w:val="22"/>
                <w:szCs w:val="22"/>
              </w:rPr>
              <w:t xml:space="preserve"> </w:t>
            </w:r>
          </w:p>
          <w:p w14:paraId="416E5666" w14:textId="77777777" w:rsidR="00142696" w:rsidRPr="00DC27FF" w:rsidRDefault="00BB31C3" w:rsidP="003B3585">
            <w:pPr>
              <w:pStyle w:val="Heading2"/>
              <w:numPr>
                <w:ilvl w:val="0"/>
                <w:numId w:val="22"/>
              </w:numPr>
              <w:rPr>
                <w:bCs/>
                <w:i w:val="0"/>
                <w:sz w:val="22"/>
                <w:szCs w:val="22"/>
              </w:rPr>
            </w:pPr>
            <w:r w:rsidRPr="00DC27FF">
              <w:rPr>
                <w:bCs/>
                <w:i w:val="0"/>
                <w:sz w:val="22"/>
                <w:szCs w:val="22"/>
              </w:rPr>
              <w:t xml:space="preserve">Mrs. </w:t>
            </w:r>
            <w:r w:rsidR="008B4650" w:rsidRPr="00DC27FF">
              <w:rPr>
                <w:bCs/>
                <w:i w:val="0"/>
                <w:sz w:val="22"/>
                <w:szCs w:val="22"/>
              </w:rPr>
              <w:t>J</w:t>
            </w:r>
            <w:r w:rsidRPr="00DC27FF">
              <w:rPr>
                <w:bCs/>
                <w:i w:val="0"/>
                <w:sz w:val="22"/>
                <w:szCs w:val="22"/>
              </w:rPr>
              <w:t xml:space="preserve">. </w:t>
            </w:r>
            <w:r w:rsidR="008B4650" w:rsidRPr="00DC27FF">
              <w:rPr>
                <w:bCs/>
                <w:i w:val="0"/>
                <w:sz w:val="22"/>
                <w:szCs w:val="22"/>
              </w:rPr>
              <w:t>Giles – Headteacher</w:t>
            </w:r>
          </w:p>
          <w:p w14:paraId="5031432E" w14:textId="693393A7" w:rsidR="00142696" w:rsidRPr="003B3585" w:rsidRDefault="00142696" w:rsidP="003B3585">
            <w:pPr>
              <w:pStyle w:val="Heading2"/>
              <w:numPr>
                <w:ilvl w:val="0"/>
                <w:numId w:val="22"/>
              </w:numPr>
              <w:rPr>
                <w:bCs/>
                <w:i w:val="0"/>
                <w:sz w:val="22"/>
                <w:szCs w:val="22"/>
              </w:rPr>
            </w:pPr>
            <w:r w:rsidRPr="003B3585">
              <w:rPr>
                <w:bCs/>
                <w:i w:val="0"/>
                <w:sz w:val="22"/>
                <w:szCs w:val="22"/>
              </w:rPr>
              <w:t>M</w:t>
            </w:r>
            <w:r w:rsidR="00DC27FF" w:rsidRPr="003B3585">
              <w:rPr>
                <w:bCs/>
                <w:i w:val="0"/>
                <w:sz w:val="22"/>
                <w:szCs w:val="22"/>
              </w:rPr>
              <w:t>rs. K. Small</w:t>
            </w:r>
            <w:r w:rsidR="004C6F68" w:rsidRPr="003B3585">
              <w:rPr>
                <w:bCs/>
                <w:i w:val="0"/>
                <w:sz w:val="22"/>
                <w:szCs w:val="22"/>
              </w:rPr>
              <w:t xml:space="preserve"> – </w:t>
            </w:r>
            <w:r w:rsidR="00DC27FF" w:rsidRPr="003B3585">
              <w:rPr>
                <w:bCs/>
                <w:i w:val="0"/>
                <w:sz w:val="22"/>
                <w:szCs w:val="22"/>
              </w:rPr>
              <w:t>Operations</w:t>
            </w:r>
            <w:r w:rsidR="004C6F68" w:rsidRPr="003B3585">
              <w:rPr>
                <w:bCs/>
                <w:i w:val="0"/>
                <w:sz w:val="22"/>
                <w:szCs w:val="22"/>
              </w:rPr>
              <w:t xml:space="preserve"> Manager</w:t>
            </w:r>
          </w:p>
          <w:p w14:paraId="26B19806" w14:textId="77777777" w:rsidR="00BB31C3" w:rsidRPr="00DC27FF" w:rsidRDefault="00142696" w:rsidP="003B3585">
            <w:pPr>
              <w:pStyle w:val="Heading2"/>
              <w:numPr>
                <w:ilvl w:val="0"/>
                <w:numId w:val="22"/>
              </w:numPr>
              <w:rPr>
                <w:bCs/>
                <w:i w:val="0"/>
                <w:sz w:val="22"/>
                <w:szCs w:val="22"/>
              </w:rPr>
            </w:pPr>
            <w:r w:rsidRPr="00DC27FF">
              <w:rPr>
                <w:bCs/>
                <w:i w:val="0"/>
                <w:sz w:val="22"/>
                <w:szCs w:val="22"/>
              </w:rPr>
              <w:t>Mr. P</w:t>
            </w:r>
            <w:r w:rsidR="00C51C79" w:rsidRPr="00DC27FF">
              <w:rPr>
                <w:bCs/>
                <w:i w:val="0"/>
                <w:sz w:val="22"/>
                <w:szCs w:val="22"/>
              </w:rPr>
              <w:t xml:space="preserve"> Burgoyne </w:t>
            </w:r>
            <w:r w:rsidR="00F0085C" w:rsidRPr="00DC27FF">
              <w:rPr>
                <w:bCs/>
                <w:i w:val="0"/>
                <w:sz w:val="22"/>
                <w:szCs w:val="22"/>
              </w:rPr>
              <w:t xml:space="preserve">- </w:t>
            </w:r>
            <w:r w:rsidR="008B4650" w:rsidRPr="00DC27FF">
              <w:rPr>
                <w:bCs/>
                <w:i w:val="0"/>
                <w:sz w:val="22"/>
                <w:szCs w:val="22"/>
              </w:rPr>
              <w:t>Site Manager</w:t>
            </w:r>
          </w:p>
          <w:p w14:paraId="63ACB6A2" w14:textId="77777777" w:rsidR="00BB31C3" w:rsidRPr="00DC27FF" w:rsidRDefault="00BB31C3" w:rsidP="00BB31C3">
            <w:pPr>
              <w:tabs>
                <w:tab w:val="left" w:pos="9600"/>
              </w:tabs>
              <w:ind w:left="720"/>
              <w:jc w:val="both"/>
              <w:rPr>
                <w:rFonts w:ascii="Arial" w:hAnsi="Arial" w:cs="Arial"/>
                <w:bCs/>
                <w:sz w:val="22"/>
                <w:szCs w:val="22"/>
              </w:rPr>
            </w:pPr>
          </w:p>
          <w:p w14:paraId="378159D0" w14:textId="642A4B7C" w:rsidR="004C6F68" w:rsidRPr="00DC27FF" w:rsidRDefault="00BB31C3" w:rsidP="003B3585">
            <w:pPr>
              <w:tabs>
                <w:tab w:val="left" w:pos="9600"/>
              </w:tabs>
              <w:ind w:left="720"/>
              <w:jc w:val="both"/>
              <w:rPr>
                <w:rFonts w:ascii="Arial" w:hAnsi="Arial" w:cs="Arial"/>
                <w:bCs/>
                <w:sz w:val="22"/>
                <w:szCs w:val="22"/>
              </w:rPr>
            </w:pPr>
            <w:r w:rsidRPr="00DC27FF">
              <w:rPr>
                <w:rFonts w:ascii="Arial" w:hAnsi="Arial" w:cs="Arial"/>
                <w:bCs/>
                <w:sz w:val="22"/>
                <w:szCs w:val="22"/>
              </w:rPr>
              <w:t xml:space="preserve">The Governor with responsibility for Health and Safety </w:t>
            </w:r>
            <w:r w:rsidR="00AD2BF3" w:rsidRPr="00DC27FF">
              <w:rPr>
                <w:rFonts w:ascii="Arial" w:hAnsi="Arial" w:cs="Arial"/>
                <w:bCs/>
                <w:sz w:val="22"/>
                <w:szCs w:val="22"/>
              </w:rPr>
              <w:t xml:space="preserve">is: - </w:t>
            </w:r>
          </w:p>
          <w:p w14:paraId="5D66699D" w14:textId="0FA7E824" w:rsidR="00BB31C3" w:rsidRPr="003B3585" w:rsidRDefault="00AD2BF3" w:rsidP="003B3585">
            <w:pPr>
              <w:pStyle w:val="ListParagraph"/>
              <w:numPr>
                <w:ilvl w:val="0"/>
                <w:numId w:val="23"/>
              </w:numPr>
              <w:tabs>
                <w:tab w:val="left" w:pos="9600"/>
              </w:tabs>
              <w:jc w:val="both"/>
              <w:rPr>
                <w:rFonts w:ascii="Arial" w:hAnsi="Arial" w:cs="Arial"/>
                <w:bCs/>
                <w:sz w:val="22"/>
                <w:szCs w:val="22"/>
              </w:rPr>
            </w:pPr>
            <w:r w:rsidRPr="003B3585">
              <w:rPr>
                <w:rFonts w:ascii="Arial" w:hAnsi="Arial" w:cs="Arial"/>
                <w:bCs/>
                <w:sz w:val="22"/>
                <w:szCs w:val="22"/>
              </w:rPr>
              <w:t>Cllr</w:t>
            </w:r>
            <w:r w:rsidR="008B4650" w:rsidRPr="003B3585">
              <w:rPr>
                <w:rFonts w:ascii="Arial" w:hAnsi="Arial" w:cs="Arial"/>
                <w:bCs/>
                <w:sz w:val="22"/>
                <w:szCs w:val="22"/>
              </w:rPr>
              <w:t xml:space="preserve"> Roger Jeavons</w:t>
            </w:r>
          </w:p>
          <w:p w14:paraId="35C96339" w14:textId="77777777" w:rsidR="004C6F68" w:rsidRPr="00DC27FF" w:rsidRDefault="004C6F68" w:rsidP="00BB31C3">
            <w:pPr>
              <w:tabs>
                <w:tab w:val="left" w:pos="9600"/>
              </w:tabs>
              <w:jc w:val="both"/>
              <w:rPr>
                <w:rFonts w:ascii="Arial" w:hAnsi="Arial" w:cs="Arial"/>
                <w:b/>
                <w:sz w:val="22"/>
                <w:szCs w:val="22"/>
              </w:rPr>
            </w:pPr>
          </w:p>
          <w:p w14:paraId="55953ED6" w14:textId="77777777" w:rsidR="004C6F68" w:rsidRPr="00DC27FF" w:rsidRDefault="004C6F68" w:rsidP="00BB31C3">
            <w:pPr>
              <w:tabs>
                <w:tab w:val="left" w:pos="9600"/>
              </w:tabs>
              <w:jc w:val="both"/>
              <w:rPr>
                <w:rFonts w:ascii="Arial" w:hAnsi="Arial" w:cs="Arial"/>
                <w:b/>
                <w:sz w:val="22"/>
                <w:szCs w:val="22"/>
              </w:rPr>
            </w:pPr>
          </w:p>
          <w:p w14:paraId="675380AA" w14:textId="475B32B8" w:rsidR="00BB31C3" w:rsidRPr="00DC27FF" w:rsidRDefault="00BB31C3" w:rsidP="00BB31C3">
            <w:pPr>
              <w:tabs>
                <w:tab w:val="left" w:pos="9600"/>
              </w:tabs>
              <w:jc w:val="both"/>
              <w:rPr>
                <w:rFonts w:ascii="Arial" w:hAnsi="Arial" w:cs="Arial"/>
                <w:bCs/>
                <w:sz w:val="22"/>
                <w:szCs w:val="22"/>
              </w:rPr>
            </w:pPr>
            <w:r w:rsidRPr="00DC27FF">
              <w:rPr>
                <w:rFonts w:ascii="Arial" w:hAnsi="Arial" w:cs="Arial"/>
                <w:b/>
                <w:sz w:val="22"/>
                <w:szCs w:val="22"/>
              </w:rPr>
              <w:t>General Arrangements</w:t>
            </w:r>
          </w:p>
          <w:p w14:paraId="363FD6C2" w14:textId="77777777" w:rsidR="00BB31C3" w:rsidRPr="00DC27FF" w:rsidRDefault="00BB31C3" w:rsidP="00BB31C3">
            <w:pPr>
              <w:tabs>
                <w:tab w:val="left" w:pos="9600"/>
              </w:tabs>
              <w:jc w:val="both"/>
              <w:rPr>
                <w:rFonts w:ascii="Arial" w:hAnsi="Arial" w:cs="Arial"/>
                <w:bCs/>
                <w:sz w:val="22"/>
                <w:szCs w:val="22"/>
              </w:rPr>
            </w:pPr>
            <w:r w:rsidRPr="00DC27FF">
              <w:rPr>
                <w:rFonts w:ascii="Arial" w:hAnsi="Arial" w:cs="Arial"/>
                <w:bCs/>
                <w:sz w:val="22"/>
                <w:szCs w:val="22"/>
              </w:rPr>
              <w:t>Risk Assessment</w:t>
            </w:r>
          </w:p>
          <w:p w14:paraId="2D830042" w14:textId="77777777" w:rsidR="00066209" w:rsidRPr="00DC27FF" w:rsidRDefault="00066209" w:rsidP="00BB31C3">
            <w:pPr>
              <w:tabs>
                <w:tab w:val="left" w:pos="9600"/>
              </w:tabs>
              <w:jc w:val="both"/>
              <w:rPr>
                <w:rFonts w:ascii="Arial" w:hAnsi="Arial" w:cs="Arial"/>
                <w:bCs/>
                <w:sz w:val="22"/>
                <w:szCs w:val="22"/>
              </w:rPr>
            </w:pPr>
          </w:p>
          <w:p w14:paraId="3CC6B6F7" w14:textId="77777777" w:rsidR="00BB31C3" w:rsidRPr="00DC27FF" w:rsidRDefault="00BB31C3" w:rsidP="00BB31C3">
            <w:pPr>
              <w:pStyle w:val="BodyText"/>
              <w:jc w:val="left"/>
              <w:rPr>
                <w:bCs/>
                <w:sz w:val="22"/>
                <w:szCs w:val="22"/>
              </w:rPr>
            </w:pPr>
            <w:r w:rsidRPr="00DC27FF">
              <w:rPr>
                <w:bCs/>
                <w:sz w:val="22"/>
                <w:szCs w:val="22"/>
              </w:rPr>
              <w:t xml:space="preserve">We recognise the fundamental importance of risk assessment in identifying hazards, developing a planned approach to providing a safe and healthy environment, and maintaining a culture of continuous improvement.  All school activities, premises and work processes will be subject to risk assessment in accordance with the procedure issued by the </w:t>
            </w:r>
            <w:smartTag w:uri="urn:schemas-microsoft-com:office:smarttags" w:element="stockticker">
              <w:r w:rsidRPr="00DC27FF">
                <w:rPr>
                  <w:bCs/>
                  <w:sz w:val="22"/>
                  <w:szCs w:val="22"/>
                </w:rPr>
                <w:t>LEA</w:t>
              </w:r>
            </w:smartTag>
            <w:r w:rsidRPr="00DC27FF">
              <w:rPr>
                <w:bCs/>
                <w:sz w:val="22"/>
                <w:szCs w:val="22"/>
              </w:rPr>
              <w:t>.  This procedure is included in the LEAs Manual of Health and Safety Procedures and is fully supported by the Governing Body.  It includes an annual review of all risk assessments, or more frequently if circumstances require.</w:t>
            </w:r>
          </w:p>
          <w:p w14:paraId="46CCE917" w14:textId="77777777" w:rsidR="00BB31C3" w:rsidRPr="00DC27FF" w:rsidRDefault="00BB31C3" w:rsidP="00BB31C3">
            <w:pPr>
              <w:tabs>
                <w:tab w:val="left" w:pos="9600"/>
              </w:tabs>
              <w:ind w:left="360"/>
              <w:jc w:val="both"/>
              <w:rPr>
                <w:rFonts w:ascii="Arial" w:hAnsi="Arial" w:cs="Arial"/>
                <w:bCs/>
                <w:sz w:val="22"/>
                <w:szCs w:val="22"/>
              </w:rPr>
            </w:pPr>
          </w:p>
          <w:p w14:paraId="355064BF" w14:textId="77777777" w:rsidR="00BB31C3" w:rsidRPr="00DC27FF" w:rsidRDefault="00BB31C3" w:rsidP="00BB31C3">
            <w:pPr>
              <w:pStyle w:val="BodyText"/>
              <w:rPr>
                <w:bCs/>
                <w:sz w:val="22"/>
                <w:szCs w:val="22"/>
              </w:rPr>
            </w:pPr>
            <w:r w:rsidRPr="00DC27FF">
              <w:rPr>
                <w:bCs/>
                <w:sz w:val="22"/>
                <w:szCs w:val="22"/>
              </w:rPr>
              <w:t>The information generated by the risk assessment process will be used to inform decision on matters to be included in the school’s Health and Safety Action Plan, which will also include a prioritised programme of risk assessments still to be carried out.</w:t>
            </w:r>
          </w:p>
          <w:p w14:paraId="70D96B49" w14:textId="77777777" w:rsidR="00DF6E92" w:rsidRPr="00DC27FF" w:rsidRDefault="00DF6E92" w:rsidP="00BB31C3">
            <w:pPr>
              <w:pStyle w:val="BodyText"/>
              <w:rPr>
                <w:bCs/>
                <w:color w:val="FF0000"/>
                <w:sz w:val="22"/>
                <w:szCs w:val="22"/>
              </w:rPr>
            </w:pPr>
          </w:p>
          <w:p w14:paraId="162343FA" w14:textId="57CEB59D" w:rsidR="00BB31C3" w:rsidRPr="003B3585" w:rsidRDefault="007A0643" w:rsidP="003B3585">
            <w:pPr>
              <w:pStyle w:val="BodyText"/>
            </w:pPr>
            <w:r w:rsidRPr="003B3585">
              <w:rPr>
                <w:bCs/>
                <w:sz w:val="22"/>
                <w:szCs w:val="22"/>
              </w:rPr>
              <w:t>Risk Assessments</w:t>
            </w:r>
            <w:r w:rsidR="00BB31C3" w:rsidRPr="003B3585">
              <w:rPr>
                <w:bCs/>
                <w:sz w:val="22"/>
                <w:szCs w:val="22"/>
              </w:rPr>
              <w:t xml:space="preserve"> are kept in the </w:t>
            </w:r>
            <w:r w:rsidR="008B4650" w:rsidRPr="003B3585">
              <w:rPr>
                <w:bCs/>
                <w:sz w:val="22"/>
                <w:szCs w:val="22"/>
              </w:rPr>
              <w:t>School Office (</w:t>
            </w:r>
            <w:r w:rsidR="00C51C79" w:rsidRPr="003B3585">
              <w:rPr>
                <w:bCs/>
                <w:sz w:val="22"/>
                <w:szCs w:val="22"/>
              </w:rPr>
              <w:t>Milner</w:t>
            </w:r>
            <w:r w:rsidR="008B4650" w:rsidRPr="003B3585">
              <w:rPr>
                <w:bCs/>
                <w:sz w:val="22"/>
                <w:szCs w:val="22"/>
              </w:rPr>
              <w:t xml:space="preserve"> Building)</w:t>
            </w:r>
            <w:r w:rsidRPr="003B3585">
              <w:rPr>
                <w:bCs/>
                <w:sz w:val="22"/>
                <w:szCs w:val="22"/>
              </w:rPr>
              <w:t xml:space="preserve">, </w:t>
            </w:r>
            <w:r w:rsidR="00C51C79" w:rsidRPr="003B3585">
              <w:rPr>
                <w:bCs/>
                <w:sz w:val="22"/>
                <w:szCs w:val="22"/>
              </w:rPr>
              <w:t>digital</w:t>
            </w:r>
            <w:r w:rsidRPr="003B3585">
              <w:rPr>
                <w:bCs/>
                <w:sz w:val="22"/>
                <w:szCs w:val="22"/>
              </w:rPr>
              <w:t xml:space="preserve"> copies of Risk Assessments are saved in </w:t>
            </w:r>
            <w:r w:rsidR="00C51C79" w:rsidRPr="003B3585">
              <w:rPr>
                <w:bCs/>
                <w:sz w:val="22"/>
                <w:szCs w:val="22"/>
              </w:rPr>
              <w:t xml:space="preserve">the school One Drive - </w:t>
            </w:r>
            <w:r w:rsidR="009A60E1" w:rsidRPr="003B3585">
              <w:rPr>
                <w:bCs/>
                <w:sz w:val="22"/>
                <w:szCs w:val="22"/>
              </w:rPr>
              <w:t>Admin\Premises Management\Risk As</w:t>
            </w:r>
            <w:r w:rsidR="007954E0" w:rsidRPr="003B3585">
              <w:rPr>
                <w:bCs/>
                <w:sz w:val="22"/>
                <w:szCs w:val="22"/>
              </w:rPr>
              <w:t>s</w:t>
            </w:r>
            <w:r w:rsidR="009A60E1" w:rsidRPr="003B3585">
              <w:rPr>
                <w:bCs/>
                <w:sz w:val="22"/>
                <w:szCs w:val="22"/>
              </w:rPr>
              <w:t>essments</w:t>
            </w:r>
            <w:r w:rsidR="006D4030" w:rsidRPr="003B3585">
              <w:rPr>
                <w:bCs/>
                <w:sz w:val="22"/>
                <w:szCs w:val="22"/>
              </w:rPr>
              <w:t>.</w:t>
            </w:r>
          </w:p>
          <w:p w14:paraId="44CD0D84" w14:textId="55CF85AA" w:rsidR="00DF6E92" w:rsidRDefault="00DF6E92" w:rsidP="00BB31C3">
            <w:pPr>
              <w:tabs>
                <w:tab w:val="left" w:pos="9600"/>
              </w:tabs>
              <w:jc w:val="both"/>
              <w:rPr>
                <w:rFonts w:ascii="Arial" w:hAnsi="Arial" w:cs="Arial"/>
                <w:b/>
                <w:sz w:val="22"/>
                <w:szCs w:val="22"/>
              </w:rPr>
            </w:pPr>
          </w:p>
          <w:p w14:paraId="1547A400" w14:textId="63BCEF9D" w:rsidR="00DC27FF" w:rsidRDefault="00DC27FF" w:rsidP="00BB31C3">
            <w:pPr>
              <w:tabs>
                <w:tab w:val="left" w:pos="9600"/>
              </w:tabs>
              <w:jc w:val="both"/>
              <w:rPr>
                <w:rFonts w:ascii="Arial" w:hAnsi="Arial" w:cs="Arial"/>
                <w:b/>
                <w:sz w:val="22"/>
                <w:szCs w:val="22"/>
              </w:rPr>
            </w:pPr>
          </w:p>
          <w:p w14:paraId="62413F56" w14:textId="77777777" w:rsidR="00DC27FF" w:rsidRPr="00DC27FF" w:rsidRDefault="00DC27FF" w:rsidP="00BB31C3">
            <w:pPr>
              <w:tabs>
                <w:tab w:val="left" w:pos="9600"/>
              </w:tabs>
              <w:jc w:val="both"/>
              <w:rPr>
                <w:rFonts w:ascii="Arial" w:hAnsi="Arial" w:cs="Arial"/>
                <w:b/>
                <w:sz w:val="22"/>
                <w:szCs w:val="22"/>
              </w:rPr>
            </w:pPr>
          </w:p>
          <w:p w14:paraId="4F87DEA3" w14:textId="77777777" w:rsidR="003B3585" w:rsidRDefault="003B3585" w:rsidP="00BB31C3">
            <w:pPr>
              <w:tabs>
                <w:tab w:val="left" w:pos="9600"/>
              </w:tabs>
              <w:jc w:val="both"/>
              <w:rPr>
                <w:rFonts w:ascii="Arial" w:hAnsi="Arial" w:cs="Arial"/>
                <w:b/>
                <w:sz w:val="22"/>
                <w:szCs w:val="22"/>
              </w:rPr>
            </w:pPr>
          </w:p>
          <w:p w14:paraId="66002CD8" w14:textId="77777777" w:rsidR="003B3585" w:rsidRDefault="003B3585" w:rsidP="00BB31C3">
            <w:pPr>
              <w:tabs>
                <w:tab w:val="left" w:pos="9600"/>
              </w:tabs>
              <w:jc w:val="both"/>
              <w:rPr>
                <w:rFonts w:ascii="Arial" w:hAnsi="Arial" w:cs="Arial"/>
                <w:b/>
                <w:sz w:val="22"/>
                <w:szCs w:val="22"/>
              </w:rPr>
            </w:pPr>
          </w:p>
          <w:p w14:paraId="3CACDAF6" w14:textId="144995B0" w:rsidR="00BB31C3" w:rsidRPr="00DC27FF" w:rsidRDefault="00BB31C3" w:rsidP="00BB31C3">
            <w:pPr>
              <w:tabs>
                <w:tab w:val="left" w:pos="9600"/>
              </w:tabs>
              <w:jc w:val="both"/>
              <w:rPr>
                <w:rFonts w:ascii="Arial" w:hAnsi="Arial" w:cs="Arial"/>
                <w:b/>
                <w:sz w:val="22"/>
                <w:szCs w:val="22"/>
              </w:rPr>
            </w:pPr>
            <w:r w:rsidRPr="00DC27FF">
              <w:rPr>
                <w:rFonts w:ascii="Arial" w:hAnsi="Arial" w:cs="Arial"/>
                <w:b/>
                <w:sz w:val="22"/>
                <w:szCs w:val="22"/>
              </w:rPr>
              <w:t>Communication</w:t>
            </w:r>
          </w:p>
          <w:p w14:paraId="497844D5" w14:textId="77777777" w:rsidR="00BB31C3" w:rsidRPr="00DC27FF" w:rsidRDefault="00BB31C3" w:rsidP="7B72489C">
            <w:pPr>
              <w:pStyle w:val="BodyText"/>
              <w:rPr>
                <w:sz w:val="22"/>
                <w:szCs w:val="22"/>
              </w:rPr>
            </w:pPr>
            <w:r w:rsidRPr="00DC27FF">
              <w:rPr>
                <w:sz w:val="22"/>
                <w:szCs w:val="22"/>
              </w:rPr>
              <w:t xml:space="preserve">We recognise the importance of </w:t>
            </w:r>
            <w:r w:rsidR="11DCA46B" w:rsidRPr="00DC27FF">
              <w:rPr>
                <w:sz w:val="22"/>
                <w:szCs w:val="22"/>
              </w:rPr>
              <w:t>effective communication</w:t>
            </w:r>
            <w:r w:rsidRPr="00DC27FF">
              <w:rPr>
                <w:sz w:val="22"/>
                <w:szCs w:val="22"/>
              </w:rPr>
              <w:t xml:space="preserve"> arrangements on Health and Safety issues within the school, within the education service and with the wider community.</w:t>
            </w:r>
          </w:p>
          <w:p w14:paraId="0E5EEF3F" w14:textId="77777777" w:rsidR="00BB31C3" w:rsidRPr="00DC27FF" w:rsidRDefault="00BB31C3" w:rsidP="00BB31C3">
            <w:pPr>
              <w:pStyle w:val="BodyText"/>
              <w:rPr>
                <w:bCs/>
                <w:sz w:val="22"/>
                <w:szCs w:val="22"/>
              </w:rPr>
            </w:pPr>
          </w:p>
          <w:p w14:paraId="6029193F" w14:textId="77777777" w:rsidR="00BB31C3" w:rsidRPr="00DC27FF" w:rsidRDefault="00BB31C3" w:rsidP="7B72489C">
            <w:pPr>
              <w:pStyle w:val="BodyText"/>
              <w:rPr>
                <w:sz w:val="22"/>
                <w:szCs w:val="22"/>
              </w:rPr>
            </w:pPr>
            <w:r w:rsidRPr="00DC27FF">
              <w:rPr>
                <w:sz w:val="22"/>
                <w:szCs w:val="22"/>
              </w:rPr>
              <w:t xml:space="preserve">Accordingly, the following measures will be </w:t>
            </w:r>
            <w:r w:rsidR="731CDC9F" w:rsidRPr="00DC27FF">
              <w:rPr>
                <w:sz w:val="22"/>
                <w:szCs w:val="22"/>
              </w:rPr>
              <w:t>implemented: -</w:t>
            </w:r>
          </w:p>
          <w:p w14:paraId="017DFA3C" w14:textId="77777777" w:rsidR="00BB31C3" w:rsidRPr="00DC27FF" w:rsidRDefault="00BB31C3" w:rsidP="00BB31C3">
            <w:pPr>
              <w:tabs>
                <w:tab w:val="left" w:pos="9600"/>
              </w:tabs>
              <w:ind w:left="360"/>
              <w:jc w:val="both"/>
              <w:rPr>
                <w:rFonts w:ascii="Arial" w:hAnsi="Arial" w:cs="Arial"/>
                <w:bCs/>
                <w:sz w:val="22"/>
                <w:szCs w:val="22"/>
              </w:rPr>
            </w:pPr>
            <w:r w:rsidRPr="00DC27FF">
              <w:rPr>
                <w:rFonts w:ascii="Arial" w:hAnsi="Arial" w:cs="Arial"/>
                <w:bCs/>
                <w:sz w:val="22"/>
                <w:szCs w:val="22"/>
              </w:rPr>
              <w:tab/>
            </w:r>
          </w:p>
          <w:p w14:paraId="1DB27103" w14:textId="77777777" w:rsidR="00BB31C3" w:rsidRPr="00DC27FF" w:rsidRDefault="00BB31C3" w:rsidP="00E33EBF">
            <w:pPr>
              <w:numPr>
                <w:ilvl w:val="0"/>
                <w:numId w:val="31"/>
              </w:numPr>
              <w:tabs>
                <w:tab w:val="left" w:pos="9600"/>
              </w:tabs>
              <w:jc w:val="both"/>
              <w:rPr>
                <w:rFonts w:ascii="Arial" w:hAnsi="Arial" w:cs="Arial"/>
                <w:bCs/>
                <w:sz w:val="22"/>
                <w:szCs w:val="22"/>
              </w:rPr>
            </w:pPr>
            <w:r w:rsidRPr="00DC27FF">
              <w:rPr>
                <w:rFonts w:ascii="Arial" w:hAnsi="Arial" w:cs="Arial"/>
                <w:bCs/>
                <w:sz w:val="22"/>
                <w:szCs w:val="22"/>
              </w:rPr>
              <w:t>Safety Representatives – the school will co-operate fully in the appointment of Safety Representatives by recognised trade unions in accordance with the Safety Representative and Safety Committee Regulations 1977 and will provide them, where necessary, with sufficient facilities and training to carry out their task effectively.</w:t>
            </w:r>
          </w:p>
          <w:p w14:paraId="486D2828" w14:textId="77777777" w:rsidR="00BB31C3" w:rsidRPr="00DC27FF" w:rsidRDefault="00BB31C3" w:rsidP="00BB31C3">
            <w:pPr>
              <w:tabs>
                <w:tab w:val="left" w:pos="9600"/>
              </w:tabs>
              <w:ind w:left="720"/>
              <w:jc w:val="both"/>
              <w:rPr>
                <w:rFonts w:ascii="Arial" w:hAnsi="Arial" w:cs="Arial"/>
                <w:bCs/>
                <w:sz w:val="22"/>
                <w:szCs w:val="22"/>
              </w:rPr>
            </w:pPr>
          </w:p>
          <w:p w14:paraId="6DC5BF40" w14:textId="77777777" w:rsidR="00BB31C3" w:rsidRPr="00DC27FF" w:rsidRDefault="00BB31C3" w:rsidP="00E33EBF">
            <w:pPr>
              <w:numPr>
                <w:ilvl w:val="0"/>
                <w:numId w:val="31"/>
              </w:numPr>
              <w:tabs>
                <w:tab w:val="left" w:pos="9600"/>
              </w:tabs>
              <w:jc w:val="both"/>
              <w:rPr>
                <w:rFonts w:ascii="Arial" w:hAnsi="Arial" w:cs="Arial"/>
                <w:bCs/>
                <w:sz w:val="22"/>
                <w:szCs w:val="22"/>
              </w:rPr>
            </w:pPr>
            <w:r w:rsidRPr="00DC27FF">
              <w:rPr>
                <w:rFonts w:ascii="Arial" w:hAnsi="Arial" w:cs="Arial"/>
                <w:bCs/>
                <w:sz w:val="22"/>
                <w:szCs w:val="22"/>
              </w:rPr>
              <w:t xml:space="preserve">Health and Safety Action Plan – the Action Plan will be submitted annually to the Governing Body for approval, and when approved, will be reported to the first appropriate staff meeting and summarised in the Annual Report to Parents.  A copy will be seen by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H&amp;S officer.  Feedback on the Plan from all sources will be reported to the Governing Body by the Head and the Governor with responsibility for Health and Safety, if appropriate. </w:t>
            </w:r>
          </w:p>
          <w:p w14:paraId="6DE2FEB1" w14:textId="77777777" w:rsidR="00BB31C3" w:rsidRPr="00DC27FF" w:rsidRDefault="00BB31C3" w:rsidP="00BB31C3">
            <w:pPr>
              <w:tabs>
                <w:tab w:val="left" w:pos="9600"/>
              </w:tabs>
              <w:ind w:left="720"/>
              <w:jc w:val="both"/>
              <w:rPr>
                <w:rFonts w:ascii="Arial" w:hAnsi="Arial" w:cs="Arial"/>
                <w:bCs/>
                <w:sz w:val="22"/>
                <w:szCs w:val="22"/>
              </w:rPr>
            </w:pPr>
          </w:p>
          <w:p w14:paraId="64290A81" w14:textId="77777777" w:rsidR="00BB31C3" w:rsidRPr="00DC27FF" w:rsidRDefault="00BB31C3" w:rsidP="00E33EBF">
            <w:pPr>
              <w:numPr>
                <w:ilvl w:val="0"/>
                <w:numId w:val="31"/>
              </w:numPr>
              <w:tabs>
                <w:tab w:val="left" w:pos="9600"/>
              </w:tabs>
              <w:jc w:val="both"/>
              <w:rPr>
                <w:rFonts w:ascii="Arial" w:hAnsi="Arial" w:cs="Arial"/>
                <w:bCs/>
                <w:i/>
                <w:sz w:val="22"/>
                <w:szCs w:val="22"/>
              </w:rPr>
            </w:pPr>
            <w:r w:rsidRPr="00DC27FF">
              <w:rPr>
                <w:rFonts w:ascii="Arial" w:hAnsi="Arial" w:cs="Arial"/>
                <w:bCs/>
                <w:sz w:val="22"/>
                <w:szCs w:val="22"/>
              </w:rPr>
              <w:t>Staff Meetings – Hea</w:t>
            </w:r>
            <w:r w:rsidR="007A0643" w:rsidRPr="00DC27FF">
              <w:rPr>
                <w:rFonts w:ascii="Arial" w:hAnsi="Arial" w:cs="Arial"/>
                <w:bCs/>
                <w:sz w:val="22"/>
                <w:szCs w:val="22"/>
              </w:rPr>
              <w:t>l</w:t>
            </w:r>
            <w:r w:rsidRPr="00DC27FF">
              <w:rPr>
                <w:rFonts w:ascii="Arial" w:hAnsi="Arial" w:cs="Arial"/>
                <w:bCs/>
                <w:sz w:val="22"/>
                <w:szCs w:val="22"/>
              </w:rPr>
              <w:t>th and Safety will be included on the agenda for at least one staff meeting ann</w:t>
            </w:r>
            <w:r w:rsidR="007A0643" w:rsidRPr="00DC27FF">
              <w:rPr>
                <w:rFonts w:ascii="Arial" w:hAnsi="Arial" w:cs="Arial"/>
                <w:bCs/>
                <w:sz w:val="22"/>
                <w:szCs w:val="22"/>
              </w:rPr>
              <w:t>u</w:t>
            </w:r>
            <w:r w:rsidRPr="00DC27FF">
              <w:rPr>
                <w:rFonts w:ascii="Arial" w:hAnsi="Arial" w:cs="Arial"/>
                <w:bCs/>
                <w:sz w:val="22"/>
                <w:szCs w:val="22"/>
              </w:rPr>
              <w:t xml:space="preserve">ally to give the Head and staff opportunities to raise and discuss Health and Safety issues.  Action points will be taken and will be forwarded to the Governor with responsibility for Health and Safety.  </w:t>
            </w:r>
          </w:p>
          <w:p w14:paraId="7287B6D4" w14:textId="77777777" w:rsidR="00BB31C3" w:rsidRPr="00DC27FF" w:rsidRDefault="00BB31C3" w:rsidP="00BB31C3">
            <w:pPr>
              <w:tabs>
                <w:tab w:val="left" w:pos="9600"/>
              </w:tabs>
              <w:ind w:left="720"/>
              <w:jc w:val="both"/>
              <w:rPr>
                <w:rFonts w:ascii="Arial" w:hAnsi="Arial" w:cs="Arial"/>
                <w:bCs/>
                <w:sz w:val="22"/>
                <w:szCs w:val="22"/>
              </w:rPr>
            </w:pPr>
          </w:p>
          <w:p w14:paraId="5722B584" w14:textId="77777777" w:rsidR="00BB31C3" w:rsidRPr="00DC27FF" w:rsidRDefault="00BB31C3" w:rsidP="00E33EBF">
            <w:pPr>
              <w:numPr>
                <w:ilvl w:val="0"/>
                <w:numId w:val="31"/>
              </w:numPr>
              <w:tabs>
                <w:tab w:val="left" w:pos="9600"/>
              </w:tabs>
              <w:jc w:val="both"/>
              <w:rPr>
                <w:rFonts w:ascii="Arial" w:hAnsi="Arial" w:cs="Arial"/>
                <w:bCs/>
                <w:sz w:val="22"/>
                <w:szCs w:val="22"/>
              </w:rPr>
            </w:pPr>
            <w:r w:rsidRPr="00DC27FF">
              <w:rPr>
                <w:rFonts w:ascii="Arial" w:hAnsi="Arial" w:cs="Arial"/>
                <w:bCs/>
                <w:sz w:val="22"/>
                <w:szCs w:val="22"/>
              </w:rPr>
              <w:t xml:space="preserve">Information to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will be made aware of Health and Safety issues within the school, including good practice that will be of interest to other schools, via regular submission of accident reports, submission of the Health and Safety Action Plan and bids for improvement works under the Minor Works Programme.  The Head or Governing Body will also inform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as soon as practical, either verbally or in writing, of any Health and Safety issue which is the LEAs responsibility, and will inform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as soon as practical of any issue or immediate action that they are unable to deal with.</w:t>
            </w:r>
          </w:p>
          <w:p w14:paraId="5022F28E" w14:textId="77777777" w:rsidR="00BB31C3" w:rsidRPr="00DC27FF" w:rsidRDefault="00BB31C3" w:rsidP="00BB31C3">
            <w:pPr>
              <w:tabs>
                <w:tab w:val="left" w:pos="9600"/>
              </w:tabs>
              <w:jc w:val="both"/>
              <w:rPr>
                <w:rFonts w:ascii="Arial" w:hAnsi="Arial" w:cs="Arial"/>
                <w:bCs/>
                <w:sz w:val="22"/>
                <w:szCs w:val="22"/>
              </w:rPr>
            </w:pPr>
          </w:p>
          <w:p w14:paraId="727A8348" w14:textId="77777777" w:rsidR="00BB31C3" w:rsidRPr="00DC27FF" w:rsidRDefault="00BB31C3" w:rsidP="00E33EBF">
            <w:pPr>
              <w:numPr>
                <w:ilvl w:val="0"/>
                <w:numId w:val="31"/>
              </w:numPr>
              <w:tabs>
                <w:tab w:val="left" w:pos="9600"/>
              </w:tabs>
              <w:jc w:val="both"/>
              <w:rPr>
                <w:rFonts w:ascii="Arial" w:hAnsi="Arial" w:cs="Arial"/>
                <w:bCs/>
                <w:sz w:val="22"/>
                <w:szCs w:val="22"/>
              </w:rPr>
            </w:pPr>
            <w:r w:rsidRPr="00DC27FF">
              <w:rPr>
                <w:rFonts w:ascii="Arial" w:hAnsi="Arial" w:cs="Arial"/>
                <w:bCs/>
                <w:sz w:val="22"/>
                <w:szCs w:val="22"/>
              </w:rPr>
              <w:t>Hazard Book</w:t>
            </w:r>
            <w:r w:rsidRPr="00DC27FF">
              <w:rPr>
                <w:rFonts w:ascii="Arial" w:hAnsi="Arial" w:cs="Arial"/>
                <w:bCs/>
                <w:sz w:val="22"/>
                <w:szCs w:val="22"/>
              </w:rPr>
              <w:softHyphen/>
              <w:t xml:space="preserve"> – staff will inform the appropriate member of staff of hazards if they cannot deal with them themselves, and will record details of hazards in the Hazard Book in the </w:t>
            </w:r>
            <w:r w:rsidR="007A0643" w:rsidRPr="00DC27FF">
              <w:rPr>
                <w:rFonts w:ascii="Arial" w:hAnsi="Arial" w:cs="Arial"/>
                <w:bCs/>
                <w:sz w:val="22"/>
                <w:szCs w:val="22"/>
              </w:rPr>
              <w:t>School Offices</w:t>
            </w:r>
            <w:r w:rsidRPr="00DC27FF">
              <w:rPr>
                <w:rFonts w:ascii="Arial" w:hAnsi="Arial" w:cs="Arial"/>
                <w:bCs/>
                <w:sz w:val="22"/>
                <w:szCs w:val="22"/>
              </w:rPr>
              <w:t>.</w:t>
            </w:r>
          </w:p>
          <w:p w14:paraId="6B7FF49D" w14:textId="77777777" w:rsidR="00BB31C3" w:rsidRPr="00DC27FF" w:rsidRDefault="00BB31C3" w:rsidP="00BB31C3">
            <w:pPr>
              <w:tabs>
                <w:tab w:val="left" w:pos="9600"/>
              </w:tabs>
              <w:jc w:val="both"/>
              <w:rPr>
                <w:rFonts w:ascii="Arial" w:hAnsi="Arial" w:cs="Arial"/>
                <w:bCs/>
                <w:color w:val="70AD47"/>
                <w:sz w:val="22"/>
                <w:szCs w:val="22"/>
              </w:rPr>
            </w:pPr>
          </w:p>
          <w:p w14:paraId="614F5ACE" w14:textId="77777777" w:rsidR="00BB31C3" w:rsidRPr="00DC27FF" w:rsidRDefault="00BB31C3" w:rsidP="00E33EBF">
            <w:pPr>
              <w:numPr>
                <w:ilvl w:val="0"/>
                <w:numId w:val="31"/>
              </w:numPr>
              <w:tabs>
                <w:tab w:val="left" w:pos="9600"/>
              </w:tabs>
              <w:jc w:val="both"/>
              <w:rPr>
                <w:rFonts w:ascii="Arial" w:hAnsi="Arial" w:cs="Arial"/>
                <w:bCs/>
                <w:sz w:val="22"/>
                <w:szCs w:val="22"/>
              </w:rPr>
            </w:pPr>
            <w:r w:rsidRPr="00DC27FF">
              <w:rPr>
                <w:rFonts w:ascii="Arial" w:hAnsi="Arial" w:cs="Arial"/>
                <w:bCs/>
                <w:sz w:val="22"/>
                <w:szCs w:val="22"/>
              </w:rPr>
              <w:t>Induction Training – all staff including temporary and part time staff, will have induction training when they start work at the school, which will include relevant information on Health and Safety such as their own responsibilities, accident reporting arrangements, access to first aid and hazard reporting arrangements.</w:t>
            </w:r>
          </w:p>
          <w:p w14:paraId="4CC059DA" w14:textId="77777777" w:rsidR="00BB31C3" w:rsidRPr="00DC27FF" w:rsidRDefault="00BB31C3" w:rsidP="00BB31C3">
            <w:pPr>
              <w:tabs>
                <w:tab w:val="left" w:pos="9600"/>
              </w:tabs>
              <w:ind w:left="720"/>
              <w:jc w:val="both"/>
              <w:rPr>
                <w:rFonts w:ascii="Arial" w:hAnsi="Arial" w:cs="Arial"/>
                <w:bCs/>
                <w:sz w:val="22"/>
                <w:szCs w:val="22"/>
              </w:rPr>
            </w:pPr>
          </w:p>
          <w:p w14:paraId="56756F08" w14:textId="77777777" w:rsidR="00BB31C3" w:rsidRPr="00DC27FF" w:rsidRDefault="00BB31C3" w:rsidP="00E33EBF">
            <w:pPr>
              <w:numPr>
                <w:ilvl w:val="0"/>
                <w:numId w:val="31"/>
              </w:numPr>
              <w:tabs>
                <w:tab w:val="left" w:pos="9600"/>
              </w:tabs>
              <w:jc w:val="both"/>
              <w:rPr>
                <w:rFonts w:ascii="Arial" w:hAnsi="Arial" w:cs="Arial"/>
                <w:bCs/>
                <w:sz w:val="22"/>
                <w:szCs w:val="22"/>
              </w:rPr>
            </w:pPr>
            <w:r w:rsidRPr="00DC27FF">
              <w:rPr>
                <w:rFonts w:ascii="Arial" w:hAnsi="Arial" w:cs="Arial"/>
                <w:bCs/>
                <w:sz w:val="22"/>
                <w:szCs w:val="22"/>
              </w:rPr>
              <w:t xml:space="preserve">Health and Safety Questionnaire – the school will co-operate with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on completion of a questionnaire on Health and Safety which they circulate to all schools from time to time.  The questionnaire is used to give feedback to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on Health and Safety issues for which they are responsible.</w:t>
            </w:r>
          </w:p>
          <w:p w14:paraId="41DA1215" w14:textId="77777777" w:rsidR="00BB31C3" w:rsidRPr="00DC27FF" w:rsidRDefault="00BB31C3" w:rsidP="00BB31C3">
            <w:pPr>
              <w:tabs>
                <w:tab w:val="left" w:pos="9600"/>
              </w:tabs>
              <w:ind w:left="720"/>
              <w:jc w:val="both"/>
              <w:rPr>
                <w:rFonts w:ascii="Arial" w:hAnsi="Arial" w:cs="Arial"/>
                <w:bCs/>
                <w:sz w:val="22"/>
                <w:szCs w:val="22"/>
              </w:rPr>
            </w:pPr>
          </w:p>
          <w:p w14:paraId="053850D8" w14:textId="77777777" w:rsidR="00BB31C3" w:rsidRPr="00DC27FF" w:rsidRDefault="00BB31C3" w:rsidP="00E33EBF">
            <w:pPr>
              <w:numPr>
                <w:ilvl w:val="0"/>
                <w:numId w:val="31"/>
              </w:numPr>
              <w:tabs>
                <w:tab w:val="left" w:pos="9600"/>
              </w:tabs>
              <w:jc w:val="both"/>
              <w:rPr>
                <w:rFonts w:ascii="Arial" w:hAnsi="Arial" w:cs="Arial"/>
                <w:bCs/>
                <w:sz w:val="22"/>
                <w:szCs w:val="22"/>
              </w:rPr>
            </w:pPr>
            <w:r w:rsidRPr="00DC27FF">
              <w:rPr>
                <w:rFonts w:ascii="Arial" w:hAnsi="Arial" w:cs="Arial"/>
                <w:bCs/>
                <w:sz w:val="22"/>
                <w:szCs w:val="22"/>
              </w:rPr>
              <w:t>Inspection/Audit – the Governing Body/Premises Committee will undertake an annual Health and Safety inspection of the school premises and an audit of its safety procedures.  Details of their findings will be used to inform decisions on the Health and Safety Action Plan.</w:t>
            </w:r>
          </w:p>
          <w:p w14:paraId="4CF13355" w14:textId="77777777" w:rsidR="00BB31C3" w:rsidRPr="00DC27FF" w:rsidRDefault="00BB31C3" w:rsidP="00BB31C3">
            <w:pPr>
              <w:tabs>
                <w:tab w:val="left" w:pos="9600"/>
              </w:tabs>
              <w:ind w:left="720"/>
              <w:jc w:val="both"/>
              <w:rPr>
                <w:rFonts w:ascii="Arial" w:hAnsi="Arial" w:cs="Arial"/>
                <w:bCs/>
                <w:sz w:val="22"/>
                <w:szCs w:val="22"/>
              </w:rPr>
            </w:pPr>
          </w:p>
          <w:p w14:paraId="175B3E6C" w14:textId="77777777" w:rsidR="00BB31C3" w:rsidRPr="00DC27FF" w:rsidRDefault="00BB31C3" w:rsidP="00E33EBF">
            <w:pPr>
              <w:numPr>
                <w:ilvl w:val="0"/>
                <w:numId w:val="31"/>
              </w:numPr>
              <w:tabs>
                <w:tab w:val="left" w:pos="9600"/>
              </w:tabs>
              <w:jc w:val="both"/>
              <w:rPr>
                <w:rFonts w:ascii="Arial" w:hAnsi="Arial" w:cs="Arial"/>
                <w:bCs/>
                <w:sz w:val="22"/>
                <w:szCs w:val="22"/>
              </w:rPr>
            </w:pPr>
            <w:r w:rsidRPr="00DC27FF">
              <w:rPr>
                <w:rFonts w:ascii="Arial" w:hAnsi="Arial" w:cs="Arial"/>
                <w:bCs/>
                <w:sz w:val="22"/>
                <w:szCs w:val="22"/>
              </w:rPr>
              <w:t xml:space="preserve">Policy Document – All staff will be given shown copy of this policy document and will sign to say that they have seen it.  All staff will be informed of alterations to the policy document either in writing or via staff meeting agendas. </w:t>
            </w:r>
            <w:r w:rsidR="00C51C79" w:rsidRPr="00DC27FF">
              <w:rPr>
                <w:rFonts w:ascii="Arial" w:hAnsi="Arial" w:cs="Arial"/>
                <w:bCs/>
                <w:sz w:val="22"/>
                <w:szCs w:val="22"/>
              </w:rPr>
              <w:t>The u</w:t>
            </w:r>
            <w:r w:rsidRPr="00DC27FF">
              <w:rPr>
                <w:rFonts w:ascii="Arial" w:hAnsi="Arial" w:cs="Arial"/>
                <w:bCs/>
                <w:sz w:val="22"/>
                <w:szCs w:val="22"/>
              </w:rPr>
              <w:t xml:space="preserve">pdated policy will be included in the Staff handbook / Policies folders on </w:t>
            </w:r>
            <w:r w:rsidR="00C51C79" w:rsidRPr="00DC27FF">
              <w:rPr>
                <w:rFonts w:ascii="Arial" w:hAnsi="Arial" w:cs="Arial"/>
                <w:bCs/>
                <w:sz w:val="22"/>
                <w:szCs w:val="22"/>
              </w:rPr>
              <w:t>the</w:t>
            </w:r>
            <w:r w:rsidRPr="00DC27FF">
              <w:rPr>
                <w:rFonts w:ascii="Arial" w:hAnsi="Arial" w:cs="Arial"/>
                <w:bCs/>
                <w:sz w:val="22"/>
                <w:szCs w:val="22"/>
              </w:rPr>
              <w:t xml:space="preserve"> staff shared area</w:t>
            </w:r>
            <w:r w:rsidR="00C51C79" w:rsidRPr="00DC27FF">
              <w:rPr>
                <w:rFonts w:ascii="Arial" w:hAnsi="Arial" w:cs="Arial"/>
                <w:bCs/>
                <w:sz w:val="22"/>
                <w:szCs w:val="22"/>
              </w:rPr>
              <w:t xml:space="preserve"> (One Drive)</w:t>
            </w:r>
            <w:r w:rsidRPr="00DC27FF">
              <w:rPr>
                <w:rFonts w:ascii="Arial" w:hAnsi="Arial" w:cs="Arial"/>
                <w:bCs/>
                <w:sz w:val="22"/>
                <w:szCs w:val="22"/>
              </w:rPr>
              <w:t>.</w:t>
            </w:r>
          </w:p>
          <w:p w14:paraId="3DA529F9" w14:textId="77777777" w:rsidR="00BB31C3" w:rsidRPr="00DC27FF" w:rsidRDefault="00BB31C3" w:rsidP="00BB31C3">
            <w:pPr>
              <w:tabs>
                <w:tab w:val="left" w:pos="9600"/>
              </w:tabs>
              <w:jc w:val="both"/>
              <w:rPr>
                <w:rFonts w:ascii="Arial" w:hAnsi="Arial" w:cs="Arial"/>
                <w:bCs/>
                <w:sz w:val="22"/>
                <w:szCs w:val="22"/>
              </w:rPr>
            </w:pPr>
          </w:p>
          <w:p w14:paraId="6CD137CE" w14:textId="17231859" w:rsidR="00BB31C3" w:rsidRPr="00DC27FF" w:rsidRDefault="00BB31C3" w:rsidP="00BB31C3">
            <w:pPr>
              <w:tabs>
                <w:tab w:val="left" w:pos="9600"/>
              </w:tabs>
              <w:jc w:val="both"/>
              <w:rPr>
                <w:rFonts w:ascii="Arial" w:hAnsi="Arial" w:cs="Arial"/>
                <w:bCs/>
                <w:sz w:val="22"/>
                <w:szCs w:val="22"/>
              </w:rPr>
            </w:pPr>
            <w:r w:rsidRPr="00DC27FF">
              <w:rPr>
                <w:rFonts w:ascii="Arial" w:hAnsi="Arial" w:cs="Arial"/>
                <w:b/>
                <w:sz w:val="22"/>
                <w:szCs w:val="22"/>
              </w:rPr>
              <w:t>Accidents</w:t>
            </w:r>
          </w:p>
          <w:p w14:paraId="623F6FB7" w14:textId="77777777" w:rsidR="00BB31C3" w:rsidRPr="00DC27FF" w:rsidRDefault="00BB31C3" w:rsidP="00BB31C3">
            <w:pPr>
              <w:pStyle w:val="BodyText"/>
              <w:rPr>
                <w:bCs/>
                <w:sz w:val="22"/>
                <w:szCs w:val="22"/>
              </w:rPr>
            </w:pPr>
            <w:r w:rsidRPr="00DC27FF">
              <w:rPr>
                <w:bCs/>
                <w:sz w:val="22"/>
                <w:szCs w:val="22"/>
              </w:rPr>
              <w:t xml:space="preserve">All accidents, dangerous occurrences and near misses will be recorded on the appropriate form and reported to the Head, the Governing Body and the Education Department in accordance with the procedures issued by the </w:t>
            </w:r>
            <w:smartTag w:uri="urn:schemas-microsoft-com:office:smarttags" w:element="stockticker">
              <w:r w:rsidRPr="00DC27FF">
                <w:rPr>
                  <w:bCs/>
                  <w:sz w:val="22"/>
                  <w:szCs w:val="22"/>
                </w:rPr>
                <w:t>LEA</w:t>
              </w:r>
            </w:smartTag>
            <w:r w:rsidRPr="00DC27FF">
              <w:rPr>
                <w:bCs/>
                <w:sz w:val="22"/>
                <w:szCs w:val="22"/>
              </w:rPr>
              <w:t xml:space="preserve">.  These procedures are included in the Manual of Health and Safety Procedures issued by the </w:t>
            </w:r>
            <w:smartTag w:uri="urn:schemas-microsoft-com:office:smarttags" w:element="stockticker">
              <w:r w:rsidRPr="00DC27FF">
                <w:rPr>
                  <w:bCs/>
                  <w:sz w:val="22"/>
                  <w:szCs w:val="22"/>
                </w:rPr>
                <w:t>LEA</w:t>
              </w:r>
            </w:smartTag>
            <w:r w:rsidRPr="00DC27FF">
              <w:rPr>
                <w:bCs/>
                <w:sz w:val="22"/>
                <w:szCs w:val="22"/>
              </w:rPr>
              <w:t>, and are fully supported by the Governing Body.  This will ensure that the school meets its legal responsibilities and that its insurance cover is not comprised, and will provide valuable monitoring information during the formulation of the Health and Safety Action Plan.</w:t>
            </w:r>
          </w:p>
          <w:p w14:paraId="07E4BC8B" w14:textId="77777777" w:rsidR="00BB31C3" w:rsidRPr="00DC27FF" w:rsidRDefault="00BB31C3" w:rsidP="00BB31C3">
            <w:pPr>
              <w:tabs>
                <w:tab w:val="left" w:pos="9600"/>
              </w:tabs>
              <w:ind w:left="360"/>
              <w:jc w:val="both"/>
              <w:rPr>
                <w:rFonts w:ascii="Arial" w:hAnsi="Arial" w:cs="Arial"/>
                <w:bCs/>
                <w:sz w:val="22"/>
                <w:szCs w:val="22"/>
              </w:rPr>
            </w:pPr>
          </w:p>
          <w:p w14:paraId="32ACC265" w14:textId="4860DCE5" w:rsidR="00BB31C3" w:rsidRPr="00DC27FF" w:rsidRDefault="003B3585" w:rsidP="00BB31C3">
            <w:pPr>
              <w:pStyle w:val="BodyText"/>
              <w:rPr>
                <w:bCs/>
                <w:sz w:val="22"/>
                <w:szCs w:val="22"/>
              </w:rPr>
            </w:pPr>
            <w:r>
              <w:rPr>
                <w:bCs/>
                <w:sz w:val="22"/>
                <w:szCs w:val="22"/>
              </w:rPr>
              <w:t>The Headt</w:t>
            </w:r>
            <w:r w:rsidR="00BB31C3" w:rsidRPr="00DC27FF">
              <w:rPr>
                <w:bCs/>
                <w:sz w:val="22"/>
                <w:szCs w:val="22"/>
              </w:rPr>
              <w:t>eacher will report serious accidents to the Governing Body as soon as practical and will prepare a summary of accidents occurring in the school and submit it to the Governing Body each term.  The information will be used to inform decisions on matters to be included in the school’s Health and Safety Action Plan.</w:t>
            </w:r>
          </w:p>
          <w:p w14:paraId="34F1C49A" w14:textId="77777777" w:rsidR="00BB31C3" w:rsidRPr="00DC27FF" w:rsidRDefault="00BB31C3" w:rsidP="00BB31C3">
            <w:pPr>
              <w:tabs>
                <w:tab w:val="left" w:pos="9600"/>
              </w:tabs>
              <w:jc w:val="both"/>
              <w:rPr>
                <w:rFonts w:ascii="Arial" w:hAnsi="Arial" w:cs="Arial"/>
                <w:bCs/>
                <w:sz w:val="22"/>
                <w:szCs w:val="22"/>
              </w:rPr>
            </w:pPr>
          </w:p>
          <w:p w14:paraId="740AF59B" w14:textId="3869D67D" w:rsidR="00BB31C3" w:rsidRPr="00DC27FF" w:rsidRDefault="00BB31C3" w:rsidP="00BB31C3">
            <w:pPr>
              <w:pStyle w:val="BodyText"/>
              <w:rPr>
                <w:bCs/>
                <w:sz w:val="22"/>
                <w:szCs w:val="22"/>
              </w:rPr>
            </w:pPr>
            <w:r w:rsidRPr="00DC27FF">
              <w:rPr>
                <w:bCs/>
                <w:sz w:val="22"/>
                <w:szCs w:val="22"/>
              </w:rPr>
              <w:t>Accident books and repor</w:t>
            </w:r>
            <w:r w:rsidR="009A60E1" w:rsidRPr="00DC27FF">
              <w:rPr>
                <w:bCs/>
                <w:sz w:val="22"/>
                <w:szCs w:val="22"/>
              </w:rPr>
              <w:t xml:space="preserve">t forms are kept in the </w:t>
            </w:r>
            <w:r w:rsidR="00C51C79" w:rsidRPr="00DC27FF">
              <w:rPr>
                <w:bCs/>
                <w:sz w:val="22"/>
                <w:szCs w:val="22"/>
              </w:rPr>
              <w:t xml:space="preserve">Milner and The Connect office, </w:t>
            </w:r>
            <w:r w:rsidRPr="00DC27FF">
              <w:rPr>
                <w:bCs/>
                <w:sz w:val="22"/>
                <w:szCs w:val="22"/>
              </w:rPr>
              <w:t>/ Nursery / Reception are</w:t>
            </w:r>
            <w:r w:rsidR="00DF6E92" w:rsidRPr="00DC27FF">
              <w:rPr>
                <w:bCs/>
                <w:sz w:val="22"/>
                <w:szCs w:val="22"/>
              </w:rPr>
              <w:t>a</w:t>
            </w:r>
            <w:r w:rsidRPr="00DC27FF">
              <w:rPr>
                <w:bCs/>
                <w:sz w:val="22"/>
                <w:szCs w:val="22"/>
              </w:rPr>
              <w:t xml:space="preserve"> and </w:t>
            </w:r>
            <w:r w:rsidR="00C51C79" w:rsidRPr="00DC27FF">
              <w:rPr>
                <w:bCs/>
                <w:sz w:val="22"/>
                <w:szCs w:val="22"/>
              </w:rPr>
              <w:t>Milner</w:t>
            </w:r>
            <w:r w:rsidRPr="00DC27FF">
              <w:rPr>
                <w:bCs/>
                <w:sz w:val="22"/>
                <w:szCs w:val="22"/>
              </w:rPr>
              <w:t xml:space="preserve"> medical roo</w:t>
            </w:r>
            <w:r w:rsidR="00775751">
              <w:rPr>
                <w:bCs/>
                <w:sz w:val="22"/>
                <w:szCs w:val="22"/>
              </w:rPr>
              <w:t xml:space="preserve">m. </w:t>
            </w:r>
            <w:r w:rsidR="00775751" w:rsidRPr="003B3585">
              <w:rPr>
                <w:bCs/>
                <w:sz w:val="22"/>
                <w:szCs w:val="22"/>
              </w:rPr>
              <w:t>These are collated weekly by the admin team.</w:t>
            </w:r>
          </w:p>
          <w:p w14:paraId="6A956623" w14:textId="77777777" w:rsidR="00BB31C3" w:rsidRPr="00DC27FF" w:rsidRDefault="00BB31C3" w:rsidP="00BB31C3">
            <w:pPr>
              <w:tabs>
                <w:tab w:val="left" w:pos="9600"/>
              </w:tabs>
              <w:jc w:val="both"/>
              <w:rPr>
                <w:rFonts w:ascii="Arial" w:hAnsi="Arial" w:cs="Arial"/>
                <w:bCs/>
                <w:sz w:val="22"/>
                <w:szCs w:val="22"/>
              </w:rPr>
            </w:pPr>
          </w:p>
          <w:p w14:paraId="05DBCD01" w14:textId="0F8B349C" w:rsidR="00BB31C3" w:rsidRPr="00DC27FF" w:rsidRDefault="00BB31C3" w:rsidP="00BB31C3">
            <w:pPr>
              <w:tabs>
                <w:tab w:val="left" w:pos="9600"/>
              </w:tabs>
              <w:jc w:val="both"/>
              <w:rPr>
                <w:rFonts w:ascii="Arial" w:hAnsi="Arial" w:cs="Arial"/>
                <w:bCs/>
                <w:sz w:val="22"/>
                <w:szCs w:val="22"/>
              </w:rPr>
            </w:pPr>
            <w:r w:rsidRPr="00DC27FF">
              <w:rPr>
                <w:rFonts w:ascii="Arial" w:hAnsi="Arial" w:cs="Arial"/>
                <w:b/>
                <w:sz w:val="22"/>
                <w:szCs w:val="22"/>
              </w:rPr>
              <w:t>Violent Incidents</w:t>
            </w:r>
          </w:p>
          <w:p w14:paraId="2B2ACD88" w14:textId="6A6E0389" w:rsidR="00BB31C3" w:rsidRPr="00DC27FF" w:rsidRDefault="00BB31C3" w:rsidP="00BB31C3">
            <w:pPr>
              <w:pStyle w:val="BodyText"/>
              <w:rPr>
                <w:bCs/>
                <w:sz w:val="22"/>
                <w:szCs w:val="22"/>
              </w:rPr>
            </w:pPr>
            <w:r w:rsidRPr="00DC27FF">
              <w:rPr>
                <w:bCs/>
                <w:sz w:val="22"/>
                <w:szCs w:val="22"/>
              </w:rPr>
              <w:t xml:space="preserve">The Governing Body and </w:t>
            </w:r>
            <w:r w:rsidRPr="00607311">
              <w:rPr>
                <w:bCs/>
                <w:sz w:val="22"/>
                <w:szCs w:val="22"/>
              </w:rPr>
              <w:t xml:space="preserve">the </w:t>
            </w:r>
            <w:r w:rsidR="00607311" w:rsidRPr="00607311">
              <w:rPr>
                <w:bCs/>
                <w:sz w:val="22"/>
                <w:szCs w:val="22"/>
              </w:rPr>
              <w:t>Borough Council</w:t>
            </w:r>
            <w:r w:rsidRPr="00607311">
              <w:rPr>
                <w:bCs/>
                <w:sz w:val="22"/>
                <w:szCs w:val="22"/>
              </w:rPr>
              <w:t xml:space="preserve"> </w:t>
            </w:r>
            <w:r w:rsidRPr="00DC27FF">
              <w:rPr>
                <w:bCs/>
                <w:sz w:val="22"/>
                <w:szCs w:val="22"/>
              </w:rPr>
              <w:t>will fully support any employee who is the subject of a violent incident in the course of their duties, giving due regard to all the circumstances of the case.  This support involves assistance in obtaining legal advice and paid time off for interviews and court appearances.</w:t>
            </w:r>
          </w:p>
          <w:p w14:paraId="4F027B32" w14:textId="77777777" w:rsidR="00BB31C3" w:rsidRPr="00DC27FF" w:rsidRDefault="00BB31C3" w:rsidP="00BB31C3">
            <w:pPr>
              <w:tabs>
                <w:tab w:val="left" w:pos="9600"/>
              </w:tabs>
              <w:jc w:val="both"/>
              <w:rPr>
                <w:rFonts w:ascii="Arial" w:hAnsi="Arial" w:cs="Arial"/>
                <w:bCs/>
                <w:sz w:val="22"/>
                <w:szCs w:val="22"/>
              </w:rPr>
            </w:pPr>
          </w:p>
          <w:p w14:paraId="63FF2D74" w14:textId="77777777" w:rsidR="00BB31C3" w:rsidRPr="00DC27FF" w:rsidRDefault="00BB31C3" w:rsidP="00BB31C3">
            <w:pPr>
              <w:tabs>
                <w:tab w:val="left" w:pos="9600"/>
              </w:tabs>
              <w:jc w:val="both"/>
              <w:rPr>
                <w:rFonts w:ascii="Arial" w:hAnsi="Arial" w:cs="Arial"/>
                <w:bCs/>
                <w:sz w:val="22"/>
                <w:szCs w:val="22"/>
              </w:rPr>
            </w:pPr>
          </w:p>
          <w:p w14:paraId="3408126C" w14:textId="77777777" w:rsidR="00BB31C3" w:rsidRPr="00DC27FF" w:rsidRDefault="00BB31C3" w:rsidP="00BB31C3">
            <w:pPr>
              <w:pStyle w:val="BodyText"/>
              <w:rPr>
                <w:bCs/>
                <w:sz w:val="22"/>
                <w:szCs w:val="22"/>
              </w:rPr>
            </w:pPr>
            <w:r w:rsidRPr="00DC27FF">
              <w:rPr>
                <w:bCs/>
                <w:sz w:val="22"/>
                <w:szCs w:val="22"/>
              </w:rPr>
              <w:t>A violent incident is any incident in which an employee is abused, threatened or assaulted, and includes:-</w:t>
            </w:r>
          </w:p>
          <w:p w14:paraId="7FCA4F6A" w14:textId="77777777" w:rsidR="00BB31C3" w:rsidRPr="00DC27FF" w:rsidRDefault="00BB31C3" w:rsidP="00BB31C3">
            <w:pPr>
              <w:numPr>
                <w:ilvl w:val="0"/>
                <w:numId w:val="14"/>
              </w:numPr>
              <w:tabs>
                <w:tab w:val="left" w:pos="9600"/>
              </w:tabs>
              <w:jc w:val="both"/>
              <w:rPr>
                <w:rFonts w:ascii="Arial" w:hAnsi="Arial" w:cs="Arial"/>
                <w:bCs/>
                <w:sz w:val="22"/>
                <w:szCs w:val="22"/>
              </w:rPr>
            </w:pPr>
            <w:r w:rsidRPr="00DC27FF">
              <w:rPr>
                <w:rFonts w:ascii="Arial" w:hAnsi="Arial" w:cs="Arial"/>
                <w:bCs/>
                <w:sz w:val="22"/>
                <w:szCs w:val="22"/>
              </w:rPr>
              <w:t>Physical attack – whether visible injury occurs or not</w:t>
            </w:r>
          </w:p>
          <w:p w14:paraId="2DBC8AF4" w14:textId="77777777" w:rsidR="00BB31C3" w:rsidRPr="00DC27FF" w:rsidRDefault="00BB31C3" w:rsidP="00BB31C3">
            <w:pPr>
              <w:numPr>
                <w:ilvl w:val="0"/>
                <w:numId w:val="14"/>
              </w:numPr>
              <w:tabs>
                <w:tab w:val="left" w:pos="9600"/>
              </w:tabs>
              <w:jc w:val="both"/>
              <w:rPr>
                <w:rFonts w:ascii="Arial" w:hAnsi="Arial" w:cs="Arial"/>
                <w:bCs/>
                <w:sz w:val="22"/>
                <w:szCs w:val="22"/>
              </w:rPr>
            </w:pPr>
            <w:r w:rsidRPr="00DC27FF">
              <w:rPr>
                <w:rFonts w:ascii="Arial" w:hAnsi="Arial" w:cs="Arial"/>
                <w:bCs/>
                <w:sz w:val="22"/>
                <w:szCs w:val="22"/>
              </w:rPr>
              <w:t>Animal attack – whether an animal is used as a threat, whether visible injury occurs or not</w:t>
            </w:r>
          </w:p>
          <w:p w14:paraId="25F16785" w14:textId="77777777" w:rsidR="00BB31C3" w:rsidRPr="00DC27FF" w:rsidRDefault="00BB31C3" w:rsidP="00BB31C3">
            <w:pPr>
              <w:numPr>
                <w:ilvl w:val="0"/>
                <w:numId w:val="14"/>
              </w:numPr>
              <w:tabs>
                <w:tab w:val="left" w:pos="9600"/>
              </w:tabs>
              <w:jc w:val="both"/>
              <w:rPr>
                <w:rFonts w:ascii="Arial" w:hAnsi="Arial" w:cs="Arial"/>
                <w:bCs/>
                <w:sz w:val="22"/>
                <w:szCs w:val="22"/>
              </w:rPr>
            </w:pPr>
            <w:r w:rsidRPr="00DC27FF">
              <w:rPr>
                <w:rFonts w:ascii="Arial" w:hAnsi="Arial" w:cs="Arial"/>
                <w:bCs/>
                <w:sz w:val="22"/>
                <w:szCs w:val="22"/>
              </w:rPr>
              <w:t>Serious verbal abuse – when an employee feels threatened.  This includes sexual or racial abuse</w:t>
            </w:r>
          </w:p>
          <w:p w14:paraId="604B5C24" w14:textId="77777777" w:rsidR="00BB31C3" w:rsidRPr="00DC27FF" w:rsidRDefault="00BB31C3" w:rsidP="00BB31C3">
            <w:pPr>
              <w:numPr>
                <w:ilvl w:val="0"/>
                <w:numId w:val="14"/>
              </w:numPr>
              <w:tabs>
                <w:tab w:val="left" w:pos="9600"/>
              </w:tabs>
              <w:jc w:val="both"/>
              <w:rPr>
                <w:rFonts w:ascii="Arial" w:hAnsi="Arial" w:cs="Arial"/>
                <w:bCs/>
                <w:sz w:val="22"/>
                <w:szCs w:val="22"/>
              </w:rPr>
            </w:pPr>
            <w:r w:rsidRPr="00DC27FF">
              <w:rPr>
                <w:rFonts w:ascii="Arial" w:hAnsi="Arial" w:cs="Arial"/>
                <w:bCs/>
                <w:sz w:val="22"/>
                <w:szCs w:val="22"/>
              </w:rPr>
              <w:t>Attack against property.</w:t>
            </w:r>
          </w:p>
          <w:p w14:paraId="3DCF3892" w14:textId="77777777" w:rsidR="00BB31C3" w:rsidRPr="00DC27FF" w:rsidRDefault="00BB31C3" w:rsidP="00BB31C3">
            <w:pPr>
              <w:tabs>
                <w:tab w:val="left" w:pos="9600"/>
              </w:tabs>
              <w:ind w:left="1823"/>
              <w:jc w:val="both"/>
              <w:rPr>
                <w:rFonts w:ascii="Arial" w:hAnsi="Arial" w:cs="Arial"/>
                <w:bCs/>
                <w:sz w:val="22"/>
                <w:szCs w:val="22"/>
              </w:rPr>
            </w:pPr>
          </w:p>
          <w:p w14:paraId="5487AB9D" w14:textId="77777777" w:rsidR="00BB31C3" w:rsidRPr="00DC27FF" w:rsidRDefault="00BB31C3" w:rsidP="7B72489C">
            <w:pPr>
              <w:pStyle w:val="BodyText"/>
              <w:rPr>
                <w:sz w:val="22"/>
                <w:szCs w:val="22"/>
              </w:rPr>
            </w:pPr>
            <w:r w:rsidRPr="00DC27FF">
              <w:rPr>
                <w:sz w:val="22"/>
                <w:szCs w:val="22"/>
              </w:rPr>
              <w:t>All violent incidents and near misses will be recorded on the appropriate form and reported to school management, Governors and the Education Department in accordance with the procedures issued by the LA.  These procedures are included in the Manual of Health and Safety Procedures and are fully supported by the Governing Body.</w:t>
            </w:r>
            <w:smartTag w:uri="urn:schemas-microsoft-com:office:smarttags" w:element="stockticker"/>
          </w:p>
          <w:p w14:paraId="2787F392" w14:textId="77777777" w:rsidR="00BB31C3" w:rsidRPr="00DC27FF" w:rsidRDefault="00BB31C3" w:rsidP="00BB31C3">
            <w:pPr>
              <w:tabs>
                <w:tab w:val="left" w:pos="9600"/>
              </w:tabs>
              <w:jc w:val="both"/>
              <w:rPr>
                <w:rFonts w:ascii="Arial" w:hAnsi="Arial" w:cs="Arial"/>
                <w:bCs/>
                <w:sz w:val="22"/>
                <w:szCs w:val="22"/>
              </w:rPr>
            </w:pPr>
          </w:p>
          <w:p w14:paraId="2AC73CBC" w14:textId="77777777" w:rsidR="00BB31C3" w:rsidRPr="00DC27FF" w:rsidRDefault="00BB31C3" w:rsidP="00BB31C3">
            <w:pPr>
              <w:pStyle w:val="BodyText"/>
              <w:rPr>
                <w:bCs/>
                <w:sz w:val="22"/>
                <w:szCs w:val="22"/>
              </w:rPr>
            </w:pPr>
            <w:r w:rsidRPr="00DC27FF">
              <w:rPr>
                <w:bCs/>
                <w:sz w:val="22"/>
                <w:szCs w:val="22"/>
              </w:rPr>
              <w:t>The Head Teacher will report all serious incidents to the Governing Body as soon as practical, and will prepare a summary of such incidents occurring in the school and submit it to the Governing Body each term.  The information will be used to inform decisions on matters to be included in the school’s Health and Safety Action Plan.</w:t>
            </w:r>
          </w:p>
          <w:p w14:paraId="5D068C59" w14:textId="77777777" w:rsidR="00BB31C3" w:rsidRPr="00DC27FF" w:rsidRDefault="00BB31C3" w:rsidP="00BB31C3">
            <w:pPr>
              <w:pStyle w:val="BodyText"/>
              <w:rPr>
                <w:bCs/>
                <w:sz w:val="22"/>
                <w:szCs w:val="22"/>
              </w:rPr>
            </w:pPr>
          </w:p>
          <w:p w14:paraId="406C3073" w14:textId="30A34DA3" w:rsidR="00BB31C3" w:rsidRPr="003B3585" w:rsidRDefault="00BB31C3" w:rsidP="00BB31C3">
            <w:pPr>
              <w:pStyle w:val="BodyText"/>
              <w:rPr>
                <w:bCs/>
                <w:sz w:val="22"/>
                <w:szCs w:val="22"/>
              </w:rPr>
            </w:pPr>
            <w:r w:rsidRPr="003B3585">
              <w:rPr>
                <w:bCs/>
                <w:sz w:val="22"/>
                <w:szCs w:val="22"/>
              </w:rPr>
              <w:t>Forms for reporting violent incidents are</w:t>
            </w:r>
            <w:r w:rsidR="00775751" w:rsidRPr="003B3585">
              <w:rPr>
                <w:bCs/>
                <w:sz w:val="22"/>
                <w:szCs w:val="22"/>
              </w:rPr>
              <w:t xml:space="preserve"> available on One Drive and the member of the Senior Management Team dealing with any incident will support in this matter. </w:t>
            </w:r>
          </w:p>
          <w:p w14:paraId="341A276E" w14:textId="77777777" w:rsidR="00BB31C3" w:rsidRPr="00DC27FF" w:rsidRDefault="00BB31C3" w:rsidP="00BB31C3">
            <w:pPr>
              <w:tabs>
                <w:tab w:val="left" w:pos="9600"/>
              </w:tabs>
              <w:jc w:val="both"/>
              <w:rPr>
                <w:rFonts w:ascii="Arial" w:hAnsi="Arial" w:cs="Arial"/>
                <w:bCs/>
                <w:sz w:val="22"/>
                <w:szCs w:val="22"/>
              </w:rPr>
            </w:pPr>
          </w:p>
          <w:p w14:paraId="53BACD0F" w14:textId="7026F745" w:rsidR="00BB31C3" w:rsidRPr="00DC27FF" w:rsidRDefault="00BB31C3" w:rsidP="00BB31C3">
            <w:pPr>
              <w:tabs>
                <w:tab w:val="left" w:pos="9600"/>
              </w:tabs>
              <w:jc w:val="both"/>
              <w:rPr>
                <w:rFonts w:ascii="Arial" w:hAnsi="Arial" w:cs="Arial"/>
                <w:bCs/>
                <w:sz w:val="22"/>
                <w:szCs w:val="22"/>
              </w:rPr>
            </w:pPr>
            <w:r w:rsidRPr="00DC27FF">
              <w:rPr>
                <w:rFonts w:ascii="Arial" w:hAnsi="Arial" w:cs="Arial"/>
                <w:b/>
                <w:sz w:val="22"/>
                <w:szCs w:val="22"/>
              </w:rPr>
              <w:t>First Aid</w:t>
            </w:r>
          </w:p>
          <w:p w14:paraId="10A9DB41" w14:textId="77777777" w:rsidR="00BB31C3" w:rsidRPr="00DC27FF" w:rsidRDefault="00BB31C3" w:rsidP="00BB31C3">
            <w:pPr>
              <w:pStyle w:val="BodyText"/>
              <w:jc w:val="left"/>
              <w:rPr>
                <w:bCs/>
                <w:sz w:val="22"/>
                <w:szCs w:val="22"/>
              </w:rPr>
            </w:pPr>
            <w:r w:rsidRPr="00DC27FF">
              <w:rPr>
                <w:bCs/>
                <w:sz w:val="22"/>
                <w:szCs w:val="22"/>
              </w:rPr>
              <w:t xml:space="preserve">First Aid on the school site and for off-site activities will be provided in accordance with the procedure issued by the </w:t>
            </w:r>
            <w:smartTag w:uri="urn:schemas-microsoft-com:office:smarttags" w:element="stockticker">
              <w:r w:rsidRPr="00DC27FF">
                <w:rPr>
                  <w:bCs/>
                  <w:sz w:val="22"/>
                  <w:szCs w:val="22"/>
                </w:rPr>
                <w:t>LEA</w:t>
              </w:r>
            </w:smartTag>
            <w:r w:rsidRPr="00DC27FF">
              <w:rPr>
                <w:bCs/>
                <w:sz w:val="22"/>
                <w:szCs w:val="22"/>
              </w:rPr>
              <w:t xml:space="preserve">.  This procedure is included in the Manual of Health and Safety Procedures issued by the </w:t>
            </w:r>
            <w:r w:rsidR="00C51C79" w:rsidRPr="00DC27FF">
              <w:rPr>
                <w:bCs/>
                <w:sz w:val="22"/>
                <w:szCs w:val="22"/>
              </w:rPr>
              <w:t>LEA a</w:t>
            </w:r>
            <w:r w:rsidRPr="00DC27FF">
              <w:rPr>
                <w:bCs/>
                <w:sz w:val="22"/>
                <w:szCs w:val="22"/>
              </w:rPr>
              <w:t xml:space="preserve"> copy can be found in the appendix of the policy) and is fully supported by the Governing Body.</w:t>
            </w:r>
          </w:p>
          <w:p w14:paraId="4AE6BDC3" w14:textId="77777777" w:rsidR="00BB31C3" w:rsidRPr="00DC27FF" w:rsidRDefault="00BB31C3" w:rsidP="00BB31C3">
            <w:pPr>
              <w:tabs>
                <w:tab w:val="left" w:pos="9600"/>
              </w:tabs>
              <w:jc w:val="both"/>
              <w:rPr>
                <w:rFonts w:ascii="Arial" w:hAnsi="Arial" w:cs="Arial"/>
                <w:bCs/>
                <w:sz w:val="22"/>
                <w:szCs w:val="22"/>
              </w:rPr>
            </w:pPr>
          </w:p>
          <w:p w14:paraId="292B97EE" w14:textId="77777777" w:rsidR="00BB31C3" w:rsidRPr="00DC27FF" w:rsidRDefault="00BB31C3" w:rsidP="00BB31C3">
            <w:pPr>
              <w:pStyle w:val="BodyText"/>
              <w:rPr>
                <w:bCs/>
                <w:sz w:val="22"/>
                <w:szCs w:val="22"/>
              </w:rPr>
            </w:pPr>
            <w:r w:rsidRPr="00DC27FF">
              <w:rPr>
                <w:bCs/>
                <w:sz w:val="22"/>
                <w:szCs w:val="22"/>
              </w:rPr>
              <w:t>While First Aid may be administered by any person in an emergency, First Aid will normally only be administered by one of the nominated First Aiders with a current First Aid at Work / Emergency First Aid Certificate.</w:t>
            </w:r>
          </w:p>
          <w:p w14:paraId="6CDA7058" w14:textId="77777777" w:rsidR="00BB31C3" w:rsidRPr="00DC27FF" w:rsidRDefault="00BB31C3" w:rsidP="00BB31C3">
            <w:pPr>
              <w:tabs>
                <w:tab w:val="left" w:pos="9600"/>
              </w:tabs>
              <w:jc w:val="both"/>
              <w:rPr>
                <w:rFonts w:ascii="Arial" w:hAnsi="Arial" w:cs="Arial"/>
                <w:bCs/>
                <w:sz w:val="22"/>
                <w:szCs w:val="22"/>
              </w:rPr>
            </w:pPr>
          </w:p>
          <w:p w14:paraId="1475904B"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To comply with the Council’s procedure, the school needs qualified First Aiders.  Nominated First Aiders for the school, who are all holders of current First Aid at Work Certificates /</w:t>
            </w:r>
            <w:r w:rsidRPr="003B3585">
              <w:rPr>
                <w:rFonts w:ascii="Arial" w:hAnsi="Arial" w:cs="Arial"/>
                <w:bCs/>
                <w:sz w:val="22"/>
                <w:szCs w:val="22"/>
              </w:rPr>
              <w:t xml:space="preserve"> </w:t>
            </w:r>
            <w:r w:rsidRPr="00DC27FF">
              <w:rPr>
                <w:rFonts w:ascii="Arial" w:hAnsi="Arial" w:cs="Arial"/>
                <w:bCs/>
                <w:sz w:val="22"/>
                <w:szCs w:val="22"/>
              </w:rPr>
              <w:t xml:space="preserve">Emergency First Aid </w:t>
            </w:r>
            <w:r w:rsidR="00F0085C" w:rsidRPr="00DC27FF">
              <w:rPr>
                <w:rFonts w:ascii="Arial" w:hAnsi="Arial" w:cs="Arial"/>
                <w:bCs/>
                <w:sz w:val="22"/>
                <w:szCs w:val="22"/>
              </w:rPr>
              <w:t>Certificate: -</w:t>
            </w:r>
            <w:r w:rsidRPr="00DC27FF">
              <w:rPr>
                <w:rFonts w:ascii="Arial" w:hAnsi="Arial" w:cs="Arial"/>
                <w:bCs/>
                <w:sz w:val="22"/>
                <w:szCs w:val="22"/>
              </w:rPr>
              <w:tab/>
            </w:r>
            <w:r w:rsidRPr="00DC27FF">
              <w:rPr>
                <w:rFonts w:ascii="Arial" w:hAnsi="Arial" w:cs="Arial"/>
                <w:bCs/>
                <w:sz w:val="22"/>
                <w:szCs w:val="22"/>
              </w:rPr>
              <w:tab/>
            </w:r>
            <w:r w:rsidRPr="00DC27FF">
              <w:rPr>
                <w:rFonts w:ascii="Arial" w:hAnsi="Arial" w:cs="Arial"/>
                <w:bCs/>
                <w:sz w:val="22"/>
                <w:szCs w:val="22"/>
              </w:rPr>
              <w:tab/>
            </w:r>
          </w:p>
          <w:p w14:paraId="1D7BD492" w14:textId="77777777" w:rsidR="00BB31C3" w:rsidRPr="00DC27FF" w:rsidRDefault="00BB31C3" w:rsidP="00BB31C3">
            <w:pPr>
              <w:tabs>
                <w:tab w:val="left" w:pos="600"/>
              </w:tabs>
              <w:rPr>
                <w:rFonts w:ascii="Arial" w:hAnsi="Arial" w:cs="Arial"/>
                <w:bCs/>
                <w:sz w:val="22"/>
                <w:szCs w:val="22"/>
              </w:rPr>
            </w:pPr>
          </w:p>
          <w:p w14:paraId="17CAEAB4" w14:textId="77777777" w:rsidR="00BB31C3" w:rsidRPr="00DC27FF" w:rsidRDefault="00BB31C3" w:rsidP="00BB31C3">
            <w:pPr>
              <w:pStyle w:val="Header"/>
              <w:tabs>
                <w:tab w:val="clear" w:pos="4153"/>
                <w:tab w:val="clear" w:pos="8306"/>
                <w:tab w:val="left" w:pos="600"/>
              </w:tabs>
              <w:rPr>
                <w:rFonts w:ascii="Arial" w:hAnsi="Arial" w:cs="Arial"/>
                <w:bCs/>
                <w:sz w:val="22"/>
                <w:szCs w:val="22"/>
              </w:rPr>
            </w:pPr>
            <w:r w:rsidRPr="00DC27FF">
              <w:rPr>
                <w:rFonts w:ascii="Arial" w:hAnsi="Arial" w:cs="Arial"/>
                <w:bCs/>
                <w:sz w:val="22"/>
                <w:szCs w:val="22"/>
              </w:rPr>
              <w:t>First aid boxes are located in:-</w:t>
            </w:r>
          </w:p>
          <w:p w14:paraId="6863BFAA" w14:textId="77777777" w:rsidR="00BB31C3" w:rsidRPr="00DC27FF" w:rsidRDefault="00F0085C" w:rsidP="00E33EBF">
            <w:pPr>
              <w:numPr>
                <w:ilvl w:val="0"/>
                <w:numId w:val="32"/>
              </w:numPr>
              <w:tabs>
                <w:tab w:val="left" w:pos="600"/>
              </w:tabs>
              <w:rPr>
                <w:rFonts w:ascii="Arial" w:hAnsi="Arial" w:cs="Arial"/>
                <w:bCs/>
                <w:sz w:val="22"/>
                <w:szCs w:val="22"/>
              </w:rPr>
            </w:pPr>
            <w:r w:rsidRPr="00DC27FF">
              <w:rPr>
                <w:rFonts w:ascii="Arial" w:hAnsi="Arial" w:cs="Arial"/>
                <w:bCs/>
                <w:sz w:val="22"/>
                <w:szCs w:val="22"/>
              </w:rPr>
              <w:t>Milner</w:t>
            </w:r>
            <w:r w:rsidR="003D71E0" w:rsidRPr="00DC27FF">
              <w:rPr>
                <w:rFonts w:ascii="Arial" w:hAnsi="Arial" w:cs="Arial"/>
                <w:bCs/>
                <w:sz w:val="22"/>
                <w:szCs w:val="22"/>
              </w:rPr>
              <w:t xml:space="preserve"> Medical Room </w:t>
            </w:r>
          </w:p>
          <w:p w14:paraId="4F75B15A" w14:textId="77777777" w:rsidR="003D71E0" w:rsidRPr="00DC27FF" w:rsidRDefault="00451389" w:rsidP="00E33EBF">
            <w:pPr>
              <w:numPr>
                <w:ilvl w:val="0"/>
                <w:numId w:val="32"/>
              </w:numPr>
              <w:tabs>
                <w:tab w:val="left" w:pos="600"/>
              </w:tabs>
              <w:rPr>
                <w:rFonts w:ascii="Arial" w:hAnsi="Arial" w:cs="Arial"/>
                <w:bCs/>
                <w:sz w:val="22"/>
                <w:szCs w:val="22"/>
              </w:rPr>
            </w:pPr>
            <w:r w:rsidRPr="00DC27FF">
              <w:rPr>
                <w:rFonts w:ascii="Arial" w:hAnsi="Arial" w:cs="Arial"/>
                <w:bCs/>
                <w:sz w:val="22"/>
                <w:szCs w:val="22"/>
              </w:rPr>
              <w:t>Milner</w:t>
            </w:r>
            <w:r w:rsidR="003D71E0" w:rsidRPr="00DC27FF">
              <w:rPr>
                <w:rFonts w:ascii="Arial" w:hAnsi="Arial" w:cs="Arial"/>
                <w:bCs/>
                <w:sz w:val="22"/>
                <w:szCs w:val="22"/>
              </w:rPr>
              <w:t xml:space="preserve"> Nursery</w:t>
            </w:r>
          </w:p>
          <w:p w14:paraId="195FF70B" w14:textId="12CF2FE2" w:rsidR="003D71E0" w:rsidRPr="00DC27FF" w:rsidRDefault="00451389" w:rsidP="00E33EBF">
            <w:pPr>
              <w:numPr>
                <w:ilvl w:val="0"/>
                <w:numId w:val="32"/>
              </w:numPr>
              <w:tabs>
                <w:tab w:val="left" w:pos="600"/>
              </w:tabs>
              <w:rPr>
                <w:rFonts w:ascii="Arial" w:hAnsi="Arial" w:cs="Arial"/>
                <w:bCs/>
                <w:sz w:val="22"/>
                <w:szCs w:val="22"/>
              </w:rPr>
            </w:pPr>
            <w:r w:rsidRPr="00DC27FF">
              <w:rPr>
                <w:rFonts w:ascii="Arial" w:hAnsi="Arial" w:cs="Arial"/>
                <w:bCs/>
                <w:sz w:val="22"/>
                <w:szCs w:val="22"/>
              </w:rPr>
              <w:t>Milner</w:t>
            </w:r>
            <w:r w:rsidR="003D71E0" w:rsidRPr="00DC27FF">
              <w:rPr>
                <w:rFonts w:ascii="Arial" w:hAnsi="Arial" w:cs="Arial"/>
                <w:bCs/>
                <w:sz w:val="22"/>
                <w:szCs w:val="22"/>
              </w:rPr>
              <w:t xml:space="preserve"> Office</w:t>
            </w:r>
            <w:r w:rsidR="00F630EB">
              <w:rPr>
                <w:rFonts w:ascii="Arial" w:hAnsi="Arial" w:cs="Arial"/>
                <w:bCs/>
                <w:sz w:val="22"/>
                <w:szCs w:val="22"/>
              </w:rPr>
              <w:t xml:space="preserve"> – Emergency grab bag</w:t>
            </w:r>
          </w:p>
          <w:p w14:paraId="77B54013" w14:textId="6531FFE8" w:rsidR="00BB31C3" w:rsidRPr="00E33EBF" w:rsidRDefault="00451389" w:rsidP="00E33EBF">
            <w:pPr>
              <w:numPr>
                <w:ilvl w:val="0"/>
                <w:numId w:val="32"/>
              </w:numPr>
              <w:tabs>
                <w:tab w:val="left" w:pos="600"/>
              </w:tabs>
              <w:rPr>
                <w:rFonts w:ascii="Arial" w:hAnsi="Arial" w:cs="Arial"/>
                <w:bCs/>
                <w:sz w:val="22"/>
                <w:szCs w:val="22"/>
              </w:rPr>
            </w:pPr>
            <w:r w:rsidRPr="00DC27FF">
              <w:rPr>
                <w:rFonts w:ascii="Arial" w:hAnsi="Arial" w:cs="Arial"/>
                <w:bCs/>
                <w:sz w:val="22"/>
                <w:szCs w:val="22"/>
              </w:rPr>
              <w:t>Connect</w:t>
            </w:r>
            <w:r w:rsidR="00BB31C3" w:rsidRPr="00DC27FF">
              <w:rPr>
                <w:rFonts w:ascii="Arial" w:hAnsi="Arial" w:cs="Arial"/>
                <w:bCs/>
                <w:sz w:val="22"/>
                <w:szCs w:val="22"/>
              </w:rPr>
              <w:t xml:space="preserve"> Office</w:t>
            </w:r>
            <w:r w:rsidR="00F630EB">
              <w:rPr>
                <w:rFonts w:ascii="Arial" w:hAnsi="Arial" w:cs="Arial"/>
                <w:bCs/>
                <w:sz w:val="22"/>
                <w:szCs w:val="22"/>
              </w:rPr>
              <w:t xml:space="preserve"> – Emergency grab bag</w:t>
            </w:r>
          </w:p>
          <w:p w14:paraId="1D1F4880" w14:textId="77777777" w:rsidR="00BB31C3" w:rsidRPr="00DC27FF" w:rsidRDefault="00BB31C3" w:rsidP="00BB31C3">
            <w:pPr>
              <w:tabs>
                <w:tab w:val="left" w:pos="600"/>
              </w:tabs>
              <w:rPr>
                <w:rFonts w:ascii="Arial" w:hAnsi="Arial" w:cs="Arial"/>
                <w:bCs/>
                <w:sz w:val="22"/>
                <w:szCs w:val="22"/>
              </w:rPr>
            </w:pPr>
          </w:p>
          <w:p w14:paraId="612E0507" w14:textId="77777777" w:rsidR="00BB31C3" w:rsidRPr="00DC27FF" w:rsidRDefault="00BB31C3" w:rsidP="00BB31C3">
            <w:pPr>
              <w:pStyle w:val="Header"/>
              <w:tabs>
                <w:tab w:val="clear" w:pos="4153"/>
                <w:tab w:val="clear" w:pos="8306"/>
                <w:tab w:val="left" w:pos="600"/>
              </w:tabs>
              <w:rPr>
                <w:rFonts w:ascii="Arial" w:hAnsi="Arial" w:cs="Arial"/>
                <w:bCs/>
                <w:sz w:val="22"/>
                <w:szCs w:val="22"/>
              </w:rPr>
            </w:pPr>
            <w:r w:rsidRPr="00DC27FF">
              <w:rPr>
                <w:rFonts w:ascii="Arial" w:hAnsi="Arial" w:cs="Arial"/>
                <w:bCs/>
                <w:sz w:val="22"/>
                <w:szCs w:val="22"/>
              </w:rPr>
              <w:t>Travelling First Aid boxes must be taken on all off-site visits and are stored in:-</w:t>
            </w:r>
          </w:p>
          <w:p w14:paraId="3BBC7892" w14:textId="77777777" w:rsidR="00BB31C3" w:rsidRPr="00DC27FF" w:rsidRDefault="00695040" w:rsidP="00E33EBF">
            <w:pPr>
              <w:numPr>
                <w:ilvl w:val="0"/>
                <w:numId w:val="33"/>
              </w:numPr>
              <w:tabs>
                <w:tab w:val="left" w:pos="600"/>
              </w:tabs>
              <w:rPr>
                <w:rFonts w:ascii="Arial" w:hAnsi="Arial" w:cs="Arial"/>
                <w:bCs/>
                <w:sz w:val="22"/>
                <w:szCs w:val="22"/>
              </w:rPr>
            </w:pPr>
            <w:r w:rsidRPr="00DC27FF">
              <w:rPr>
                <w:rFonts w:ascii="Arial" w:hAnsi="Arial" w:cs="Arial"/>
                <w:bCs/>
                <w:sz w:val="22"/>
                <w:szCs w:val="22"/>
              </w:rPr>
              <w:t>Milner</w:t>
            </w:r>
            <w:r w:rsidR="003D71E0" w:rsidRPr="00DC27FF">
              <w:rPr>
                <w:rFonts w:ascii="Arial" w:hAnsi="Arial" w:cs="Arial"/>
                <w:bCs/>
                <w:sz w:val="22"/>
                <w:szCs w:val="22"/>
              </w:rPr>
              <w:t xml:space="preserve"> M</w:t>
            </w:r>
            <w:r w:rsidR="00BB31C3" w:rsidRPr="00DC27FF">
              <w:rPr>
                <w:rFonts w:ascii="Arial" w:hAnsi="Arial" w:cs="Arial"/>
                <w:bCs/>
                <w:sz w:val="22"/>
                <w:szCs w:val="22"/>
              </w:rPr>
              <w:t xml:space="preserve">edical room </w:t>
            </w:r>
          </w:p>
          <w:p w14:paraId="40FBC5CC" w14:textId="77777777" w:rsidR="00BB31C3" w:rsidRPr="00DC27FF" w:rsidRDefault="00695040" w:rsidP="00E33EBF">
            <w:pPr>
              <w:numPr>
                <w:ilvl w:val="0"/>
                <w:numId w:val="33"/>
              </w:numPr>
              <w:tabs>
                <w:tab w:val="left" w:pos="600"/>
              </w:tabs>
              <w:rPr>
                <w:rFonts w:ascii="Arial" w:hAnsi="Arial" w:cs="Arial"/>
                <w:bCs/>
                <w:sz w:val="22"/>
                <w:szCs w:val="22"/>
              </w:rPr>
            </w:pPr>
            <w:r w:rsidRPr="00DC27FF">
              <w:rPr>
                <w:rFonts w:ascii="Arial" w:hAnsi="Arial" w:cs="Arial"/>
                <w:bCs/>
                <w:sz w:val="22"/>
                <w:szCs w:val="22"/>
              </w:rPr>
              <w:t>Office in The Connect</w:t>
            </w:r>
          </w:p>
          <w:p w14:paraId="0612E972" w14:textId="77777777" w:rsidR="00BB31C3" w:rsidRPr="00DC27FF" w:rsidRDefault="00BB31C3" w:rsidP="00BB31C3">
            <w:pPr>
              <w:tabs>
                <w:tab w:val="left" w:pos="600"/>
              </w:tabs>
              <w:rPr>
                <w:rFonts w:ascii="Arial" w:hAnsi="Arial" w:cs="Arial"/>
                <w:bCs/>
                <w:sz w:val="22"/>
                <w:szCs w:val="22"/>
              </w:rPr>
            </w:pPr>
          </w:p>
          <w:p w14:paraId="1153C5D6" w14:textId="77777777" w:rsidR="00BB31C3" w:rsidRPr="00DC27FF" w:rsidRDefault="00BB31C3" w:rsidP="00BB31C3">
            <w:pPr>
              <w:pStyle w:val="Header"/>
              <w:tabs>
                <w:tab w:val="clear" w:pos="4153"/>
                <w:tab w:val="clear" w:pos="8306"/>
                <w:tab w:val="left" w:pos="600"/>
              </w:tabs>
              <w:rPr>
                <w:rFonts w:ascii="Arial" w:hAnsi="Arial" w:cs="Arial"/>
                <w:bCs/>
                <w:sz w:val="22"/>
                <w:szCs w:val="22"/>
              </w:rPr>
            </w:pPr>
            <w:r w:rsidRPr="00DC27FF">
              <w:rPr>
                <w:rFonts w:ascii="Arial" w:hAnsi="Arial" w:cs="Arial"/>
                <w:sz w:val="22"/>
                <w:szCs w:val="22"/>
              </w:rPr>
              <w:t xml:space="preserve">The person responsible for ensuring First Aid boxes are kept properly stocked </w:t>
            </w:r>
            <w:r w:rsidR="4A3ACFDF" w:rsidRPr="00DC27FF">
              <w:rPr>
                <w:rFonts w:ascii="Arial" w:hAnsi="Arial" w:cs="Arial"/>
                <w:sz w:val="22"/>
                <w:szCs w:val="22"/>
              </w:rPr>
              <w:t>is</w:t>
            </w:r>
            <w:r w:rsidRPr="00DC27FF">
              <w:rPr>
                <w:rFonts w:ascii="Arial" w:hAnsi="Arial" w:cs="Arial"/>
                <w:sz w:val="22"/>
                <w:szCs w:val="22"/>
              </w:rPr>
              <w:t>:-</w:t>
            </w:r>
          </w:p>
          <w:p w14:paraId="4DFFF28C" w14:textId="77777777" w:rsidR="17646511" w:rsidRPr="003B3585" w:rsidRDefault="17646511" w:rsidP="17646511">
            <w:pPr>
              <w:pStyle w:val="Header"/>
              <w:tabs>
                <w:tab w:val="clear" w:pos="4153"/>
                <w:tab w:val="clear" w:pos="8306"/>
                <w:tab w:val="left" w:pos="600"/>
              </w:tabs>
              <w:rPr>
                <w:rFonts w:ascii="Arial" w:hAnsi="Arial" w:cs="Arial"/>
                <w:sz w:val="22"/>
                <w:szCs w:val="22"/>
              </w:rPr>
            </w:pPr>
          </w:p>
          <w:p w14:paraId="41C67821" w14:textId="21E90B61" w:rsidR="00F630EB" w:rsidRDefault="006442E6" w:rsidP="00E33EBF">
            <w:pPr>
              <w:numPr>
                <w:ilvl w:val="0"/>
                <w:numId w:val="34"/>
              </w:numPr>
              <w:tabs>
                <w:tab w:val="left" w:pos="600"/>
              </w:tabs>
              <w:rPr>
                <w:rFonts w:ascii="Arial" w:hAnsi="Arial" w:cs="Arial"/>
                <w:bCs/>
                <w:sz w:val="22"/>
                <w:szCs w:val="22"/>
              </w:rPr>
            </w:pPr>
            <w:r>
              <w:rPr>
                <w:rFonts w:ascii="Arial" w:hAnsi="Arial" w:cs="Arial"/>
                <w:bCs/>
                <w:sz w:val="22"/>
                <w:szCs w:val="22"/>
              </w:rPr>
              <w:t>Eileen Lonergan – Milner Site</w:t>
            </w:r>
          </w:p>
          <w:p w14:paraId="2C207BF6" w14:textId="1F39C23D" w:rsidR="006442E6" w:rsidRPr="006442E6" w:rsidRDefault="3887A1F5" w:rsidP="00E33EBF">
            <w:pPr>
              <w:numPr>
                <w:ilvl w:val="0"/>
                <w:numId w:val="34"/>
              </w:numPr>
              <w:tabs>
                <w:tab w:val="left" w:pos="600"/>
              </w:tabs>
              <w:rPr>
                <w:rFonts w:ascii="Arial" w:hAnsi="Arial" w:cs="Arial"/>
                <w:bCs/>
                <w:sz w:val="22"/>
                <w:szCs w:val="22"/>
              </w:rPr>
            </w:pPr>
            <w:r w:rsidRPr="2484F1BA">
              <w:rPr>
                <w:rFonts w:ascii="Arial" w:hAnsi="Arial" w:cs="Arial"/>
                <w:sz w:val="22"/>
                <w:szCs w:val="22"/>
              </w:rPr>
              <w:t>Linda Doherty – Connect Centre</w:t>
            </w:r>
          </w:p>
          <w:p w14:paraId="43F804A0" w14:textId="77777777" w:rsidR="00856607" w:rsidRPr="00DC27FF" w:rsidRDefault="00856607" w:rsidP="00F424A7">
            <w:pPr>
              <w:rPr>
                <w:rFonts w:ascii="Arial" w:eastAsia="Arial" w:hAnsi="Arial" w:cs="Arial"/>
                <w:b/>
                <w:bCs/>
                <w:sz w:val="22"/>
                <w:szCs w:val="22"/>
                <w:u w:val="single"/>
              </w:rPr>
            </w:pPr>
          </w:p>
          <w:p w14:paraId="4200D767" w14:textId="77777777" w:rsidR="00451389" w:rsidRPr="00DC27FF" w:rsidRDefault="00451389" w:rsidP="17646511">
            <w:pPr>
              <w:jc w:val="center"/>
              <w:rPr>
                <w:rFonts w:ascii="Arial" w:eastAsia="Arial" w:hAnsi="Arial" w:cs="Arial"/>
                <w:b/>
                <w:bCs/>
                <w:sz w:val="22"/>
                <w:szCs w:val="22"/>
                <w:u w:val="single"/>
              </w:rPr>
            </w:pPr>
          </w:p>
          <w:p w14:paraId="3AF3C68D" w14:textId="04BD1B8C" w:rsidR="00646377" w:rsidRPr="003B3585" w:rsidRDefault="519CF6F1" w:rsidP="17646511">
            <w:pPr>
              <w:jc w:val="center"/>
              <w:rPr>
                <w:rFonts w:ascii="Arial" w:hAnsi="Arial" w:cs="Arial"/>
                <w:sz w:val="22"/>
                <w:szCs w:val="22"/>
              </w:rPr>
            </w:pPr>
            <w:r w:rsidRPr="00DC27FF">
              <w:rPr>
                <w:rFonts w:ascii="Arial" w:eastAsia="Arial" w:hAnsi="Arial" w:cs="Arial"/>
                <w:b/>
                <w:bCs/>
                <w:sz w:val="22"/>
                <w:szCs w:val="22"/>
                <w:u w:val="single"/>
              </w:rPr>
              <w:t>FIRST AIDERS</w:t>
            </w:r>
            <w:r w:rsidR="0637B88E" w:rsidRPr="00DC27FF">
              <w:rPr>
                <w:rFonts w:ascii="Arial" w:eastAsia="Arial" w:hAnsi="Arial" w:cs="Arial"/>
                <w:b/>
                <w:bCs/>
                <w:sz w:val="22"/>
                <w:szCs w:val="22"/>
                <w:u w:val="single"/>
              </w:rPr>
              <w:t xml:space="preserve"> – Schedule of Certification Expiry</w:t>
            </w:r>
          </w:p>
          <w:p w14:paraId="29D6B04F" w14:textId="77777777" w:rsidR="00646377" w:rsidRPr="003B3585" w:rsidRDefault="0637B88E" w:rsidP="17646511">
            <w:pPr>
              <w:jc w:val="center"/>
              <w:rPr>
                <w:rFonts w:ascii="Arial" w:hAnsi="Arial" w:cs="Arial"/>
                <w:sz w:val="22"/>
                <w:szCs w:val="22"/>
              </w:rPr>
            </w:pPr>
            <w:r w:rsidRPr="00DC27FF">
              <w:rPr>
                <w:rFonts w:ascii="Arial" w:eastAsia="Arial" w:hAnsi="Arial" w:cs="Arial"/>
                <w:b/>
                <w:bCs/>
                <w:sz w:val="22"/>
                <w:szCs w:val="22"/>
              </w:rPr>
              <w:t xml:space="preserve"> </w:t>
            </w:r>
          </w:p>
          <w:p w14:paraId="1CA9E35E" w14:textId="6685E4F0" w:rsidR="00646377" w:rsidRPr="003B3585" w:rsidRDefault="0637B88E" w:rsidP="003B3585">
            <w:pPr>
              <w:rPr>
                <w:rFonts w:ascii="Arial" w:hAnsi="Arial" w:cs="Arial"/>
                <w:sz w:val="22"/>
                <w:szCs w:val="22"/>
              </w:rPr>
            </w:pPr>
            <w:r w:rsidRPr="00DC27FF">
              <w:rPr>
                <w:rFonts w:ascii="Arial" w:eastAsia="Arial" w:hAnsi="Arial" w:cs="Arial"/>
                <w:sz w:val="22"/>
                <w:szCs w:val="22"/>
                <w:u w:val="single"/>
              </w:rPr>
              <w:t>First Aid at Work</w:t>
            </w:r>
          </w:p>
          <w:p w14:paraId="100C5B58" w14:textId="4CD16D8B" w:rsidR="00646377" w:rsidRPr="003B3585" w:rsidRDefault="0637B88E" w:rsidP="00646377">
            <w:pPr>
              <w:rPr>
                <w:rFonts w:ascii="Arial" w:hAnsi="Arial" w:cs="Arial"/>
                <w:sz w:val="22"/>
                <w:szCs w:val="22"/>
              </w:rPr>
            </w:pPr>
            <w:r w:rsidRPr="00DC27FF">
              <w:rPr>
                <w:rFonts w:ascii="Arial" w:eastAsia="Arial" w:hAnsi="Arial" w:cs="Arial"/>
                <w:sz w:val="22"/>
                <w:szCs w:val="22"/>
              </w:rPr>
              <w:t xml:space="preserve">  </w:t>
            </w:r>
          </w:p>
          <w:tbl>
            <w:tblPr>
              <w:tblW w:w="0" w:type="auto"/>
              <w:tblLayout w:type="fixed"/>
              <w:tblLook w:val="06A0" w:firstRow="1" w:lastRow="0" w:firstColumn="1" w:lastColumn="0" w:noHBand="1" w:noVBand="1"/>
            </w:tblPr>
            <w:tblGrid>
              <w:gridCol w:w="3030"/>
              <w:gridCol w:w="2625"/>
              <w:gridCol w:w="2475"/>
            </w:tblGrid>
            <w:tr w:rsidR="17646511" w:rsidRPr="00DC27FF" w14:paraId="362A1C35" w14:textId="77777777" w:rsidTr="17646511">
              <w:trPr>
                <w:trHeight w:val="255"/>
              </w:trPr>
              <w:tc>
                <w:tcPr>
                  <w:tcW w:w="3030" w:type="dxa"/>
                  <w:tcBorders>
                    <w:top w:val="single" w:sz="8" w:space="0" w:color="000000" w:themeColor="text1"/>
                    <w:left w:val="single" w:sz="8" w:space="0" w:color="000000" w:themeColor="text1"/>
                    <w:bottom w:val="single" w:sz="8" w:space="0" w:color="000000" w:themeColor="text1"/>
                    <w:right w:val="nil"/>
                  </w:tcBorders>
                </w:tcPr>
                <w:p w14:paraId="0D909AED" w14:textId="77777777" w:rsidR="17646511" w:rsidRPr="003B3585" w:rsidRDefault="17646511" w:rsidP="17646511">
                  <w:pPr>
                    <w:jc w:val="center"/>
                    <w:rPr>
                      <w:rFonts w:ascii="Arial" w:hAnsi="Arial" w:cs="Arial"/>
                      <w:sz w:val="22"/>
                      <w:szCs w:val="22"/>
                    </w:rPr>
                  </w:pPr>
                  <w:r w:rsidRPr="00DC27FF">
                    <w:rPr>
                      <w:rFonts w:ascii="Arial" w:eastAsia="Arial" w:hAnsi="Arial" w:cs="Arial"/>
                      <w:b/>
                      <w:bCs/>
                      <w:sz w:val="22"/>
                      <w:szCs w:val="22"/>
                    </w:rPr>
                    <w:t>Name</w:t>
                  </w:r>
                </w:p>
              </w:tc>
              <w:tc>
                <w:tcPr>
                  <w:tcW w:w="2625" w:type="dxa"/>
                  <w:tcBorders>
                    <w:top w:val="single" w:sz="8" w:space="0" w:color="000000" w:themeColor="text1"/>
                    <w:left w:val="single" w:sz="8" w:space="0" w:color="000000" w:themeColor="text1"/>
                    <w:bottom w:val="single" w:sz="8" w:space="0" w:color="000000" w:themeColor="text1"/>
                    <w:right w:val="nil"/>
                  </w:tcBorders>
                </w:tcPr>
                <w:p w14:paraId="79C69421" w14:textId="77777777" w:rsidR="2C472415" w:rsidRPr="003B3585" w:rsidRDefault="2C472415" w:rsidP="17646511">
                  <w:pPr>
                    <w:spacing w:line="259" w:lineRule="auto"/>
                    <w:jc w:val="center"/>
                    <w:rPr>
                      <w:rFonts w:ascii="Arial" w:hAnsi="Arial" w:cs="Arial"/>
                      <w:b/>
                      <w:bCs/>
                      <w:sz w:val="22"/>
                      <w:szCs w:val="22"/>
                    </w:rPr>
                  </w:pPr>
                  <w:r w:rsidRPr="00DC27FF">
                    <w:rPr>
                      <w:rFonts w:ascii="Arial" w:eastAsia="Arial" w:hAnsi="Arial" w:cs="Arial"/>
                      <w:b/>
                      <w:bCs/>
                      <w:sz w:val="22"/>
                      <w:szCs w:val="22"/>
                    </w:rPr>
                    <w:t>Course Completed</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A12FA" w14:textId="77777777" w:rsidR="17646511" w:rsidRPr="00DC27FF" w:rsidRDefault="17646511" w:rsidP="17646511">
                  <w:pPr>
                    <w:jc w:val="center"/>
                    <w:rPr>
                      <w:rFonts w:ascii="Arial" w:eastAsia="Arial" w:hAnsi="Arial" w:cs="Arial"/>
                      <w:b/>
                      <w:bCs/>
                      <w:sz w:val="22"/>
                      <w:szCs w:val="22"/>
                    </w:rPr>
                  </w:pPr>
                  <w:r w:rsidRPr="00DC27FF">
                    <w:rPr>
                      <w:rFonts w:ascii="Arial" w:eastAsia="Arial" w:hAnsi="Arial" w:cs="Arial"/>
                      <w:b/>
                      <w:bCs/>
                      <w:sz w:val="22"/>
                      <w:szCs w:val="22"/>
                    </w:rPr>
                    <w:t xml:space="preserve">Course </w:t>
                  </w:r>
                  <w:r w:rsidR="1AAC118F" w:rsidRPr="00DC27FF">
                    <w:rPr>
                      <w:rFonts w:ascii="Arial" w:eastAsia="Arial" w:hAnsi="Arial" w:cs="Arial"/>
                      <w:b/>
                      <w:bCs/>
                      <w:sz w:val="22"/>
                      <w:szCs w:val="22"/>
                    </w:rPr>
                    <w:t>Expiry</w:t>
                  </w:r>
                </w:p>
              </w:tc>
            </w:tr>
            <w:tr w:rsidR="17646511" w:rsidRPr="00DC27FF" w14:paraId="625E9467" w14:textId="77777777" w:rsidTr="17646511">
              <w:trPr>
                <w:trHeight w:val="255"/>
              </w:trPr>
              <w:tc>
                <w:tcPr>
                  <w:tcW w:w="3030" w:type="dxa"/>
                  <w:tcBorders>
                    <w:top w:val="single" w:sz="8" w:space="0" w:color="000000" w:themeColor="text1"/>
                    <w:left w:val="single" w:sz="8" w:space="0" w:color="000000" w:themeColor="text1"/>
                    <w:bottom w:val="single" w:sz="8" w:space="0" w:color="000000" w:themeColor="text1"/>
                    <w:right w:val="nil"/>
                  </w:tcBorders>
                </w:tcPr>
                <w:p w14:paraId="02FAC39A" w14:textId="77777777" w:rsidR="17646511" w:rsidRPr="003B3585" w:rsidRDefault="17646511">
                  <w:pPr>
                    <w:rPr>
                      <w:rFonts w:ascii="Arial" w:hAnsi="Arial" w:cs="Arial"/>
                      <w:sz w:val="22"/>
                      <w:szCs w:val="22"/>
                    </w:rPr>
                  </w:pPr>
                  <w:r w:rsidRPr="00DC27FF">
                    <w:rPr>
                      <w:rFonts w:ascii="Arial" w:eastAsia="Arial" w:hAnsi="Arial" w:cs="Arial"/>
                      <w:sz w:val="22"/>
                      <w:szCs w:val="22"/>
                    </w:rPr>
                    <w:t>Linda Doherty</w:t>
                  </w:r>
                </w:p>
              </w:tc>
              <w:tc>
                <w:tcPr>
                  <w:tcW w:w="2625" w:type="dxa"/>
                  <w:tcBorders>
                    <w:top w:val="single" w:sz="8" w:space="0" w:color="000000" w:themeColor="text1"/>
                    <w:left w:val="single" w:sz="8" w:space="0" w:color="000000" w:themeColor="text1"/>
                    <w:bottom w:val="single" w:sz="8" w:space="0" w:color="000000" w:themeColor="text1"/>
                    <w:right w:val="nil"/>
                  </w:tcBorders>
                </w:tcPr>
                <w:p w14:paraId="0DA0B7CA" w14:textId="77777777" w:rsidR="17646511" w:rsidRPr="003B3585" w:rsidRDefault="17646511">
                  <w:pPr>
                    <w:rPr>
                      <w:rFonts w:ascii="Arial" w:hAnsi="Arial" w:cs="Arial"/>
                      <w:sz w:val="22"/>
                      <w:szCs w:val="22"/>
                    </w:rPr>
                  </w:pPr>
                  <w:r w:rsidRPr="00DC27FF">
                    <w:rPr>
                      <w:rFonts w:ascii="Arial" w:eastAsia="Arial" w:hAnsi="Arial" w:cs="Arial"/>
                      <w:sz w:val="22"/>
                      <w:szCs w:val="22"/>
                    </w:rPr>
                    <w:t>Requalification First Aid</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C014F" w14:textId="68FCC0CE" w:rsidR="742C4A09" w:rsidRPr="00DC27FF" w:rsidRDefault="00A74D3F" w:rsidP="17646511">
                  <w:pPr>
                    <w:rPr>
                      <w:rFonts w:ascii="Arial" w:eastAsia="Arial" w:hAnsi="Arial" w:cs="Arial"/>
                      <w:sz w:val="22"/>
                      <w:szCs w:val="22"/>
                    </w:rPr>
                  </w:pPr>
                  <w:r w:rsidRPr="00DC27FF">
                    <w:rPr>
                      <w:rFonts w:ascii="Arial" w:eastAsia="Arial" w:hAnsi="Arial" w:cs="Arial"/>
                      <w:sz w:val="22"/>
                      <w:szCs w:val="22"/>
                    </w:rPr>
                    <w:t>June 2024</w:t>
                  </w:r>
                </w:p>
              </w:tc>
            </w:tr>
            <w:tr w:rsidR="006442E6" w:rsidRPr="00DC27FF" w14:paraId="3128F722" w14:textId="77777777" w:rsidTr="17646511">
              <w:trPr>
                <w:trHeight w:val="270"/>
              </w:trPr>
              <w:tc>
                <w:tcPr>
                  <w:tcW w:w="3030" w:type="dxa"/>
                  <w:tcBorders>
                    <w:top w:val="single" w:sz="8" w:space="0" w:color="000000" w:themeColor="text1"/>
                    <w:left w:val="single" w:sz="8" w:space="0" w:color="000000" w:themeColor="text1"/>
                    <w:bottom w:val="single" w:sz="8" w:space="0" w:color="000000" w:themeColor="text1"/>
                    <w:right w:val="nil"/>
                  </w:tcBorders>
                </w:tcPr>
                <w:p w14:paraId="4666204F" w14:textId="437D82F1" w:rsidR="006442E6" w:rsidRPr="003B3585" w:rsidRDefault="006442E6" w:rsidP="006442E6">
                  <w:pPr>
                    <w:rPr>
                      <w:rFonts w:ascii="Arial" w:hAnsi="Arial" w:cs="Arial"/>
                      <w:sz w:val="22"/>
                      <w:szCs w:val="22"/>
                    </w:rPr>
                  </w:pPr>
                  <w:r w:rsidRPr="001569DC">
                    <w:rPr>
                      <w:rFonts w:ascii="Arial" w:eastAsia="Arial" w:hAnsi="Arial" w:cs="Arial"/>
                      <w:sz w:val="22"/>
                      <w:szCs w:val="22"/>
                    </w:rPr>
                    <w:t>Jayne Richards</w:t>
                  </w:r>
                </w:p>
              </w:tc>
              <w:tc>
                <w:tcPr>
                  <w:tcW w:w="2625" w:type="dxa"/>
                  <w:tcBorders>
                    <w:top w:val="single" w:sz="8" w:space="0" w:color="000000" w:themeColor="text1"/>
                    <w:left w:val="single" w:sz="8" w:space="0" w:color="000000" w:themeColor="text1"/>
                    <w:bottom w:val="single" w:sz="8" w:space="0" w:color="000000" w:themeColor="text1"/>
                    <w:right w:val="nil"/>
                  </w:tcBorders>
                </w:tcPr>
                <w:p w14:paraId="44F664D6" w14:textId="411524CD" w:rsidR="006442E6" w:rsidRPr="003B3585" w:rsidRDefault="006442E6" w:rsidP="006442E6">
                  <w:pPr>
                    <w:rPr>
                      <w:rFonts w:ascii="Arial" w:hAnsi="Arial" w:cs="Arial"/>
                      <w:sz w:val="22"/>
                      <w:szCs w:val="22"/>
                    </w:rPr>
                  </w:pPr>
                  <w:r w:rsidRPr="001569DC">
                    <w:rPr>
                      <w:rFonts w:ascii="Arial" w:eastAsia="Arial" w:hAnsi="Arial" w:cs="Arial"/>
                      <w:sz w:val="22"/>
                      <w:szCs w:val="22"/>
                    </w:rPr>
                    <w:t>Requalification First Aid</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17AF2" w14:textId="0455AAC3" w:rsidR="006442E6" w:rsidRPr="00DC27FF" w:rsidRDefault="006442E6" w:rsidP="006442E6">
                  <w:pPr>
                    <w:rPr>
                      <w:rFonts w:ascii="Arial" w:eastAsia="Arial" w:hAnsi="Arial" w:cs="Arial"/>
                      <w:sz w:val="22"/>
                      <w:szCs w:val="22"/>
                    </w:rPr>
                  </w:pPr>
                  <w:r w:rsidRPr="001569DC">
                    <w:rPr>
                      <w:rFonts w:ascii="Arial" w:eastAsia="Arial" w:hAnsi="Arial" w:cs="Arial"/>
                      <w:sz w:val="22"/>
                      <w:szCs w:val="22"/>
                    </w:rPr>
                    <w:t>June 2024</w:t>
                  </w:r>
                </w:p>
              </w:tc>
            </w:tr>
            <w:tr w:rsidR="006442E6" w:rsidRPr="006442E6" w14:paraId="46C3E7BF" w14:textId="77777777" w:rsidTr="17646511">
              <w:trPr>
                <w:trHeight w:val="270"/>
              </w:trPr>
              <w:tc>
                <w:tcPr>
                  <w:tcW w:w="3030" w:type="dxa"/>
                  <w:tcBorders>
                    <w:top w:val="single" w:sz="8" w:space="0" w:color="000000" w:themeColor="text1"/>
                    <w:left w:val="single" w:sz="8" w:space="0" w:color="000000" w:themeColor="text1"/>
                    <w:bottom w:val="single" w:sz="8" w:space="0" w:color="000000" w:themeColor="text1"/>
                    <w:right w:val="nil"/>
                  </w:tcBorders>
                </w:tcPr>
                <w:p w14:paraId="59092E43" w14:textId="6584B07D" w:rsidR="006442E6" w:rsidRPr="006442E6" w:rsidRDefault="006442E6" w:rsidP="006442E6">
                  <w:pPr>
                    <w:rPr>
                      <w:rFonts w:ascii="Arial" w:hAnsi="Arial" w:cs="Arial"/>
                      <w:sz w:val="22"/>
                      <w:szCs w:val="22"/>
                    </w:rPr>
                  </w:pPr>
                  <w:r w:rsidRPr="001569DC">
                    <w:rPr>
                      <w:rFonts w:ascii="Arial" w:eastAsia="Arial" w:hAnsi="Arial" w:cs="Arial"/>
                      <w:sz w:val="22"/>
                      <w:szCs w:val="22"/>
                    </w:rPr>
                    <w:t>Eileen Lonergan</w:t>
                  </w:r>
                </w:p>
              </w:tc>
              <w:tc>
                <w:tcPr>
                  <w:tcW w:w="2625" w:type="dxa"/>
                  <w:tcBorders>
                    <w:top w:val="single" w:sz="8" w:space="0" w:color="000000" w:themeColor="text1"/>
                    <w:left w:val="single" w:sz="8" w:space="0" w:color="000000" w:themeColor="text1"/>
                    <w:bottom w:val="single" w:sz="8" w:space="0" w:color="000000" w:themeColor="text1"/>
                    <w:right w:val="nil"/>
                  </w:tcBorders>
                </w:tcPr>
                <w:p w14:paraId="009382D0" w14:textId="2E738759" w:rsidR="006442E6" w:rsidRPr="006442E6" w:rsidRDefault="006442E6" w:rsidP="006442E6">
                  <w:pPr>
                    <w:rPr>
                      <w:rFonts w:ascii="Arial" w:hAnsi="Arial" w:cs="Arial"/>
                      <w:sz w:val="22"/>
                      <w:szCs w:val="22"/>
                    </w:rPr>
                  </w:pPr>
                  <w:r w:rsidRPr="001569DC">
                    <w:rPr>
                      <w:rFonts w:ascii="Arial" w:eastAsia="Arial" w:hAnsi="Arial" w:cs="Arial"/>
                      <w:sz w:val="22"/>
                      <w:szCs w:val="22"/>
                    </w:rPr>
                    <w:t>First Aid at Work</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C5CBC" w14:textId="525C0110" w:rsidR="006442E6" w:rsidRPr="00DC27FF" w:rsidRDefault="006442E6" w:rsidP="006442E6">
                  <w:pPr>
                    <w:rPr>
                      <w:rFonts w:ascii="Arial" w:eastAsia="Arial" w:hAnsi="Arial" w:cs="Arial"/>
                      <w:sz w:val="22"/>
                      <w:szCs w:val="22"/>
                    </w:rPr>
                  </w:pPr>
                  <w:r w:rsidRPr="001569DC">
                    <w:rPr>
                      <w:rFonts w:ascii="Arial" w:eastAsia="Arial" w:hAnsi="Arial" w:cs="Arial"/>
                      <w:sz w:val="22"/>
                      <w:szCs w:val="22"/>
                    </w:rPr>
                    <w:t>Jan 2025</w:t>
                  </w:r>
                </w:p>
              </w:tc>
            </w:tr>
            <w:tr w:rsidR="006442E6" w:rsidRPr="006442E6" w14:paraId="220ADB06" w14:textId="77777777" w:rsidTr="17646511">
              <w:trPr>
                <w:trHeight w:val="270"/>
              </w:trPr>
              <w:tc>
                <w:tcPr>
                  <w:tcW w:w="3030" w:type="dxa"/>
                  <w:tcBorders>
                    <w:top w:val="single" w:sz="8" w:space="0" w:color="000000" w:themeColor="text1"/>
                    <w:left w:val="single" w:sz="8" w:space="0" w:color="000000" w:themeColor="text1"/>
                    <w:bottom w:val="single" w:sz="8" w:space="0" w:color="000000" w:themeColor="text1"/>
                    <w:right w:val="nil"/>
                  </w:tcBorders>
                </w:tcPr>
                <w:p w14:paraId="40251256" w14:textId="573CF888" w:rsidR="006442E6" w:rsidRDefault="006442E6" w:rsidP="006442E6">
                  <w:pPr>
                    <w:rPr>
                      <w:rFonts w:ascii="Arial" w:eastAsia="Arial" w:hAnsi="Arial" w:cs="Arial"/>
                      <w:sz w:val="22"/>
                      <w:szCs w:val="22"/>
                    </w:rPr>
                  </w:pPr>
                  <w:r w:rsidRPr="001569DC">
                    <w:rPr>
                      <w:rFonts w:ascii="Arial" w:eastAsia="Arial" w:hAnsi="Arial" w:cs="Arial"/>
                      <w:sz w:val="22"/>
                      <w:szCs w:val="22"/>
                    </w:rPr>
                    <w:t>Krystle Small</w:t>
                  </w:r>
                </w:p>
              </w:tc>
              <w:tc>
                <w:tcPr>
                  <w:tcW w:w="2625" w:type="dxa"/>
                  <w:tcBorders>
                    <w:top w:val="single" w:sz="8" w:space="0" w:color="000000" w:themeColor="text1"/>
                    <w:left w:val="single" w:sz="8" w:space="0" w:color="000000" w:themeColor="text1"/>
                    <w:bottom w:val="single" w:sz="8" w:space="0" w:color="000000" w:themeColor="text1"/>
                    <w:right w:val="nil"/>
                  </w:tcBorders>
                </w:tcPr>
                <w:p w14:paraId="693D4B6D" w14:textId="18EBE84F" w:rsidR="006442E6" w:rsidRDefault="006442E6" w:rsidP="006442E6">
                  <w:pPr>
                    <w:rPr>
                      <w:rFonts w:ascii="Arial" w:eastAsia="Arial" w:hAnsi="Arial" w:cs="Arial"/>
                      <w:sz w:val="22"/>
                      <w:szCs w:val="22"/>
                    </w:rPr>
                  </w:pPr>
                  <w:r w:rsidRPr="001569DC">
                    <w:rPr>
                      <w:rFonts w:ascii="Arial" w:eastAsia="Arial" w:hAnsi="Arial" w:cs="Arial"/>
                      <w:sz w:val="22"/>
                      <w:szCs w:val="22"/>
                    </w:rPr>
                    <w:t>First Aid at Work</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837ACC" w14:textId="72A5A1CC" w:rsidR="006442E6" w:rsidRDefault="006442E6" w:rsidP="006442E6">
                  <w:pPr>
                    <w:rPr>
                      <w:rFonts w:ascii="Arial" w:eastAsia="Arial" w:hAnsi="Arial" w:cs="Arial"/>
                      <w:sz w:val="22"/>
                      <w:szCs w:val="22"/>
                    </w:rPr>
                  </w:pPr>
                  <w:r w:rsidRPr="001569DC">
                    <w:rPr>
                      <w:rFonts w:ascii="Arial" w:eastAsia="Arial" w:hAnsi="Arial" w:cs="Arial"/>
                      <w:sz w:val="22"/>
                      <w:szCs w:val="22"/>
                    </w:rPr>
                    <w:t>Jan 2025</w:t>
                  </w:r>
                </w:p>
              </w:tc>
            </w:tr>
          </w:tbl>
          <w:p w14:paraId="20876B09" w14:textId="70D8A2A2" w:rsidR="00646377" w:rsidRPr="003B3585" w:rsidRDefault="0637B88E" w:rsidP="00646377">
            <w:pPr>
              <w:rPr>
                <w:rFonts w:ascii="Arial" w:hAnsi="Arial" w:cs="Arial"/>
                <w:sz w:val="22"/>
                <w:szCs w:val="22"/>
              </w:rPr>
            </w:pPr>
            <w:r w:rsidRPr="00DC27FF">
              <w:rPr>
                <w:rFonts w:ascii="Arial" w:eastAsia="Arial" w:hAnsi="Arial" w:cs="Arial"/>
                <w:sz w:val="22"/>
                <w:szCs w:val="22"/>
              </w:rPr>
              <w:t xml:space="preserve">  </w:t>
            </w:r>
          </w:p>
          <w:p w14:paraId="496217B0" w14:textId="5A8B93E2" w:rsidR="00646377" w:rsidRPr="00DC27FF" w:rsidRDefault="0637B88E" w:rsidP="003B3585">
            <w:pPr>
              <w:rPr>
                <w:rFonts w:ascii="Arial" w:eastAsia="Arial" w:hAnsi="Arial" w:cs="Arial"/>
                <w:sz w:val="22"/>
                <w:szCs w:val="22"/>
                <w:highlight w:val="yellow"/>
              </w:rPr>
            </w:pPr>
            <w:r w:rsidRPr="00DC27FF">
              <w:rPr>
                <w:rFonts w:ascii="Arial" w:eastAsia="Arial" w:hAnsi="Arial" w:cs="Arial"/>
                <w:sz w:val="22"/>
                <w:szCs w:val="22"/>
                <w:u w:val="single"/>
              </w:rPr>
              <w:t>St John’s Ambulance - Emergency First Aid at Work</w:t>
            </w:r>
          </w:p>
          <w:p w14:paraId="66C82AA8" w14:textId="77777777" w:rsidR="00646377" w:rsidRPr="00DC27FF" w:rsidRDefault="00646377" w:rsidP="17646511">
            <w:pPr>
              <w:rPr>
                <w:rFonts w:ascii="Arial" w:eastAsia="Arial" w:hAnsi="Arial" w:cs="Arial"/>
                <w:sz w:val="22"/>
                <w:szCs w:val="22"/>
                <w:highlight w:val="yellow"/>
              </w:rPr>
            </w:pPr>
          </w:p>
          <w:tbl>
            <w:tblPr>
              <w:tblW w:w="0" w:type="auto"/>
              <w:tblLayout w:type="fixed"/>
              <w:tblLook w:val="04A0" w:firstRow="1" w:lastRow="0" w:firstColumn="1" w:lastColumn="0" w:noHBand="0" w:noVBand="1"/>
            </w:tblPr>
            <w:tblGrid>
              <w:gridCol w:w="3030"/>
              <w:gridCol w:w="2700"/>
              <w:gridCol w:w="2415"/>
            </w:tblGrid>
            <w:tr w:rsidR="17646511" w:rsidRPr="00DC27FF" w14:paraId="58D9B9AD"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AFD79" w14:textId="77777777" w:rsidR="17646511" w:rsidRPr="003B3585" w:rsidRDefault="17646511" w:rsidP="17646511">
                  <w:pPr>
                    <w:jc w:val="center"/>
                    <w:rPr>
                      <w:rFonts w:ascii="Arial" w:hAnsi="Arial" w:cs="Arial"/>
                      <w:sz w:val="22"/>
                      <w:szCs w:val="22"/>
                    </w:rPr>
                  </w:pPr>
                  <w:r w:rsidRPr="00DC27FF">
                    <w:rPr>
                      <w:rFonts w:ascii="Arial" w:eastAsia="Arial" w:hAnsi="Arial" w:cs="Arial"/>
                      <w:b/>
                      <w:bCs/>
                      <w:sz w:val="22"/>
                      <w:szCs w:val="22"/>
                    </w:rPr>
                    <w:t>Name</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1F567F" w14:textId="77777777" w:rsidR="17646511" w:rsidRPr="003B3585" w:rsidRDefault="17646511" w:rsidP="17646511">
                  <w:pPr>
                    <w:jc w:val="center"/>
                    <w:rPr>
                      <w:rFonts w:ascii="Arial" w:hAnsi="Arial" w:cs="Arial"/>
                      <w:sz w:val="22"/>
                      <w:szCs w:val="22"/>
                    </w:rPr>
                  </w:pPr>
                  <w:r w:rsidRPr="00DC27FF">
                    <w:rPr>
                      <w:rFonts w:ascii="Arial" w:eastAsia="Arial" w:hAnsi="Arial" w:cs="Arial"/>
                      <w:b/>
                      <w:bCs/>
                      <w:sz w:val="22"/>
                      <w:szCs w:val="22"/>
                    </w:rPr>
                    <w:t>Completion Date</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802B9" w14:textId="77777777" w:rsidR="17646511" w:rsidRPr="003B3585" w:rsidRDefault="17646511" w:rsidP="17646511">
                  <w:pPr>
                    <w:jc w:val="center"/>
                    <w:rPr>
                      <w:rFonts w:ascii="Arial" w:hAnsi="Arial" w:cs="Arial"/>
                      <w:sz w:val="22"/>
                      <w:szCs w:val="22"/>
                    </w:rPr>
                  </w:pPr>
                  <w:r w:rsidRPr="00DC27FF">
                    <w:rPr>
                      <w:rFonts w:ascii="Arial" w:eastAsia="Arial" w:hAnsi="Arial" w:cs="Arial"/>
                      <w:b/>
                      <w:bCs/>
                      <w:sz w:val="22"/>
                      <w:szCs w:val="22"/>
                    </w:rPr>
                    <w:t xml:space="preserve">Course </w:t>
                  </w:r>
                  <w:r w:rsidR="40CC7B71" w:rsidRPr="00DC27FF">
                    <w:rPr>
                      <w:rFonts w:ascii="Arial" w:eastAsia="Arial" w:hAnsi="Arial" w:cs="Arial"/>
                      <w:b/>
                      <w:bCs/>
                      <w:sz w:val="22"/>
                      <w:szCs w:val="22"/>
                    </w:rPr>
                    <w:t>Expiry</w:t>
                  </w:r>
                </w:p>
              </w:tc>
            </w:tr>
            <w:tr w:rsidR="00432857" w:rsidRPr="006442E6" w14:paraId="691866BA"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FFDC5" w14:textId="3575A2FD" w:rsidR="00432857" w:rsidRDefault="00432857" w:rsidP="00432857">
                  <w:pPr>
                    <w:rPr>
                      <w:rFonts w:ascii="Arial" w:eastAsia="Arial" w:hAnsi="Arial" w:cs="Arial"/>
                      <w:sz w:val="22"/>
                      <w:szCs w:val="22"/>
                    </w:rPr>
                  </w:pPr>
                  <w:r w:rsidRPr="001569DC">
                    <w:rPr>
                      <w:rFonts w:ascii="Arial" w:eastAsia="Arial" w:hAnsi="Arial" w:cs="Arial"/>
                      <w:sz w:val="22"/>
                      <w:szCs w:val="22"/>
                    </w:rPr>
                    <w:t>Stacey Hughes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76913" w14:textId="5D1BE499" w:rsidR="00432857" w:rsidRPr="00DC27FF" w:rsidRDefault="00432857" w:rsidP="00432857">
                  <w:pPr>
                    <w:rPr>
                      <w:rFonts w:ascii="Arial" w:eastAsia="Arial" w:hAnsi="Arial" w:cs="Arial"/>
                      <w:sz w:val="22"/>
                      <w:szCs w:val="22"/>
                    </w:rPr>
                  </w:pPr>
                  <w:r w:rsidRPr="001569DC">
                    <w:rPr>
                      <w:rFonts w:ascii="Arial" w:eastAsia="Arial" w:hAnsi="Arial" w:cs="Arial"/>
                      <w:sz w:val="22"/>
                      <w:szCs w:val="22"/>
                    </w:rPr>
                    <w:t>08/03/</w:t>
                  </w:r>
                  <w:r>
                    <w:rPr>
                      <w:rFonts w:ascii="Arial" w:eastAsia="Arial" w:hAnsi="Arial" w:cs="Arial"/>
                      <w:sz w:val="22"/>
                      <w:szCs w:val="22"/>
                    </w:rPr>
                    <w:t>20</w:t>
                  </w:r>
                  <w:r w:rsidRPr="001569DC">
                    <w:rPr>
                      <w:rFonts w:ascii="Arial" w:eastAsia="Arial" w:hAnsi="Arial" w:cs="Arial"/>
                      <w:sz w:val="22"/>
                      <w:szCs w:val="22"/>
                    </w:rPr>
                    <w:t>19</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6D725" w14:textId="3D63B724" w:rsidR="00432857" w:rsidRDefault="00432857" w:rsidP="00432857">
                  <w:pPr>
                    <w:rPr>
                      <w:rFonts w:ascii="Arial" w:eastAsia="Arial" w:hAnsi="Arial" w:cs="Arial"/>
                      <w:sz w:val="22"/>
                      <w:szCs w:val="22"/>
                    </w:rPr>
                  </w:pPr>
                  <w:r w:rsidRPr="001569DC">
                    <w:rPr>
                      <w:rFonts w:ascii="Arial" w:eastAsia="Arial" w:hAnsi="Arial" w:cs="Arial"/>
                      <w:sz w:val="22"/>
                      <w:szCs w:val="22"/>
                    </w:rPr>
                    <w:t>08/03/</w:t>
                  </w:r>
                  <w:r>
                    <w:rPr>
                      <w:rFonts w:ascii="Arial" w:eastAsia="Arial" w:hAnsi="Arial" w:cs="Arial"/>
                      <w:sz w:val="22"/>
                      <w:szCs w:val="22"/>
                    </w:rPr>
                    <w:t>20</w:t>
                  </w:r>
                  <w:r w:rsidRPr="001569DC">
                    <w:rPr>
                      <w:rFonts w:ascii="Arial" w:eastAsia="Arial" w:hAnsi="Arial" w:cs="Arial"/>
                      <w:sz w:val="22"/>
                      <w:szCs w:val="22"/>
                    </w:rPr>
                    <w:t>22</w:t>
                  </w:r>
                </w:p>
              </w:tc>
            </w:tr>
            <w:tr w:rsidR="00432857" w:rsidRPr="006442E6" w14:paraId="442FB859"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E64CF" w14:textId="4293DBCA" w:rsidR="00432857" w:rsidRDefault="00432857" w:rsidP="00432857">
                  <w:pPr>
                    <w:rPr>
                      <w:rFonts w:ascii="Arial" w:eastAsia="Arial" w:hAnsi="Arial" w:cs="Arial"/>
                      <w:sz w:val="22"/>
                      <w:szCs w:val="22"/>
                    </w:rPr>
                  </w:pP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E488C" w14:textId="77777777" w:rsidR="00432857" w:rsidRPr="00DC27FF" w:rsidRDefault="00432857" w:rsidP="00432857">
                  <w:pPr>
                    <w:rPr>
                      <w:rFonts w:ascii="Arial" w:eastAsia="Arial" w:hAnsi="Arial" w:cs="Arial"/>
                      <w:sz w:val="22"/>
                      <w:szCs w:val="22"/>
                    </w:rPr>
                  </w:pP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1D32F" w14:textId="31D13966" w:rsidR="00432857" w:rsidRDefault="00432857" w:rsidP="00432857">
                  <w:pPr>
                    <w:rPr>
                      <w:rFonts w:ascii="Arial" w:eastAsia="Arial" w:hAnsi="Arial" w:cs="Arial"/>
                      <w:sz w:val="22"/>
                      <w:szCs w:val="22"/>
                    </w:rPr>
                  </w:pPr>
                </w:p>
              </w:tc>
            </w:tr>
            <w:tr w:rsidR="00432857" w:rsidRPr="006442E6" w14:paraId="06EC92ED"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52C6F" w14:textId="0510EB95" w:rsidR="00432857" w:rsidRPr="006442E6" w:rsidRDefault="00432857" w:rsidP="00432857">
                  <w:pPr>
                    <w:rPr>
                      <w:rFonts w:ascii="Arial" w:hAnsi="Arial" w:cs="Arial"/>
                      <w:sz w:val="22"/>
                      <w:szCs w:val="22"/>
                    </w:rPr>
                  </w:pPr>
                  <w:r w:rsidRPr="00DC27FF">
                    <w:rPr>
                      <w:rFonts w:ascii="Arial" w:eastAsia="Arial" w:hAnsi="Arial" w:cs="Arial"/>
                      <w:sz w:val="22"/>
                      <w:szCs w:val="22"/>
                    </w:rPr>
                    <w:t>Danielle Bolt</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17B59" w14:textId="18058635" w:rsidR="00432857" w:rsidRPr="006442E6" w:rsidRDefault="00432857" w:rsidP="00432857">
                  <w:pPr>
                    <w:rPr>
                      <w:rFonts w:ascii="Arial" w:hAnsi="Arial" w:cs="Arial"/>
                      <w:sz w:val="22"/>
                      <w:szCs w:val="22"/>
                    </w:rPr>
                  </w:pPr>
                  <w:r w:rsidRPr="00DC27FF">
                    <w:rPr>
                      <w:rFonts w:ascii="Arial" w:eastAsia="Arial" w:hAnsi="Arial" w:cs="Arial"/>
                      <w:sz w:val="22"/>
                      <w:szCs w:val="22"/>
                    </w:rPr>
                    <w:t>16/10/20</w:t>
                  </w:r>
                  <w:r>
                    <w:rPr>
                      <w:rFonts w:ascii="Arial" w:eastAsia="Arial" w:hAnsi="Arial" w:cs="Arial"/>
                      <w:sz w:val="22"/>
                      <w:szCs w:val="22"/>
                    </w:rPr>
                    <w:t>20</w:t>
                  </w:r>
                  <w:r w:rsidRPr="00DC27FF">
                    <w:rPr>
                      <w:rFonts w:ascii="Arial" w:eastAsia="Arial" w:hAnsi="Arial" w:cs="Arial"/>
                      <w:sz w:val="22"/>
                      <w:szCs w:val="22"/>
                    </w:rPr>
                    <w:t xml:space="preserve"> </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C4142" w14:textId="453C9858" w:rsidR="00432857" w:rsidRPr="006442E6" w:rsidRDefault="00432857" w:rsidP="00432857">
                  <w:pPr>
                    <w:rPr>
                      <w:rFonts w:ascii="Arial" w:hAnsi="Arial" w:cs="Arial"/>
                      <w:sz w:val="22"/>
                      <w:szCs w:val="22"/>
                    </w:rPr>
                  </w:pPr>
                  <w:r w:rsidRPr="00DC27FF">
                    <w:rPr>
                      <w:rFonts w:ascii="Arial" w:eastAsia="Arial" w:hAnsi="Arial" w:cs="Arial"/>
                      <w:sz w:val="22"/>
                      <w:szCs w:val="22"/>
                    </w:rPr>
                    <w:t>16/10/</w:t>
                  </w:r>
                  <w:r>
                    <w:rPr>
                      <w:rFonts w:ascii="Arial" w:eastAsia="Arial" w:hAnsi="Arial" w:cs="Arial"/>
                      <w:sz w:val="22"/>
                      <w:szCs w:val="22"/>
                    </w:rPr>
                    <w:t>20</w:t>
                  </w:r>
                  <w:r w:rsidRPr="00DC27FF">
                    <w:rPr>
                      <w:rFonts w:ascii="Arial" w:eastAsia="Arial" w:hAnsi="Arial" w:cs="Arial"/>
                      <w:sz w:val="22"/>
                      <w:szCs w:val="22"/>
                    </w:rPr>
                    <w:t xml:space="preserve">23 </w:t>
                  </w:r>
                </w:p>
              </w:tc>
            </w:tr>
            <w:tr w:rsidR="00432857" w:rsidRPr="006442E6" w14:paraId="75051D91"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D5246" w14:textId="1FC43547" w:rsidR="00432857" w:rsidRDefault="00432857" w:rsidP="00432857">
                  <w:pPr>
                    <w:rPr>
                      <w:rFonts w:ascii="Arial" w:eastAsia="Arial" w:hAnsi="Arial" w:cs="Arial"/>
                      <w:sz w:val="22"/>
                      <w:szCs w:val="22"/>
                    </w:rPr>
                  </w:pPr>
                  <w:r w:rsidRPr="001569DC">
                    <w:rPr>
                      <w:rFonts w:ascii="Arial" w:eastAsia="Arial" w:hAnsi="Arial" w:cs="Arial"/>
                      <w:sz w:val="22"/>
                      <w:szCs w:val="22"/>
                    </w:rPr>
                    <w:t>Julie Crocker</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29FAC2" w14:textId="497DB65F" w:rsidR="00432857" w:rsidRPr="00DC27FF" w:rsidRDefault="00432857" w:rsidP="00432857">
                  <w:pPr>
                    <w:rPr>
                      <w:rFonts w:ascii="Arial" w:eastAsia="Arial" w:hAnsi="Arial" w:cs="Arial"/>
                      <w:sz w:val="22"/>
                      <w:szCs w:val="22"/>
                    </w:rPr>
                  </w:pPr>
                  <w:r w:rsidRPr="001569DC">
                    <w:rPr>
                      <w:rFonts w:ascii="Arial" w:eastAsia="Arial" w:hAnsi="Arial" w:cs="Arial"/>
                      <w:sz w:val="22"/>
                      <w:szCs w:val="22"/>
                    </w:rPr>
                    <w:t>16/10/20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5BF35" w14:textId="7F60E353" w:rsidR="00432857" w:rsidRPr="00DC27FF" w:rsidRDefault="00432857" w:rsidP="00432857">
                  <w:pPr>
                    <w:rPr>
                      <w:rFonts w:ascii="Arial" w:eastAsia="Arial" w:hAnsi="Arial" w:cs="Arial"/>
                      <w:sz w:val="22"/>
                      <w:szCs w:val="22"/>
                    </w:rPr>
                  </w:pPr>
                  <w:r w:rsidRPr="001569DC">
                    <w:rPr>
                      <w:rFonts w:ascii="Arial" w:eastAsia="Arial" w:hAnsi="Arial" w:cs="Arial"/>
                      <w:sz w:val="22"/>
                      <w:szCs w:val="22"/>
                    </w:rPr>
                    <w:t>16/10/</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6442E6" w14:paraId="57B6C638"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01CB0" w14:textId="6A88B8BF" w:rsidR="00432857" w:rsidRDefault="00432857" w:rsidP="00432857">
                  <w:pPr>
                    <w:rPr>
                      <w:rFonts w:ascii="Arial" w:eastAsia="Arial" w:hAnsi="Arial" w:cs="Arial"/>
                      <w:sz w:val="22"/>
                      <w:szCs w:val="22"/>
                    </w:rPr>
                  </w:pPr>
                  <w:r w:rsidRPr="001569DC">
                    <w:rPr>
                      <w:rFonts w:ascii="Arial" w:eastAsia="Arial" w:hAnsi="Arial" w:cs="Arial"/>
                      <w:sz w:val="22"/>
                      <w:szCs w:val="22"/>
                    </w:rPr>
                    <w:t>Alison Hatherall</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398F84" w14:textId="582D2AD7" w:rsidR="00432857" w:rsidRPr="001569DC" w:rsidRDefault="00432857" w:rsidP="00432857">
                  <w:pPr>
                    <w:rPr>
                      <w:rFonts w:ascii="Arial" w:eastAsia="Arial" w:hAnsi="Arial" w:cs="Arial"/>
                      <w:sz w:val="22"/>
                      <w:szCs w:val="22"/>
                    </w:rPr>
                  </w:pPr>
                  <w:r w:rsidRPr="001569DC">
                    <w:rPr>
                      <w:rFonts w:ascii="Arial" w:eastAsia="Arial" w:hAnsi="Arial" w:cs="Arial"/>
                      <w:sz w:val="22"/>
                      <w:szCs w:val="22"/>
                    </w:rPr>
                    <w:t>16/10/20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36CEF" w14:textId="18DC0355" w:rsidR="00432857" w:rsidRDefault="00432857" w:rsidP="00432857">
                  <w:pPr>
                    <w:rPr>
                      <w:rFonts w:ascii="Arial" w:eastAsia="Arial" w:hAnsi="Arial" w:cs="Arial"/>
                      <w:sz w:val="22"/>
                      <w:szCs w:val="22"/>
                    </w:rPr>
                  </w:pPr>
                  <w:r w:rsidRPr="001569DC">
                    <w:rPr>
                      <w:rFonts w:ascii="Arial" w:eastAsia="Arial" w:hAnsi="Arial" w:cs="Arial"/>
                      <w:sz w:val="22"/>
                      <w:szCs w:val="22"/>
                    </w:rPr>
                    <w:t>16/10/</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6442E6" w14:paraId="303EA22B"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01C97" w14:textId="2CC86A5C" w:rsidR="00432857" w:rsidRDefault="00432857" w:rsidP="00432857">
                  <w:pPr>
                    <w:rPr>
                      <w:rFonts w:ascii="Arial" w:eastAsia="Arial" w:hAnsi="Arial" w:cs="Arial"/>
                      <w:sz w:val="22"/>
                      <w:szCs w:val="22"/>
                    </w:rPr>
                  </w:pPr>
                  <w:r w:rsidRPr="001569DC">
                    <w:rPr>
                      <w:rFonts w:ascii="Arial" w:eastAsia="Arial" w:hAnsi="Arial" w:cs="Arial"/>
                      <w:sz w:val="22"/>
                      <w:szCs w:val="22"/>
                    </w:rPr>
                    <w:t>Amanda Mutono</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557876" w14:textId="454BA66A" w:rsidR="00432857" w:rsidRPr="001569DC" w:rsidRDefault="00432857" w:rsidP="00432857">
                  <w:pPr>
                    <w:rPr>
                      <w:rFonts w:ascii="Arial" w:eastAsia="Arial" w:hAnsi="Arial" w:cs="Arial"/>
                      <w:sz w:val="22"/>
                      <w:szCs w:val="22"/>
                    </w:rPr>
                  </w:pPr>
                  <w:r w:rsidRPr="001569DC">
                    <w:rPr>
                      <w:rFonts w:ascii="Arial" w:eastAsia="Arial" w:hAnsi="Arial" w:cs="Arial"/>
                      <w:sz w:val="22"/>
                      <w:szCs w:val="22"/>
                    </w:rPr>
                    <w:t>16/10/20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B3C21" w14:textId="50356DF7" w:rsidR="00432857" w:rsidRDefault="00432857" w:rsidP="00432857">
                  <w:pPr>
                    <w:rPr>
                      <w:rFonts w:ascii="Arial" w:eastAsia="Arial" w:hAnsi="Arial" w:cs="Arial"/>
                      <w:sz w:val="22"/>
                      <w:szCs w:val="22"/>
                    </w:rPr>
                  </w:pPr>
                  <w:r w:rsidRPr="001569DC">
                    <w:rPr>
                      <w:rFonts w:ascii="Arial" w:eastAsia="Arial" w:hAnsi="Arial" w:cs="Arial"/>
                      <w:sz w:val="22"/>
                      <w:szCs w:val="22"/>
                    </w:rPr>
                    <w:t>16/10/</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6442E6" w14:paraId="3FDFF8E2"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5CF59E" w14:textId="0CFC9038" w:rsidR="00432857" w:rsidRDefault="00432857" w:rsidP="00432857">
                  <w:pPr>
                    <w:rPr>
                      <w:rFonts w:ascii="Arial" w:eastAsia="Arial" w:hAnsi="Arial" w:cs="Arial"/>
                      <w:sz w:val="22"/>
                      <w:szCs w:val="22"/>
                    </w:rPr>
                  </w:pPr>
                  <w:r w:rsidRPr="001569DC">
                    <w:rPr>
                      <w:rFonts w:ascii="Arial" w:eastAsia="Arial" w:hAnsi="Arial" w:cs="Arial"/>
                      <w:sz w:val="22"/>
                      <w:szCs w:val="22"/>
                    </w:rPr>
                    <w:t>Ceri Rees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775A7" w14:textId="18B74ED2" w:rsidR="00432857" w:rsidRPr="001569DC" w:rsidRDefault="00432857" w:rsidP="00432857">
                  <w:pPr>
                    <w:rPr>
                      <w:rFonts w:ascii="Arial" w:eastAsia="Arial" w:hAnsi="Arial" w:cs="Arial"/>
                      <w:sz w:val="22"/>
                      <w:szCs w:val="22"/>
                    </w:rPr>
                  </w:pPr>
                  <w:r w:rsidRPr="001569DC">
                    <w:rPr>
                      <w:rFonts w:ascii="Arial" w:eastAsia="Arial" w:hAnsi="Arial" w:cs="Arial"/>
                      <w:sz w:val="22"/>
                      <w:szCs w:val="22"/>
                    </w:rPr>
                    <w:t>16/10/20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97DE8" w14:textId="689A311E" w:rsidR="00432857" w:rsidRDefault="00432857" w:rsidP="00432857">
                  <w:pPr>
                    <w:rPr>
                      <w:rFonts w:ascii="Arial" w:eastAsia="Arial" w:hAnsi="Arial" w:cs="Arial"/>
                      <w:sz w:val="22"/>
                      <w:szCs w:val="22"/>
                    </w:rPr>
                  </w:pPr>
                  <w:r w:rsidRPr="001569DC">
                    <w:rPr>
                      <w:rFonts w:ascii="Arial" w:eastAsia="Arial" w:hAnsi="Arial" w:cs="Arial"/>
                      <w:sz w:val="22"/>
                      <w:szCs w:val="22"/>
                    </w:rPr>
                    <w:t>16/10/</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6442E6" w14:paraId="039D6B40"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0E6F6" w14:textId="6BD81683" w:rsidR="00432857" w:rsidRDefault="00432857" w:rsidP="00432857">
                  <w:pPr>
                    <w:rPr>
                      <w:rFonts w:ascii="Arial" w:eastAsia="Arial" w:hAnsi="Arial" w:cs="Arial"/>
                      <w:sz w:val="22"/>
                      <w:szCs w:val="22"/>
                    </w:rPr>
                  </w:pP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96161" w14:textId="77777777" w:rsidR="00432857" w:rsidRPr="001569DC" w:rsidRDefault="00432857" w:rsidP="00432857">
                  <w:pPr>
                    <w:rPr>
                      <w:rFonts w:ascii="Arial" w:eastAsia="Arial" w:hAnsi="Arial" w:cs="Arial"/>
                      <w:sz w:val="22"/>
                      <w:szCs w:val="22"/>
                    </w:rPr>
                  </w:pP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9A360" w14:textId="13461F72" w:rsidR="00432857" w:rsidRDefault="00432857" w:rsidP="00432857">
                  <w:pPr>
                    <w:rPr>
                      <w:rFonts w:ascii="Arial" w:eastAsia="Arial" w:hAnsi="Arial" w:cs="Arial"/>
                      <w:sz w:val="22"/>
                      <w:szCs w:val="22"/>
                    </w:rPr>
                  </w:pPr>
                </w:p>
              </w:tc>
            </w:tr>
            <w:tr w:rsidR="00432857" w:rsidRPr="006442E6" w14:paraId="77EDF957"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067D9" w14:textId="5B04A337" w:rsidR="00432857" w:rsidRDefault="00432857" w:rsidP="00432857">
                  <w:pPr>
                    <w:rPr>
                      <w:rFonts w:ascii="Arial" w:eastAsia="Arial" w:hAnsi="Arial" w:cs="Arial"/>
                      <w:sz w:val="22"/>
                      <w:szCs w:val="22"/>
                    </w:rPr>
                  </w:pPr>
                  <w:r w:rsidRPr="001569DC">
                    <w:rPr>
                      <w:rFonts w:ascii="Arial" w:eastAsia="Arial" w:hAnsi="Arial" w:cs="Arial"/>
                      <w:sz w:val="22"/>
                      <w:szCs w:val="22"/>
                    </w:rPr>
                    <w:t>Carrie Burgoyne-Hale</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5CCD7F" w14:textId="7DB7E744" w:rsidR="00432857" w:rsidRPr="00DC27FF"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4368F" w14:textId="233684A2" w:rsidR="00432857" w:rsidRPr="00DC27FF"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6442E6" w14:paraId="0C444BD7"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77BD9" w14:textId="49E8A76B" w:rsidR="00432857" w:rsidRDefault="00432857" w:rsidP="00432857">
                  <w:pPr>
                    <w:rPr>
                      <w:rFonts w:ascii="Arial" w:eastAsia="Arial" w:hAnsi="Arial" w:cs="Arial"/>
                      <w:sz w:val="22"/>
                      <w:szCs w:val="22"/>
                    </w:rPr>
                  </w:pPr>
                  <w:r w:rsidRPr="001569DC">
                    <w:rPr>
                      <w:rFonts w:ascii="Arial" w:eastAsia="Arial" w:hAnsi="Arial" w:cs="Arial"/>
                      <w:sz w:val="22"/>
                      <w:szCs w:val="22"/>
                    </w:rPr>
                    <w:t>Rhiannon Cellupica</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7219B" w14:textId="1CB3B936" w:rsidR="00432857" w:rsidRPr="001569DC"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0EEC1" w14:textId="5DEB47B3" w:rsidR="00432857"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1295353D"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D29FDB" w14:textId="6B4B285F" w:rsidR="00432857" w:rsidRPr="003B3585" w:rsidRDefault="00432857" w:rsidP="00432857">
                  <w:pPr>
                    <w:rPr>
                      <w:rFonts w:ascii="Arial" w:hAnsi="Arial" w:cs="Arial"/>
                      <w:sz w:val="22"/>
                      <w:szCs w:val="22"/>
                    </w:rPr>
                  </w:pPr>
                  <w:r w:rsidRPr="001569DC">
                    <w:rPr>
                      <w:rFonts w:ascii="Arial" w:eastAsia="Arial" w:hAnsi="Arial" w:cs="Arial"/>
                      <w:sz w:val="22"/>
                      <w:szCs w:val="22"/>
                    </w:rPr>
                    <w:t>Jan Collier</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43DD8" w14:textId="1179B27D" w:rsidR="00432857" w:rsidRPr="003B3585" w:rsidRDefault="00432857" w:rsidP="00432857">
                  <w:pPr>
                    <w:rPr>
                      <w:rFonts w:ascii="Arial" w:hAnsi="Arial" w:cs="Arial"/>
                      <w:sz w:val="22"/>
                      <w:szCs w:val="22"/>
                    </w:rPr>
                  </w:pPr>
                  <w:r>
                    <w:rPr>
                      <w:rFonts w:ascii="Arial" w:eastAsia="Arial" w:hAnsi="Arial" w:cs="Arial"/>
                      <w:sz w:val="22"/>
                      <w:szCs w:val="22"/>
                    </w:rPr>
                    <w:t>0</w:t>
                  </w:r>
                  <w:r w:rsidRPr="001569DC">
                    <w:rPr>
                      <w:rFonts w:ascii="Arial" w:eastAsia="Arial" w:hAnsi="Arial" w:cs="Arial"/>
                      <w:sz w:val="22"/>
                      <w:szCs w:val="22"/>
                    </w:rPr>
                    <w:t>8/12/20</w:t>
                  </w:r>
                  <w:r>
                    <w:rPr>
                      <w:rFonts w:ascii="Arial" w:eastAsia="Arial" w:hAnsi="Arial" w:cs="Arial"/>
                      <w:sz w:val="22"/>
                      <w:szCs w:val="22"/>
                    </w:rPr>
                    <w:t>20</w:t>
                  </w:r>
                  <w:r w:rsidRPr="001569DC">
                    <w:rPr>
                      <w:rFonts w:ascii="Arial" w:eastAsia="Arial" w:hAnsi="Arial" w:cs="Arial"/>
                      <w:sz w:val="22"/>
                      <w:szCs w:val="22"/>
                    </w:rPr>
                    <w:t xml:space="preserve"> </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07BA9" w14:textId="04C127A7" w:rsidR="00432857" w:rsidRPr="003B3585" w:rsidRDefault="00432857" w:rsidP="00432857">
                  <w:pPr>
                    <w:rPr>
                      <w:rFonts w:ascii="Arial" w:hAnsi="Arial" w:cs="Arial"/>
                      <w:sz w:val="22"/>
                      <w:szCs w:val="22"/>
                    </w:rPr>
                  </w:pPr>
                  <w:r>
                    <w:rPr>
                      <w:rFonts w:ascii="Arial" w:eastAsia="Arial" w:hAnsi="Arial" w:cs="Arial"/>
                      <w:sz w:val="22"/>
                      <w:szCs w:val="22"/>
                    </w:rPr>
                    <w:t>0</w:t>
                  </w:r>
                  <w:r w:rsidRPr="001569DC">
                    <w:rPr>
                      <w:rFonts w:ascii="Arial" w:eastAsia="Arial" w:hAnsi="Arial" w:cs="Arial"/>
                      <w:sz w:val="22"/>
                      <w:szCs w:val="22"/>
                    </w:rPr>
                    <w:t>8/12/</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4C28A700"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11B50" w14:textId="604F092A" w:rsidR="00432857" w:rsidRPr="003B3585" w:rsidRDefault="00432857" w:rsidP="00432857">
                  <w:pPr>
                    <w:rPr>
                      <w:rFonts w:ascii="Arial" w:hAnsi="Arial" w:cs="Arial"/>
                      <w:sz w:val="22"/>
                      <w:szCs w:val="22"/>
                    </w:rPr>
                  </w:pPr>
                  <w:r w:rsidRPr="001569DC">
                    <w:rPr>
                      <w:rFonts w:ascii="Arial" w:eastAsia="Arial" w:hAnsi="Arial" w:cs="Arial"/>
                      <w:sz w:val="22"/>
                      <w:szCs w:val="22"/>
                    </w:rPr>
                    <w:t>Bev Davis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A025C" w14:textId="011AD4AA" w:rsidR="00432857" w:rsidRPr="003B3585" w:rsidRDefault="00432857" w:rsidP="00432857">
                  <w:pPr>
                    <w:rPr>
                      <w:rFonts w:ascii="Arial" w:hAnsi="Arial" w:cs="Arial"/>
                      <w:sz w:val="22"/>
                      <w:szCs w:val="22"/>
                    </w:rPr>
                  </w:pPr>
                  <w:r>
                    <w:rPr>
                      <w:rFonts w:ascii="Arial" w:eastAsia="Arial" w:hAnsi="Arial" w:cs="Arial"/>
                      <w:sz w:val="22"/>
                      <w:szCs w:val="22"/>
                    </w:rPr>
                    <w:t>0</w:t>
                  </w:r>
                  <w:r w:rsidRPr="001569DC">
                    <w:rPr>
                      <w:rFonts w:ascii="Arial" w:eastAsia="Arial" w:hAnsi="Arial" w:cs="Arial"/>
                      <w:sz w:val="22"/>
                      <w:szCs w:val="22"/>
                    </w:rPr>
                    <w:t>8/12/20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1074B" w14:textId="7D5D2A90" w:rsidR="00432857" w:rsidRPr="003B3585" w:rsidRDefault="00432857" w:rsidP="00432857">
                  <w:pPr>
                    <w:rPr>
                      <w:rFonts w:ascii="Arial" w:hAnsi="Arial" w:cs="Arial"/>
                      <w:sz w:val="22"/>
                      <w:szCs w:val="22"/>
                    </w:rPr>
                  </w:pPr>
                  <w:r>
                    <w:rPr>
                      <w:rFonts w:ascii="Arial" w:eastAsia="Arial" w:hAnsi="Arial" w:cs="Arial"/>
                      <w:sz w:val="22"/>
                      <w:szCs w:val="22"/>
                    </w:rPr>
                    <w:t>0</w:t>
                  </w:r>
                  <w:r w:rsidRPr="001569DC">
                    <w:rPr>
                      <w:rFonts w:ascii="Arial" w:eastAsia="Arial" w:hAnsi="Arial" w:cs="Arial"/>
                      <w:sz w:val="22"/>
                      <w:szCs w:val="22"/>
                    </w:rPr>
                    <w:t>8/12/</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54F2DC1C"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864BD" w14:textId="2FAD70DE" w:rsidR="00432857" w:rsidRDefault="00432857" w:rsidP="00432857">
                  <w:pPr>
                    <w:rPr>
                      <w:rFonts w:ascii="Arial" w:eastAsia="Arial" w:hAnsi="Arial" w:cs="Arial"/>
                      <w:sz w:val="22"/>
                      <w:szCs w:val="22"/>
                    </w:rPr>
                  </w:pPr>
                  <w:r w:rsidRPr="001569DC">
                    <w:rPr>
                      <w:rFonts w:ascii="Arial" w:eastAsia="Arial" w:hAnsi="Arial" w:cs="Arial"/>
                      <w:sz w:val="22"/>
                      <w:szCs w:val="22"/>
                    </w:rPr>
                    <w:t>Emily Flounders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D9301" w14:textId="70D92383" w:rsidR="00432857" w:rsidRPr="00DC27FF" w:rsidDel="006442E6"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D8060" w14:textId="64E18633" w:rsidR="00432857"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63972F7A"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CD2A5" w14:textId="37E6BACB" w:rsidR="00432857" w:rsidRDefault="00432857" w:rsidP="00432857">
                  <w:pPr>
                    <w:rPr>
                      <w:rFonts w:ascii="Arial" w:eastAsia="Arial" w:hAnsi="Arial" w:cs="Arial"/>
                      <w:sz w:val="22"/>
                      <w:szCs w:val="22"/>
                    </w:rPr>
                  </w:pPr>
                  <w:r w:rsidRPr="001569DC">
                    <w:rPr>
                      <w:rFonts w:ascii="Arial" w:eastAsia="Arial" w:hAnsi="Arial" w:cs="Arial"/>
                      <w:sz w:val="22"/>
                      <w:szCs w:val="22"/>
                    </w:rPr>
                    <w:t>Hazel Price</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9B445" w14:textId="2CC054E6" w:rsidR="00432857" w:rsidRPr="00DC27FF" w:rsidDel="006442E6"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59AFA" w14:textId="5ABC5FD0" w:rsidR="00432857"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03C0237A"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31A72" w14:textId="63E66D5F" w:rsidR="00432857" w:rsidRDefault="00432857" w:rsidP="00432857">
                  <w:pPr>
                    <w:rPr>
                      <w:rFonts w:ascii="Arial" w:eastAsia="Arial" w:hAnsi="Arial" w:cs="Arial"/>
                      <w:sz w:val="22"/>
                      <w:szCs w:val="22"/>
                    </w:rPr>
                  </w:pPr>
                  <w:r w:rsidRPr="001569DC">
                    <w:rPr>
                      <w:rFonts w:ascii="Arial" w:eastAsia="Arial" w:hAnsi="Arial" w:cs="Arial"/>
                      <w:sz w:val="22"/>
                      <w:szCs w:val="22"/>
                    </w:rPr>
                    <w:t>Amie Smith</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A8273" w14:textId="342C636F" w:rsidR="00432857" w:rsidRPr="00DC27FF" w:rsidDel="006442E6"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B32FE" w14:textId="6DF17A1C" w:rsidR="00432857"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w:t>
                  </w:r>
                  <w:r>
                    <w:rPr>
                      <w:rFonts w:ascii="Arial" w:eastAsia="Arial" w:hAnsi="Arial" w:cs="Arial"/>
                      <w:sz w:val="22"/>
                      <w:szCs w:val="22"/>
                    </w:rPr>
                    <w:t>20</w:t>
                  </w:r>
                  <w:r w:rsidRPr="001569DC">
                    <w:rPr>
                      <w:rFonts w:ascii="Arial" w:eastAsia="Arial" w:hAnsi="Arial" w:cs="Arial"/>
                      <w:sz w:val="22"/>
                      <w:szCs w:val="22"/>
                    </w:rPr>
                    <w:t>23</w:t>
                  </w:r>
                </w:p>
              </w:tc>
            </w:tr>
            <w:tr w:rsidR="00432857" w:rsidRPr="00DC27FF" w14:paraId="43F8FA1B"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54C0CE" w14:textId="103F7829" w:rsidR="00432857" w:rsidRDefault="00432857" w:rsidP="00432857">
                  <w:pPr>
                    <w:rPr>
                      <w:rFonts w:ascii="Arial" w:eastAsia="Arial" w:hAnsi="Arial" w:cs="Arial"/>
                      <w:sz w:val="22"/>
                      <w:szCs w:val="22"/>
                    </w:rPr>
                  </w:pP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56D70" w14:textId="77777777" w:rsidR="00432857" w:rsidRPr="00DC27FF" w:rsidDel="006442E6" w:rsidRDefault="00432857" w:rsidP="00432857">
                  <w:pPr>
                    <w:rPr>
                      <w:rFonts w:ascii="Arial" w:eastAsia="Arial" w:hAnsi="Arial" w:cs="Arial"/>
                      <w:sz w:val="22"/>
                      <w:szCs w:val="22"/>
                    </w:rPr>
                  </w:pP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F429EB" w14:textId="18765FA2" w:rsidR="00432857" w:rsidRDefault="00432857" w:rsidP="00432857">
                  <w:pPr>
                    <w:rPr>
                      <w:rFonts w:ascii="Arial" w:eastAsia="Arial" w:hAnsi="Arial" w:cs="Arial"/>
                      <w:sz w:val="22"/>
                      <w:szCs w:val="22"/>
                    </w:rPr>
                  </w:pPr>
                </w:p>
              </w:tc>
            </w:tr>
            <w:tr w:rsidR="00432857" w:rsidRPr="00DC27FF" w14:paraId="2E08E57E"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F87BA3" w14:textId="7A36C7FA" w:rsidR="00432857" w:rsidRPr="003B3585" w:rsidRDefault="00432857" w:rsidP="00432857">
                  <w:pPr>
                    <w:rPr>
                      <w:rFonts w:ascii="Arial" w:hAnsi="Arial" w:cs="Arial"/>
                      <w:sz w:val="22"/>
                      <w:szCs w:val="22"/>
                    </w:rPr>
                  </w:pPr>
                  <w:r w:rsidRPr="001569DC">
                    <w:rPr>
                      <w:rFonts w:ascii="Arial" w:eastAsia="Arial" w:hAnsi="Arial" w:cs="Arial"/>
                      <w:sz w:val="22"/>
                      <w:szCs w:val="22"/>
                    </w:rPr>
                    <w:t>Jillian Burgoyne</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EC0C4" w14:textId="22A2BC55" w:rsidR="00432857" w:rsidRPr="003B3585" w:rsidRDefault="00432857" w:rsidP="00432857">
                  <w:pPr>
                    <w:rPr>
                      <w:rFonts w:ascii="Arial" w:hAnsi="Arial" w:cs="Arial"/>
                      <w:sz w:val="22"/>
                      <w:szCs w:val="22"/>
                    </w:rPr>
                  </w:pPr>
                  <w:r w:rsidRPr="001569DC">
                    <w:rPr>
                      <w:rFonts w:ascii="Arial" w:eastAsia="Arial" w:hAnsi="Arial" w:cs="Arial"/>
                      <w:sz w:val="22"/>
                      <w:szCs w:val="22"/>
                    </w:rPr>
                    <w:t>11/12/20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ED4C5" w14:textId="581FBBC1" w:rsidR="00432857" w:rsidRPr="003B3585" w:rsidRDefault="00432857" w:rsidP="00432857">
                  <w:pPr>
                    <w:rPr>
                      <w:rFonts w:ascii="Arial" w:hAnsi="Arial" w:cs="Arial"/>
                      <w:sz w:val="22"/>
                      <w:szCs w:val="22"/>
                    </w:rPr>
                  </w:pPr>
                  <w:r w:rsidRPr="001569DC">
                    <w:rPr>
                      <w:rFonts w:ascii="Arial" w:eastAsia="Arial" w:hAnsi="Arial" w:cs="Arial"/>
                      <w:sz w:val="22"/>
                      <w:szCs w:val="22"/>
                    </w:rPr>
                    <w:t>11/12/</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776FE553"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16047" w14:textId="5472C1C4" w:rsidR="00432857" w:rsidRPr="003B3585" w:rsidRDefault="00432857" w:rsidP="00432857">
                  <w:pPr>
                    <w:rPr>
                      <w:rFonts w:ascii="Arial" w:hAnsi="Arial" w:cs="Arial"/>
                      <w:sz w:val="22"/>
                      <w:szCs w:val="22"/>
                    </w:rPr>
                  </w:pPr>
                  <w:r w:rsidRPr="001569DC">
                    <w:rPr>
                      <w:rFonts w:ascii="Arial" w:eastAsia="Arial" w:hAnsi="Arial" w:cs="Arial"/>
                      <w:sz w:val="22"/>
                      <w:szCs w:val="22"/>
                    </w:rPr>
                    <w:t>Joanne Cooling-Hughes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6667A" w14:textId="51805032" w:rsidR="00432857" w:rsidRPr="003B3585" w:rsidRDefault="00432857" w:rsidP="00432857">
                  <w:pPr>
                    <w:rPr>
                      <w:rFonts w:ascii="Arial" w:hAnsi="Arial" w:cs="Arial"/>
                      <w:sz w:val="22"/>
                      <w:szCs w:val="22"/>
                    </w:rPr>
                  </w:pPr>
                  <w:r w:rsidRPr="001569DC">
                    <w:rPr>
                      <w:rFonts w:ascii="Arial" w:eastAsia="Arial" w:hAnsi="Arial" w:cs="Arial"/>
                      <w:sz w:val="22"/>
                      <w:szCs w:val="22"/>
                    </w:rPr>
                    <w:t>11/12/20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1CD69" w14:textId="42917FC1" w:rsidR="00432857" w:rsidRPr="003B3585" w:rsidRDefault="00432857" w:rsidP="00432857">
                  <w:pPr>
                    <w:rPr>
                      <w:rFonts w:ascii="Arial" w:hAnsi="Arial" w:cs="Arial"/>
                      <w:sz w:val="22"/>
                      <w:szCs w:val="22"/>
                    </w:rPr>
                  </w:pPr>
                  <w:r w:rsidRPr="001569DC">
                    <w:rPr>
                      <w:rFonts w:ascii="Arial" w:eastAsia="Arial" w:hAnsi="Arial" w:cs="Arial"/>
                      <w:sz w:val="22"/>
                      <w:szCs w:val="22"/>
                    </w:rPr>
                    <w:t>11/12/</w:t>
                  </w:r>
                  <w:r>
                    <w:rPr>
                      <w:rFonts w:ascii="Arial" w:eastAsia="Arial" w:hAnsi="Arial" w:cs="Arial"/>
                      <w:sz w:val="22"/>
                      <w:szCs w:val="22"/>
                    </w:rPr>
                    <w:t>20</w:t>
                  </w:r>
                  <w:r w:rsidRPr="001569DC">
                    <w:rPr>
                      <w:rFonts w:ascii="Arial" w:eastAsia="Arial" w:hAnsi="Arial" w:cs="Arial"/>
                      <w:sz w:val="22"/>
                      <w:szCs w:val="22"/>
                    </w:rPr>
                    <w:t>23</w:t>
                  </w:r>
                </w:p>
              </w:tc>
            </w:tr>
            <w:tr w:rsidR="00432857" w:rsidRPr="00DC27FF" w14:paraId="528B6BC8"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DB2AC" w14:textId="62DEF709" w:rsidR="00432857" w:rsidRPr="003B3585" w:rsidRDefault="00432857" w:rsidP="00432857">
                  <w:pPr>
                    <w:rPr>
                      <w:rFonts w:ascii="Arial" w:hAnsi="Arial" w:cs="Arial"/>
                      <w:sz w:val="22"/>
                      <w:szCs w:val="22"/>
                    </w:rPr>
                  </w:pPr>
                  <w:r w:rsidRPr="001569DC">
                    <w:rPr>
                      <w:rFonts w:ascii="Arial" w:eastAsia="Arial" w:hAnsi="Arial" w:cs="Arial"/>
                      <w:sz w:val="22"/>
                      <w:szCs w:val="22"/>
                    </w:rPr>
                    <w:t>Carly Kalter</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E47B4" w14:textId="1EB81200" w:rsidR="00432857" w:rsidRPr="003B3585" w:rsidRDefault="00432857" w:rsidP="00432857">
                  <w:pPr>
                    <w:rPr>
                      <w:rFonts w:ascii="Arial" w:hAnsi="Arial" w:cs="Arial"/>
                      <w:sz w:val="22"/>
                      <w:szCs w:val="22"/>
                    </w:rPr>
                  </w:pPr>
                  <w:r w:rsidRPr="001569DC">
                    <w:rPr>
                      <w:rFonts w:ascii="Arial" w:eastAsia="Arial" w:hAnsi="Arial" w:cs="Arial"/>
                      <w:sz w:val="22"/>
                      <w:szCs w:val="22"/>
                    </w:rPr>
                    <w:t>11/12/20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737F85" w14:textId="16975BE6" w:rsidR="00432857" w:rsidRPr="003B3585" w:rsidRDefault="00432857" w:rsidP="00432857">
                  <w:pPr>
                    <w:rPr>
                      <w:rFonts w:ascii="Arial" w:hAnsi="Arial" w:cs="Arial"/>
                      <w:sz w:val="22"/>
                      <w:szCs w:val="22"/>
                    </w:rPr>
                  </w:pPr>
                  <w:r w:rsidRPr="001569DC">
                    <w:rPr>
                      <w:rFonts w:ascii="Arial" w:eastAsia="Arial" w:hAnsi="Arial" w:cs="Arial"/>
                      <w:sz w:val="22"/>
                      <w:szCs w:val="22"/>
                    </w:rPr>
                    <w:t>11/12/</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6245E4C3"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D24C5" w14:textId="47AD4E7C" w:rsidR="00432857" w:rsidRPr="003B3585" w:rsidRDefault="00432857" w:rsidP="00432857">
                  <w:pPr>
                    <w:rPr>
                      <w:rFonts w:ascii="Arial" w:hAnsi="Arial" w:cs="Arial"/>
                      <w:sz w:val="22"/>
                      <w:szCs w:val="22"/>
                    </w:rPr>
                  </w:pPr>
                  <w:r w:rsidRPr="001569DC">
                    <w:rPr>
                      <w:rFonts w:ascii="Arial" w:eastAsia="Arial" w:hAnsi="Arial" w:cs="Arial"/>
                      <w:sz w:val="22"/>
                      <w:szCs w:val="22"/>
                    </w:rPr>
                    <w:t xml:space="preserve">Kirsty Roach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C0A6FE" w14:textId="0DBDF14F" w:rsidR="00432857" w:rsidRPr="003B3585" w:rsidRDefault="00432857" w:rsidP="00432857">
                  <w:pPr>
                    <w:rPr>
                      <w:rFonts w:ascii="Arial" w:hAnsi="Arial" w:cs="Arial"/>
                      <w:sz w:val="22"/>
                      <w:szCs w:val="22"/>
                    </w:rPr>
                  </w:pPr>
                  <w:r w:rsidRPr="001569DC">
                    <w:rPr>
                      <w:rFonts w:ascii="Arial" w:eastAsia="Arial" w:hAnsi="Arial" w:cs="Arial"/>
                      <w:sz w:val="22"/>
                      <w:szCs w:val="22"/>
                    </w:rPr>
                    <w:t>11/12/20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2DECC8" w14:textId="6D9F92F6" w:rsidR="00432857" w:rsidRPr="003B3585" w:rsidRDefault="00432857" w:rsidP="00432857">
                  <w:pPr>
                    <w:rPr>
                      <w:rFonts w:ascii="Arial" w:hAnsi="Arial" w:cs="Arial"/>
                      <w:sz w:val="22"/>
                      <w:szCs w:val="22"/>
                    </w:rPr>
                  </w:pPr>
                  <w:r w:rsidRPr="001569DC">
                    <w:rPr>
                      <w:rFonts w:ascii="Arial" w:eastAsia="Arial" w:hAnsi="Arial" w:cs="Arial"/>
                      <w:sz w:val="22"/>
                      <w:szCs w:val="22"/>
                    </w:rPr>
                    <w:t>11/12/</w:t>
                  </w:r>
                  <w:r>
                    <w:rPr>
                      <w:rFonts w:ascii="Arial" w:eastAsia="Arial" w:hAnsi="Arial" w:cs="Arial"/>
                      <w:sz w:val="22"/>
                      <w:szCs w:val="22"/>
                    </w:rPr>
                    <w:t>20</w:t>
                  </w:r>
                  <w:r w:rsidRPr="001569DC">
                    <w:rPr>
                      <w:rFonts w:ascii="Arial" w:eastAsia="Arial" w:hAnsi="Arial" w:cs="Arial"/>
                      <w:sz w:val="22"/>
                      <w:szCs w:val="22"/>
                    </w:rPr>
                    <w:t>23</w:t>
                  </w:r>
                </w:p>
              </w:tc>
            </w:tr>
            <w:tr w:rsidR="00432857" w:rsidRPr="00DC27FF" w14:paraId="4567743D"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45EE41" w14:textId="1DD5E7DF" w:rsidR="00432857" w:rsidRPr="003B3585" w:rsidRDefault="00432857" w:rsidP="00432857">
                  <w:pPr>
                    <w:rPr>
                      <w:rFonts w:ascii="Arial" w:hAnsi="Arial" w:cs="Arial"/>
                      <w:sz w:val="22"/>
                      <w:szCs w:val="22"/>
                    </w:rPr>
                  </w:pP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74C4F" w14:textId="322D1D45" w:rsidR="00432857" w:rsidRPr="003B3585" w:rsidRDefault="00432857" w:rsidP="00432857">
                  <w:pPr>
                    <w:rPr>
                      <w:rFonts w:ascii="Arial" w:hAnsi="Arial" w:cs="Arial"/>
                      <w:sz w:val="22"/>
                      <w:szCs w:val="22"/>
                    </w:rPr>
                  </w:pP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FC7AFD" w14:textId="07C8AFF2" w:rsidR="00432857" w:rsidRPr="003B3585" w:rsidRDefault="00432857" w:rsidP="00432857">
                  <w:pPr>
                    <w:rPr>
                      <w:rFonts w:ascii="Arial" w:hAnsi="Arial" w:cs="Arial"/>
                      <w:sz w:val="22"/>
                      <w:szCs w:val="22"/>
                    </w:rPr>
                  </w:pPr>
                </w:p>
              </w:tc>
            </w:tr>
            <w:tr w:rsidR="00432857" w:rsidRPr="00DC27FF" w14:paraId="5594BB31"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496DF" w14:textId="1348AFEF" w:rsidR="00432857" w:rsidRPr="003B3585" w:rsidRDefault="00432857" w:rsidP="00432857">
                  <w:pPr>
                    <w:rPr>
                      <w:rFonts w:ascii="Arial" w:hAnsi="Arial" w:cs="Arial"/>
                      <w:sz w:val="22"/>
                      <w:szCs w:val="22"/>
                    </w:rPr>
                  </w:pPr>
                  <w:r w:rsidRPr="001569DC">
                    <w:rPr>
                      <w:rFonts w:ascii="Arial" w:eastAsia="Arial" w:hAnsi="Arial" w:cs="Arial"/>
                      <w:sz w:val="22"/>
                      <w:szCs w:val="22"/>
                    </w:rPr>
                    <w:t>Sophia Williams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B7B24" w14:textId="1082F4E5" w:rsidR="00432857" w:rsidRPr="003B3585" w:rsidRDefault="00432857" w:rsidP="00432857">
                  <w:pPr>
                    <w:rPr>
                      <w:rFonts w:ascii="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22</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A25F03" w14:textId="0AF9A6CC" w:rsidR="00432857" w:rsidRPr="003B3585" w:rsidRDefault="00432857" w:rsidP="00432857">
                  <w:pPr>
                    <w:rPr>
                      <w:rFonts w:ascii="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25</w:t>
                  </w:r>
                </w:p>
              </w:tc>
            </w:tr>
            <w:tr w:rsidR="00432857" w:rsidRPr="00DC27FF" w14:paraId="455EC3EF"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5DC69" w14:textId="18502029" w:rsidR="00432857" w:rsidRPr="003B3585" w:rsidRDefault="00432857" w:rsidP="00432857">
                  <w:pPr>
                    <w:rPr>
                      <w:rFonts w:ascii="Arial" w:hAnsi="Arial" w:cs="Arial"/>
                      <w:sz w:val="22"/>
                      <w:szCs w:val="22"/>
                    </w:rPr>
                  </w:pPr>
                  <w:r w:rsidRPr="001569DC">
                    <w:rPr>
                      <w:rFonts w:ascii="Arial" w:eastAsia="Arial" w:hAnsi="Arial" w:cs="Arial"/>
                      <w:sz w:val="22"/>
                      <w:szCs w:val="22"/>
                    </w:rPr>
                    <w:t>Daniel Butler</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89FE0B" w14:textId="5D1F1414" w:rsidR="00432857" w:rsidRPr="003B3585" w:rsidRDefault="00432857" w:rsidP="00432857">
                  <w:pPr>
                    <w:rPr>
                      <w:rFonts w:ascii="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22</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CCED9" w14:textId="0C521B29" w:rsidR="00432857" w:rsidRPr="003B3585" w:rsidRDefault="00432857" w:rsidP="00432857">
                  <w:pPr>
                    <w:rPr>
                      <w:rFonts w:ascii="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25</w:t>
                  </w:r>
                </w:p>
              </w:tc>
            </w:tr>
            <w:tr w:rsidR="00432857" w:rsidRPr="00DC27FF" w14:paraId="25AF4414"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4B5A1" w14:textId="44E8A9D8" w:rsidR="00432857" w:rsidRPr="00DC27FF" w:rsidRDefault="00432857" w:rsidP="00432857">
                  <w:pPr>
                    <w:rPr>
                      <w:rFonts w:ascii="Arial" w:eastAsia="Arial" w:hAnsi="Arial" w:cs="Arial"/>
                      <w:sz w:val="22"/>
                      <w:szCs w:val="22"/>
                    </w:rPr>
                  </w:pPr>
                  <w:r w:rsidRPr="001569DC">
                    <w:rPr>
                      <w:rFonts w:ascii="Arial" w:eastAsia="Arial" w:hAnsi="Arial" w:cs="Arial"/>
                      <w:sz w:val="22"/>
                      <w:szCs w:val="22"/>
                    </w:rPr>
                    <w:t xml:space="preserve">India Corner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8BC88" w14:textId="2CC894EB" w:rsidR="00432857" w:rsidRPr="00DC27FF" w:rsidRDefault="00432857" w:rsidP="00432857">
                  <w:pPr>
                    <w:rPr>
                      <w:rFonts w:ascii="Arial" w:eastAsia="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22</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55551F" w14:textId="2605BFDC" w:rsidR="00432857" w:rsidRPr="00DC27FF" w:rsidRDefault="00432857" w:rsidP="00432857">
                  <w:pPr>
                    <w:rPr>
                      <w:rFonts w:ascii="Arial" w:eastAsia="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25</w:t>
                  </w:r>
                </w:p>
              </w:tc>
            </w:tr>
            <w:tr w:rsidR="00432857" w:rsidRPr="00DC27FF" w14:paraId="3E418CF8"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50A25" w14:textId="459E0F26" w:rsidR="00432857" w:rsidRPr="00DC27FF" w:rsidRDefault="00432857" w:rsidP="00432857">
                  <w:pPr>
                    <w:rPr>
                      <w:rFonts w:ascii="Arial" w:eastAsia="Arial" w:hAnsi="Arial" w:cs="Arial"/>
                      <w:sz w:val="22"/>
                      <w:szCs w:val="22"/>
                    </w:rPr>
                  </w:pP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30C60" w14:textId="5BB7EF6F" w:rsidR="00432857" w:rsidRPr="00DC27FF" w:rsidRDefault="00432857" w:rsidP="00432857">
                  <w:pPr>
                    <w:rPr>
                      <w:rFonts w:ascii="Arial" w:eastAsia="Arial" w:hAnsi="Arial" w:cs="Arial"/>
                      <w:sz w:val="22"/>
                      <w:szCs w:val="22"/>
                    </w:rPr>
                  </w:pP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E9E09" w14:textId="3A694BDE" w:rsidR="00432857" w:rsidRPr="00DC27FF" w:rsidRDefault="00432857" w:rsidP="00432857">
                  <w:pPr>
                    <w:rPr>
                      <w:rFonts w:ascii="Arial" w:eastAsia="Arial" w:hAnsi="Arial" w:cs="Arial"/>
                      <w:sz w:val="22"/>
                      <w:szCs w:val="22"/>
                    </w:rPr>
                  </w:pPr>
                </w:p>
              </w:tc>
            </w:tr>
            <w:tr w:rsidR="00432857" w:rsidRPr="00DC27FF" w14:paraId="3AED515D" w14:textId="77777777" w:rsidTr="00BE2F55">
              <w:tc>
                <w:tcPr>
                  <w:tcW w:w="814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56C6C" w14:textId="021E794D" w:rsidR="00432857" w:rsidRPr="00DC27FF" w:rsidRDefault="00432857" w:rsidP="00432857">
                  <w:pPr>
                    <w:rPr>
                      <w:rFonts w:ascii="Arial" w:eastAsia="Arial" w:hAnsi="Arial" w:cs="Arial"/>
                      <w:sz w:val="22"/>
                      <w:szCs w:val="22"/>
                    </w:rPr>
                  </w:pPr>
                  <w:r>
                    <w:rPr>
                      <w:rFonts w:ascii="Arial" w:eastAsia="Arial" w:hAnsi="Arial" w:cs="Arial"/>
                      <w:sz w:val="22"/>
                      <w:szCs w:val="22"/>
                    </w:rPr>
                    <w:t>Staff no longer at St. Andrew’s Primary School</w:t>
                  </w:r>
                </w:p>
              </w:tc>
            </w:tr>
            <w:tr w:rsidR="00432857" w:rsidRPr="00DC27FF" w14:paraId="7A968980"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F59E2" w14:textId="06B0C3A0" w:rsidR="00432857" w:rsidRDefault="00432857" w:rsidP="00432857">
                  <w:pPr>
                    <w:rPr>
                      <w:rFonts w:ascii="Arial" w:hAnsi="Arial" w:cs="Arial"/>
                      <w:color w:val="000000"/>
                      <w:sz w:val="22"/>
                      <w:szCs w:val="22"/>
                      <w:shd w:val="clear" w:color="auto" w:fill="FFFFFF"/>
                    </w:rPr>
                  </w:pPr>
                  <w:r w:rsidRPr="001569DC">
                    <w:rPr>
                      <w:rFonts w:ascii="Arial" w:eastAsia="Arial" w:hAnsi="Arial" w:cs="Arial"/>
                      <w:sz w:val="22"/>
                      <w:szCs w:val="22"/>
                    </w:rPr>
                    <w:t>Michelle Clift</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280B4C" w14:textId="52F10831" w:rsidR="00432857" w:rsidRPr="00DC27FF" w:rsidRDefault="00432857" w:rsidP="00432857">
                  <w:pPr>
                    <w:rPr>
                      <w:rFonts w:ascii="Arial" w:eastAsia="Arial" w:hAnsi="Arial" w:cs="Arial"/>
                      <w:sz w:val="22"/>
                      <w:szCs w:val="22"/>
                    </w:rPr>
                  </w:pPr>
                  <w:r w:rsidRPr="001569DC">
                    <w:rPr>
                      <w:rFonts w:ascii="Arial" w:eastAsia="Arial" w:hAnsi="Arial" w:cs="Arial"/>
                      <w:sz w:val="22"/>
                      <w:szCs w:val="22"/>
                    </w:rPr>
                    <w:t>11/12/20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60E11" w14:textId="3C5721EF" w:rsidR="00432857" w:rsidRDefault="00432857" w:rsidP="00432857">
                  <w:pPr>
                    <w:rPr>
                      <w:rFonts w:ascii="Arial" w:eastAsia="Arial" w:hAnsi="Arial" w:cs="Arial"/>
                      <w:sz w:val="22"/>
                      <w:szCs w:val="22"/>
                    </w:rPr>
                  </w:pPr>
                  <w:r w:rsidRPr="001569DC">
                    <w:rPr>
                      <w:rFonts w:ascii="Arial" w:eastAsia="Arial" w:hAnsi="Arial" w:cs="Arial"/>
                      <w:sz w:val="22"/>
                      <w:szCs w:val="22"/>
                    </w:rPr>
                    <w:t>11/12/</w:t>
                  </w:r>
                  <w:r>
                    <w:rPr>
                      <w:rFonts w:ascii="Arial" w:eastAsia="Arial" w:hAnsi="Arial" w:cs="Arial"/>
                      <w:sz w:val="22"/>
                      <w:szCs w:val="22"/>
                    </w:rPr>
                    <w:t>20</w:t>
                  </w:r>
                  <w:r w:rsidRPr="001569DC">
                    <w:rPr>
                      <w:rFonts w:ascii="Arial" w:eastAsia="Arial" w:hAnsi="Arial" w:cs="Arial"/>
                      <w:sz w:val="22"/>
                      <w:szCs w:val="22"/>
                    </w:rPr>
                    <w:t>23</w:t>
                  </w:r>
                </w:p>
              </w:tc>
            </w:tr>
            <w:tr w:rsidR="00432857" w:rsidRPr="00DC27FF" w14:paraId="2C4AA83F"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6311F6" w14:textId="72B7132B" w:rsidR="00432857" w:rsidRDefault="00432857" w:rsidP="00432857">
                  <w:pPr>
                    <w:rPr>
                      <w:rFonts w:ascii="Arial" w:eastAsia="Arial" w:hAnsi="Arial" w:cs="Arial"/>
                      <w:sz w:val="22"/>
                      <w:szCs w:val="22"/>
                    </w:rPr>
                  </w:pPr>
                  <w:r w:rsidRPr="001569DC">
                    <w:rPr>
                      <w:rFonts w:ascii="Arial" w:eastAsia="Arial" w:hAnsi="Arial" w:cs="Arial"/>
                      <w:sz w:val="22"/>
                      <w:szCs w:val="22"/>
                    </w:rPr>
                    <w:t xml:space="preserve">Danielle Morgan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B4F165" w14:textId="23DE7BF7" w:rsidR="00432857" w:rsidRPr="001569DC" w:rsidRDefault="00432857" w:rsidP="00432857">
                  <w:pPr>
                    <w:rPr>
                      <w:rFonts w:ascii="Arial" w:eastAsia="Arial" w:hAnsi="Arial" w:cs="Arial"/>
                      <w:sz w:val="22"/>
                      <w:szCs w:val="22"/>
                    </w:rPr>
                  </w:pPr>
                  <w:r w:rsidRPr="001569DC">
                    <w:rPr>
                      <w:rFonts w:ascii="Arial" w:eastAsia="Arial" w:hAnsi="Arial" w:cs="Arial"/>
                      <w:sz w:val="22"/>
                      <w:szCs w:val="22"/>
                    </w:rPr>
                    <w:t>16/10/20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D802A" w14:textId="7EC25334" w:rsidR="00432857" w:rsidRPr="001569DC" w:rsidRDefault="00432857" w:rsidP="00432857">
                  <w:pPr>
                    <w:rPr>
                      <w:rFonts w:ascii="Arial" w:eastAsia="Arial" w:hAnsi="Arial" w:cs="Arial"/>
                      <w:sz w:val="22"/>
                      <w:szCs w:val="22"/>
                    </w:rPr>
                  </w:pPr>
                  <w:r w:rsidRPr="001569DC">
                    <w:rPr>
                      <w:rFonts w:ascii="Arial" w:eastAsia="Arial" w:hAnsi="Arial" w:cs="Arial"/>
                      <w:sz w:val="22"/>
                      <w:szCs w:val="22"/>
                    </w:rPr>
                    <w:t>16/10/</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054C4507"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F394F8" w14:textId="62A1B9EB" w:rsidR="00432857" w:rsidRDefault="00432857" w:rsidP="00432857">
                  <w:pPr>
                    <w:rPr>
                      <w:rFonts w:ascii="Arial" w:eastAsia="Arial" w:hAnsi="Arial" w:cs="Arial"/>
                      <w:sz w:val="22"/>
                      <w:szCs w:val="22"/>
                    </w:rPr>
                  </w:pPr>
                  <w:r w:rsidRPr="001569DC">
                    <w:rPr>
                      <w:rFonts w:ascii="Arial" w:eastAsia="Arial" w:hAnsi="Arial" w:cs="Arial"/>
                      <w:sz w:val="22"/>
                      <w:szCs w:val="22"/>
                    </w:rPr>
                    <w:t>Rebecca Oaten</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A6C0BE" w14:textId="2719A56F" w:rsidR="00432857" w:rsidRPr="001569DC"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3CF9E9" w14:textId="2B6440A6" w:rsidR="00432857" w:rsidRDefault="00432857" w:rsidP="00432857">
                  <w:pPr>
                    <w:rPr>
                      <w:rFonts w:ascii="Arial" w:eastAsia="Arial" w:hAnsi="Arial" w:cs="Arial"/>
                      <w:sz w:val="22"/>
                      <w:szCs w:val="22"/>
                    </w:rPr>
                  </w:pPr>
                  <w:r>
                    <w:rPr>
                      <w:rFonts w:ascii="Arial" w:eastAsia="Arial" w:hAnsi="Arial" w:cs="Arial"/>
                      <w:sz w:val="22"/>
                      <w:szCs w:val="22"/>
                    </w:rPr>
                    <w:t>0</w:t>
                  </w:r>
                  <w:r w:rsidRPr="001569DC">
                    <w:rPr>
                      <w:rFonts w:ascii="Arial" w:eastAsia="Arial" w:hAnsi="Arial" w:cs="Arial"/>
                      <w:sz w:val="22"/>
                      <w:szCs w:val="22"/>
                    </w:rPr>
                    <w:t>8/12/</w:t>
                  </w:r>
                  <w:r>
                    <w:rPr>
                      <w:rFonts w:ascii="Arial" w:eastAsia="Arial" w:hAnsi="Arial" w:cs="Arial"/>
                      <w:sz w:val="22"/>
                      <w:szCs w:val="22"/>
                    </w:rPr>
                    <w:t>20</w:t>
                  </w:r>
                  <w:r w:rsidRPr="001569DC">
                    <w:rPr>
                      <w:rFonts w:ascii="Arial" w:eastAsia="Arial" w:hAnsi="Arial" w:cs="Arial"/>
                      <w:sz w:val="22"/>
                      <w:szCs w:val="22"/>
                    </w:rPr>
                    <w:t>23</w:t>
                  </w:r>
                </w:p>
              </w:tc>
            </w:tr>
            <w:tr w:rsidR="00432857" w:rsidRPr="00DC27FF" w14:paraId="534ADAC5"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7BAF4" w14:textId="52513F4C" w:rsidR="00432857" w:rsidRDefault="00432857" w:rsidP="00432857">
                  <w:pPr>
                    <w:rPr>
                      <w:rFonts w:ascii="Arial" w:eastAsia="Arial" w:hAnsi="Arial" w:cs="Arial"/>
                      <w:sz w:val="22"/>
                      <w:szCs w:val="22"/>
                    </w:rPr>
                  </w:pPr>
                  <w:r w:rsidRPr="001569DC">
                    <w:rPr>
                      <w:rFonts w:ascii="Arial" w:eastAsia="Arial" w:hAnsi="Arial" w:cs="Arial"/>
                      <w:sz w:val="22"/>
                      <w:szCs w:val="22"/>
                    </w:rPr>
                    <w:t xml:space="preserve">Samantha Reeves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C14FB" w14:textId="114DD865" w:rsidR="00432857" w:rsidRDefault="00432857" w:rsidP="00432857">
                  <w:pPr>
                    <w:rPr>
                      <w:rFonts w:ascii="Arial" w:eastAsia="Arial" w:hAnsi="Arial" w:cs="Arial"/>
                      <w:sz w:val="22"/>
                      <w:szCs w:val="22"/>
                    </w:rPr>
                  </w:pPr>
                  <w:r w:rsidRPr="001569DC">
                    <w:rPr>
                      <w:rFonts w:ascii="Arial" w:eastAsia="Arial" w:hAnsi="Arial" w:cs="Arial"/>
                      <w:sz w:val="22"/>
                      <w:szCs w:val="22"/>
                    </w:rPr>
                    <w:t>16/10/20</w:t>
                  </w:r>
                  <w:r>
                    <w:rPr>
                      <w:rFonts w:ascii="Arial" w:eastAsia="Arial" w:hAnsi="Arial" w:cs="Arial"/>
                      <w:sz w:val="22"/>
                      <w:szCs w:val="22"/>
                    </w:rPr>
                    <w:t>20</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DC210" w14:textId="6E004F6C" w:rsidR="00432857" w:rsidRDefault="00432857" w:rsidP="00432857">
                  <w:pPr>
                    <w:rPr>
                      <w:rFonts w:ascii="Arial" w:eastAsia="Arial" w:hAnsi="Arial" w:cs="Arial"/>
                      <w:sz w:val="22"/>
                      <w:szCs w:val="22"/>
                    </w:rPr>
                  </w:pPr>
                  <w:r w:rsidRPr="001569DC">
                    <w:rPr>
                      <w:rFonts w:ascii="Arial" w:eastAsia="Arial" w:hAnsi="Arial" w:cs="Arial"/>
                      <w:sz w:val="22"/>
                      <w:szCs w:val="22"/>
                    </w:rPr>
                    <w:t>16/10/</w:t>
                  </w:r>
                  <w:r>
                    <w:rPr>
                      <w:rFonts w:ascii="Arial" w:eastAsia="Arial" w:hAnsi="Arial" w:cs="Arial"/>
                      <w:sz w:val="22"/>
                      <w:szCs w:val="22"/>
                    </w:rPr>
                    <w:t>20</w:t>
                  </w:r>
                  <w:r w:rsidRPr="001569DC">
                    <w:rPr>
                      <w:rFonts w:ascii="Arial" w:eastAsia="Arial" w:hAnsi="Arial" w:cs="Arial"/>
                      <w:sz w:val="22"/>
                      <w:szCs w:val="22"/>
                    </w:rPr>
                    <w:t xml:space="preserve">23 </w:t>
                  </w:r>
                </w:p>
              </w:tc>
            </w:tr>
            <w:tr w:rsidR="00432857" w:rsidRPr="00DC27FF" w14:paraId="538D9BAD"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1A1E57" w14:textId="64F72C6F" w:rsidR="00432857" w:rsidRDefault="00432857" w:rsidP="00432857">
                  <w:pPr>
                    <w:rPr>
                      <w:rFonts w:ascii="Arial" w:eastAsia="Arial" w:hAnsi="Arial" w:cs="Arial"/>
                      <w:sz w:val="22"/>
                      <w:szCs w:val="22"/>
                    </w:rPr>
                  </w:pPr>
                  <w:r w:rsidRPr="001569DC">
                    <w:rPr>
                      <w:rFonts w:ascii="Arial" w:eastAsia="Arial" w:hAnsi="Arial" w:cs="Arial"/>
                      <w:sz w:val="22"/>
                      <w:szCs w:val="22"/>
                    </w:rPr>
                    <w:t xml:space="preserve">Callum Bate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AA6FB" w14:textId="5B9BC8C2" w:rsidR="00432857" w:rsidRPr="001569DC" w:rsidRDefault="00432857" w:rsidP="00432857">
                  <w:pPr>
                    <w:rPr>
                      <w:rFonts w:ascii="Arial" w:eastAsia="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22</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4A793" w14:textId="5508251E" w:rsidR="00432857" w:rsidRDefault="00432857" w:rsidP="00432857">
                  <w:pPr>
                    <w:rPr>
                      <w:rFonts w:ascii="Arial" w:eastAsia="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25</w:t>
                  </w:r>
                </w:p>
              </w:tc>
            </w:tr>
            <w:tr w:rsidR="00432857" w:rsidRPr="00DC27FF" w14:paraId="5464D838" w14:textId="77777777" w:rsidTr="17646511">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73D398" w14:textId="44A5DE64" w:rsidR="00432857" w:rsidRDefault="00432857" w:rsidP="00432857">
                  <w:pPr>
                    <w:rPr>
                      <w:rFonts w:ascii="Arial" w:eastAsia="Arial" w:hAnsi="Arial" w:cs="Arial"/>
                      <w:sz w:val="22"/>
                      <w:szCs w:val="22"/>
                    </w:rPr>
                  </w:pPr>
                  <w:r w:rsidRPr="001569DC">
                    <w:rPr>
                      <w:rFonts w:ascii="Arial" w:hAnsi="Arial" w:cs="Arial"/>
                      <w:color w:val="000000"/>
                      <w:sz w:val="22"/>
                      <w:szCs w:val="22"/>
                      <w:shd w:val="clear" w:color="auto" w:fill="FFFFFF"/>
                    </w:rPr>
                    <w:t>Eleftherios Williams</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9376E" w14:textId="59EF95E1" w:rsidR="00432857" w:rsidRPr="001569DC" w:rsidRDefault="00432857" w:rsidP="00432857">
                  <w:pPr>
                    <w:rPr>
                      <w:rFonts w:ascii="Arial" w:eastAsia="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22</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02CD6" w14:textId="3C953F30" w:rsidR="00432857" w:rsidRPr="001569DC" w:rsidRDefault="00432857" w:rsidP="00432857">
                  <w:pPr>
                    <w:rPr>
                      <w:rFonts w:ascii="Arial" w:eastAsia="Arial" w:hAnsi="Arial" w:cs="Arial"/>
                      <w:sz w:val="22"/>
                      <w:szCs w:val="22"/>
                    </w:rPr>
                  </w:pPr>
                  <w:r w:rsidRPr="001569DC">
                    <w:rPr>
                      <w:rFonts w:ascii="Arial" w:eastAsia="Arial" w:hAnsi="Arial" w:cs="Arial"/>
                      <w:sz w:val="22"/>
                      <w:szCs w:val="22"/>
                    </w:rPr>
                    <w:t>12/01/</w:t>
                  </w:r>
                  <w:r>
                    <w:rPr>
                      <w:rFonts w:ascii="Arial" w:eastAsia="Arial" w:hAnsi="Arial" w:cs="Arial"/>
                      <w:sz w:val="22"/>
                      <w:szCs w:val="22"/>
                    </w:rPr>
                    <w:t>20</w:t>
                  </w:r>
                  <w:r w:rsidRPr="001569DC">
                    <w:rPr>
                      <w:rFonts w:ascii="Arial" w:eastAsia="Arial" w:hAnsi="Arial" w:cs="Arial"/>
                      <w:sz w:val="22"/>
                      <w:szCs w:val="22"/>
                    </w:rPr>
                    <w:t>25</w:t>
                  </w:r>
                </w:p>
              </w:tc>
            </w:tr>
          </w:tbl>
          <w:p w14:paraId="4631F88E" w14:textId="77777777" w:rsidR="00451389" w:rsidRPr="00DC27FF" w:rsidRDefault="00451389" w:rsidP="00BB31C3">
            <w:pPr>
              <w:tabs>
                <w:tab w:val="left" w:pos="600"/>
              </w:tabs>
              <w:rPr>
                <w:rFonts w:ascii="Arial" w:hAnsi="Arial" w:cs="Arial"/>
                <w:b/>
                <w:sz w:val="22"/>
                <w:szCs w:val="22"/>
              </w:rPr>
            </w:pPr>
          </w:p>
          <w:p w14:paraId="7F49FA9A" w14:textId="0D53342E" w:rsidR="00317A88" w:rsidRPr="00DC27FF" w:rsidRDefault="00317A88" w:rsidP="003B3585">
            <w:pPr>
              <w:rPr>
                <w:rFonts w:ascii="Arial" w:eastAsia="Arial" w:hAnsi="Arial" w:cs="Arial"/>
                <w:sz w:val="22"/>
                <w:szCs w:val="22"/>
                <w:u w:val="single"/>
              </w:rPr>
            </w:pPr>
            <w:r w:rsidRPr="00DC27FF">
              <w:rPr>
                <w:rFonts w:ascii="Arial" w:eastAsia="Arial" w:hAnsi="Arial" w:cs="Arial"/>
                <w:sz w:val="22"/>
                <w:szCs w:val="22"/>
                <w:u w:val="single"/>
              </w:rPr>
              <w:t>Mental Health First Aid</w:t>
            </w:r>
          </w:p>
          <w:p w14:paraId="4C05834E" w14:textId="5A9D01C5" w:rsidR="00317A88" w:rsidRPr="00DC27FF" w:rsidRDefault="00317A88" w:rsidP="00317A88">
            <w:pPr>
              <w:jc w:val="center"/>
              <w:rPr>
                <w:rFonts w:ascii="Arial" w:eastAsia="Arial" w:hAnsi="Arial" w:cs="Arial"/>
                <w:sz w:val="22"/>
                <w:szCs w:val="22"/>
                <w:u w:val="single"/>
              </w:rPr>
            </w:pPr>
          </w:p>
          <w:tbl>
            <w:tblPr>
              <w:tblW w:w="0" w:type="auto"/>
              <w:tblLayout w:type="fixed"/>
              <w:tblLook w:val="06A0" w:firstRow="1" w:lastRow="0" w:firstColumn="1" w:lastColumn="0" w:noHBand="1" w:noVBand="1"/>
            </w:tblPr>
            <w:tblGrid>
              <w:gridCol w:w="3030"/>
              <w:gridCol w:w="2625"/>
              <w:gridCol w:w="2475"/>
            </w:tblGrid>
            <w:tr w:rsidR="00FC7531" w:rsidRPr="00DC27FF" w14:paraId="36B64B38" w14:textId="77777777" w:rsidTr="00DC27FF">
              <w:trPr>
                <w:trHeight w:val="255"/>
              </w:trPr>
              <w:tc>
                <w:tcPr>
                  <w:tcW w:w="3030" w:type="dxa"/>
                  <w:tcBorders>
                    <w:top w:val="single" w:sz="8" w:space="0" w:color="000000" w:themeColor="text1"/>
                    <w:left w:val="single" w:sz="8" w:space="0" w:color="000000" w:themeColor="text1"/>
                    <w:bottom w:val="single" w:sz="8" w:space="0" w:color="000000" w:themeColor="text1"/>
                    <w:right w:val="nil"/>
                  </w:tcBorders>
                </w:tcPr>
                <w:p w14:paraId="2F9727E9" w14:textId="77777777" w:rsidR="00FC7531" w:rsidRPr="003B3585" w:rsidRDefault="00FC7531" w:rsidP="00FC7531">
                  <w:pPr>
                    <w:jc w:val="center"/>
                    <w:rPr>
                      <w:rFonts w:ascii="Arial" w:hAnsi="Arial" w:cs="Arial"/>
                      <w:sz w:val="22"/>
                      <w:szCs w:val="22"/>
                    </w:rPr>
                  </w:pPr>
                  <w:r w:rsidRPr="00DC27FF">
                    <w:rPr>
                      <w:rFonts w:ascii="Arial" w:eastAsia="Arial" w:hAnsi="Arial" w:cs="Arial"/>
                      <w:b/>
                      <w:bCs/>
                      <w:sz w:val="22"/>
                      <w:szCs w:val="22"/>
                    </w:rPr>
                    <w:t>Name</w:t>
                  </w:r>
                </w:p>
              </w:tc>
              <w:tc>
                <w:tcPr>
                  <w:tcW w:w="2625" w:type="dxa"/>
                  <w:tcBorders>
                    <w:top w:val="single" w:sz="8" w:space="0" w:color="000000" w:themeColor="text1"/>
                    <w:left w:val="single" w:sz="8" w:space="0" w:color="000000" w:themeColor="text1"/>
                    <w:bottom w:val="single" w:sz="8" w:space="0" w:color="000000" w:themeColor="text1"/>
                    <w:right w:val="nil"/>
                  </w:tcBorders>
                </w:tcPr>
                <w:p w14:paraId="54E2D2B6" w14:textId="77777777" w:rsidR="00FC7531" w:rsidRPr="003B3585" w:rsidRDefault="00FC7531" w:rsidP="00FC7531">
                  <w:pPr>
                    <w:spacing w:line="259" w:lineRule="auto"/>
                    <w:jc w:val="center"/>
                    <w:rPr>
                      <w:rFonts w:ascii="Arial" w:hAnsi="Arial" w:cs="Arial"/>
                      <w:b/>
                      <w:bCs/>
                      <w:sz w:val="22"/>
                      <w:szCs w:val="22"/>
                    </w:rPr>
                  </w:pPr>
                  <w:r w:rsidRPr="00DC27FF">
                    <w:rPr>
                      <w:rFonts w:ascii="Arial" w:eastAsia="Arial" w:hAnsi="Arial" w:cs="Arial"/>
                      <w:b/>
                      <w:bCs/>
                      <w:sz w:val="22"/>
                      <w:szCs w:val="22"/>
                    </w:rPr>
                    <w:t>Course Completed</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BA6B62" w14:textId="77777777" w:rsidR="00FC7531" w:rsidRPr="00DC27FF" w:rsidRDefault="00FC7531" w:rsidP="00FC7531">
                  <w:pPr>
                    <w:jc w:val="center"/>
                    <w:rPr>
                      <w:rFonts w:ascii="Arial" w:eastAsia="Arial" w:hAnsi="Arial" w:cs="Arial"/>
                      <w:b/>
                      <w:bCs/>
                      <w:sz w:val="22"/>
                      <w:szCs w:val="22"/>
                    </w:rPr>
                  </w:pPr>
                  <w:r w:rsidRPr="00DC27FF">
                    <w:rPr>
                      <w:rFonts w:ascii="Arial" w:eastAsia="Arial" w:hAnsi="Arial" w:cs="Arial"/>
                      <w:b/>
                      <w:bCs/>
                      <w:sz w:val="22"/>
                      <w:szCs w:val="22"/>
                    </w:rPr>
                    <w:t>Course Expiry</w:t>
                  </w:r>
                </w:p>
              </w:tc>
            </w:tr>
            <w:tr w:rsidR="00FC7531" w:rsidRPr="00DC27FF" w14:paraId="74DCF00A" w14:textId="77777777" w:rsidTr="00DC27FF">
              <w:trPr>
                <w:trHeight w:val="255"/>
              </w:trPr>
              <w:tc>
                <w:tcPr>
                  <w:tcW w:w="3030" w:type="dxa"/>
                  <w:tcBorders>
                    <w:top w:val="single" w:sz="8" w:space="0" w:color="000000" w:themeColor="text1"/>
                    <w:left w:val="single" w:sz="8" w:space="0" w:color="000000" w:themeColor="text1"/>
                    <w:bottom w:val="single" w:sz="8" w:space="0" w:color="000000" w:themeColor="text1"/>
                    <w:right w:val="nil"/>
                  </w:tcBorders>
                </w:tcPr>
                <w:p w14:paraId="0A707B2A" w14:textId="3389E837" w:rsidR="00FC7531" w:rsidRPr="003B3585" w:rsidRDefault="00FC7531" w:rsidP="00FC7531">
                  <w:pPr>
                    <w:rPr>
                      <w:rFonts w:ascii="Arial" w:hAnsi="Arial" w:cs="Arial"/>
                      <w:sz w:val="22"/>
                      <w:szCs w:val="22"/>
                    </w:rPr>
                  </w:pPr>
                  <w:r w:rsidRPr="00DC27FF">
                    <w:rPr>
                      <w:rFonts w:ascii="Arial" w:eastAsia="Arial" w:hAnsi="Arial" w:cs="Arial"/>
                      <w:sz w:val="22"/>
                      <w:szCs w:val="22"/>
                    </w:rPr>
                    <w:t xml:space="preserve">Rebecca Harrod </w:t>
                  </w:r>
                </w:p>
              </w:tc>
              <w:tc>
                <w:tcPr>
                  <w:tcW w:w="2625" w:type="dxa"/>
                  <w:tcBorders>
                    <w:top w:val="single" w:sz="8" w:space="0" w:color="000000" w:themeColor="text1"/>
                    <w:left w:val="single" w:sz="8" w:space="0" w:color="000000" w:themeColor="text1"/>
                    <w:bottom w:val="single" w:sz="8" w:space="0" w:color="000000" w:themeColor="text1"/>
                    <w:right w:val="nil"/>
                  </w:tcBorders>
                </w:tcPr>
                <w:p w14:paraId="1831A93E" w14:textId="45BF3C1C" w:rsidR="00FC7531" w:rsidRPr="003B3585" w:rsidRDefault="003B3585" w:rsidP="00FC7531">
                  <w:pPr>
                    <w:rPr>
                      <w:rFonts w:ascii="Arial" w:hAnsi="Arial" w:cs="Arial"/>
                      <w:sz w:val="22"/>
                      <w:szCs w:val="22"/>
                    </w:rPr>
                  </w:pPr>
                  <w:r>
                    <w:rPr>
                      <w:rFonts w:ascii="Arial" w:eastAsia="Arial" w:hAnsi="Arial" w:cs="Arial"/>
                      <w:sz w:val="22"/>
                      <w:szCs w:val="22"/>
                    </w:rPr>
                    <w:t>24/05/</w:t>
                  </w:r>
                  <w:r w:rsidR="00BE2F55">
                    <w:rPr>
                      <w:rFonts w:ascii="Arial" w:eastAsia="Arial" w:hAnsi="Arial" w:cs="Arial"/>
                      <w:sz w:val="22"/>
                      <w:szCs w:val="22"/>
                    </w:rPr>
                    <w:t>20</w:t>
                  </w:r>
                  <w:r w:rsidR="00FC7531" w:rsidRPr="00DC27FF">
                    <w:rPr>
                      <w:rFonts w:ascii="Arial" w:eastAsia="Arial" w:hAnsi="Arial" w:cs="Arial"/>
                      <w:sz w:val="22"/>
                      <w:szCs w:val="22"/>
                    </w:rPr>
                    <w:t>19</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365EBA" w14:textId="660B61BC" w:rsidR="00FC7531" w:rsidRPr="003B3585" w:rsidRDefault="003B3585" w:rsidP="00FC7531">
                  <w:pPr>
                    <w:rPr>
                      <w:rFonts w:ascii="Arial" w:hAnsi="Arial" w:cs="Arial"/>
                      <w:sz w:val="22"/>
                      <w:szCs w:val="22"/>
                    </w:rPr>
                  </w:pPr>
                  <w:r w:rsidRPr="003B3585">
                    <w:rPr>
                      <w:rFonts w:ascii="Arial" w:hAnsi="Arial" w:cs="Arial"/>
                      <w:sz w:val="22"/>
                      <w:szCs w:val="22"/>
                    </w:rPr>
                    <w:t>24/05/2024</w:t>
                  </w:r>
                </w:p>
              </w:tc>
            </w:tr>
            <w:tr w:rsidR="00FC7531" w:rsidRPr="00DC27FF" w14:paraId="1FA4B657" w14:textId="77777777" w:rsidTr="00DC27FF">
              <w:trPr>
                <w:trHeight w:val="270"/>
              </w:trPr>
              <w:tc>
                <w:tcPr>
                  <w:tcW w:w="3030" w:type="dxa"/>
                  <w:tcBorders>
                    <w:top w:val="single" w:sz="8" w:space="0" w:color="000000" w:themeColor="text1"/>
                    <w:left w:val="single" w:sz="8" w:space="0" w:color="000000" w:themeColor="text1"/>
                    <w:bottom w:val="single" w:sz="8" w:space="0" w:color="000000" w:themeColor="text1"/>
                    <w:right w:val="nil"/>
                  </w:tcBorders>
                </w:tcPr>
                <w:p w14:paraId="5AF1B41B" w14:textId="3C9C335C" w:rsidR="00FC7531" w:rsidRPr="003B3585" w:rsidRDefault="00FC7531" w:rsidP="00FC7531">
                  <w:pPr>
                    <w:rPr>
                      <w:rFonts w:ascii="Arial" w:hAnsi="Arial" w:cs="Arial"/>
                      <w:sz w:val="22"/>
                      <w:szCs w:val="22"/>
                    </w:rPr>
                  </w:pPr>
                  <w:r w:rsidRPr="00DC27FF">
                    <w:rPr>
                      <w:rFonts w:ascii="Arial" w:eastAsia="Arial" w:hAnsi="Arial" w:cs="Arial"/>
                      <w:sz w:val="22"/>
                      <w:szCs w:val="22"/>
                    </w:rPr>
                    <w:t>Rhiannon Cellupica</w:t>
                  </w:r>
                </w:p>
              </w:tc>
              <w:tc>
                <w:tcPr>
                  <w:tcW w:w="2625" w:type="dxa"/>
                  <w:tcBorders>
                    <w:top w:val="single" w:sz="8" w:space="0" w:color="000000" w:themeColor="text1"/>
                    <w:left w:val="single" w:sz="8" w:space="0" w:color="000000" w:themeColor="text1"/>
                    <w:bottom w:val="single" w:sz="8" w:space="0" w:color="000000" w:themeColor="text1"/>
                    <w:right w:val="nil"/>
                  </w:tcBorders>
                </w:tcPr>
                <w:p w14:paraId="05974F0C" w14:textId="7E484309" w:rsidR="00FC7531" w:rsidRPr="003B3585" w:rsidRDefault="003B3585" w:rsidP="00FC7531">
                  <w:pPr>
                    <w:rPr>
                      <w:rFonts w:ascii="Arial" w:hAnsi="Arial" w:cs="Arial"/>
                      <w:sz w:val="22"/>
                      <w:szCs w:val="22"/>
                    </w:rPr>
                  </w:pPr>
                  <w:r>
                    <w:rPr>
                      <w:rFonts w:ascii="Arial" w:hAnsi="Arial" w:cs="Arial"/>
                      <w:sz w:val="22"/>
                      <w:szCs w:val="22"/>
                    </w:rPr>
                    <w:t>24/</w:t>
                  </w:r>
                  <w:r w:rsidR="00FC7531" w:rsidRPr="003B3585">
                    <w:rPr>
                      <w:rFonts w:ascii="Arial" w:hAnsi="Arial" w:cs="Arial"/>
                      <w:sz w:val="22"/>
                      <w:szCs w:val="22"/>
                    </w:rPr>
                    <w:t>05</w:t>
                  </w:r>
                  <w:r>
                    <w:rPr>
                      <w:rFonts w:ascii="Arial" w:hAnsi="Arial" w:cs="Arial"/>
                      <w:sz w:val="22"/>
                      <w:szCs w:val="22"/>
                    </w:rPr>
                    <w:t>/</w:t>
                  </w:r>
                  <w:r w:rsidR="00BE2F55">
                    <w:rPr>
                      <w:rFonts w:ascii="Arial" w:hAnsi="Arial" w:cs="Arial"/>
                      <w:sz w:val="22"/>
                      <w:szCs w:val="22"/>
                    </w:rPr>
                    <w:t>20</w:t>
                  </w:r>
                  <w:r w:rsidR="00FC7531" w:rsidRPr="003B3585">
                    <w:rPr>
                      <w:rFonts w:ascii="Arial" w:hAnsi="Arial" w:cs="Arial"/>
                      <w:sz w:val="22"/>
                      <w:szCs w:val="22"/>
                    </w:rPr>
                    <w:t>19</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02DAB" w14:textId="5C5A7516" w:rsidR="00FC7531" w:rsidRPr="003B3585" w:rsidRDefault="003B3585" w:rsidP="00FC7531">
                  <w:pPr>
                    <w:rPr>
                      <w:rFonts w:ascii="Arial" w:eastAsia="Arial" w:hAnsi="Arial" w:cs="Arial"/>
                      <w:sz w:val="22"/>
                      <w:szCs w:val="22"/>
                    </w:rPr>
                  </w:pPr>
                  <w:r w:rsidRPr="003B3585">
                    <w:rPr>
                      <w:rFonts w:ascii="Arial" w:eastAsia="Arial" w:hAnsi="Arial" w:cs="Arial"/>
                      <w:sz w:val="22"/>
                      <w:szCs w:val="22"/>
                    </w:rPr>
                    <w:t>24/05/2024</w:t>
                  </w:r>
                </w:p>
              </w:tc>
            </w:tr>
          </w:tbl>
          <w:p w14:paraId="5459CBB1" w14:textId="77777777" w:rsidR="00317A88" w:rsidRPr="003B3585" w:rsidRDefault="00317A88" w:rsidP="00317A88">
            <w:pPr>
              <w:jc w:val="center"/>
              <w:rPr>
                <w:rFonts w:ascii="Arial" w:hAnsi="Arial" w:cs="Arial"/>
                <w:sz w:val="22"/>
                <w:szCs w:val="22"/>
              </w:rPr>
            </w:pPr>
          </w:p>
          <w:p w14:paraId="4AF909B0" w14:textId="27546B06" w:rsidR="00BB31C3" w:rsidRPr="00DC27FF" w:rsidRDefault="00BB31C3" w:rsidP="00BB31C3">
            <w:pPr>
              <w:tabs>
                <w:tab w:val="left" w:pos="600"/>
              </w:tabs>
              <w:rPr>
                <w:rFonts w:ascii="Arial" w:hAnsi="Arial" w:cs="Arial"/>
                <w:bCs/>
                <w:sz w:val="22"/>
                <w:szCs w:val="22"/>
              </w:rPr>
            </w:pPr>
            <w:r w:rsidRPr="00DC27FF">
              <w:rPr>
                <w:rFonts w:ascii="Arial" w:hAnsi="Arial" w:cs="Arial"/>
                <w:b/>
                <w:sz w:val="22"/>
                <w:szCs w:val="22"/>
              </w:rPr>
              <w:t>Off-Site Visits and Activities</w:t>
            </w:r>
          </w:p>
          <w:p w14:paraId="1FE19059"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 xml:space="preserve">All off-site visits and activities will be organised in accordance with the procedure issued by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This procedure is included in the Manual of Health and Safety Procedures and is fully supported by the Governing Body.  Standard information sent to parents prior to any site visit or activity can be found in the Educational Visits and Journeys policy.</w:t>
            </w:r>
          </w:p>
          <w:p w14:paraId="4885100A" w14:textId="77777777" w:rsidR="00BC679E" w:rsidRPr="00DC27FF" w:rsidRDefault="00BC679E" w:rsidP="00BB31C3">
            <w:pPr>
              <w:tabs>
                <w:tab w:val="left" w:pos="600"/>
              </w:tabs>
              <w:rPr>
                <w:rFonts w:ascii="Arial" w:hAnsi="Arial" w:cs="Arial"/>
                <w:bCs/>
                <w:sz w:val="22"/>
                <w:szCs w:val="22"/>
              </w:rPr>
            </w:pPr>
          </w:p>
          <w:p w14:paraId="48BCCA5D"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Group leaders will undertake a risk assessment before undertaking any off-site activity and will discuss their plans with the Head and Educational Visits Co-ordinator (</w:t>
            </w:r>
            <w:smartTag w:uri="urn:schemas-microsoft-com:office:smarttags" w:element="stockticker">
              <w:r w:rsidRPr="00DC27FF">
                <w:rPr>
                  <w:rFonts w:ascii="Arial" w:hAnsi="Arial" w:cs="Arial"/>
                  <w:bCs/>
                  <w:sz w:val="22"/>
                  <w:szCs w:val="22"/>
                </w:rPr>
                <w:t>EVC</w:t>
              </w:r>
            </w:smartTag>
            <w:r w:rsidRPr="00DC27FF">
              <w:rPr>
                <w:rFonts w:ascii="Arial" w:hAnsi="Arial" w:cs="Arial"/>
                <w:bCs/>
                <w:sz w:val="22"/>
                <w:szCs w:val="22"/>
              </w:rPr>
              <w:t xml:space="preserve">). </w:t>
            </w:r>
            <w:r w:rsidR="00223406" w:rsidRPr="00DC27FF">
              <w:rPr>
                <w:rFonts w:ascii="Arial" w:hAnsi="Arial" w:cs="Arial"/>
                <w:bCs/>
                <w:sz w:val="22"/>
                <w:szCs w:val="22"/>
              </w:rPr>
              <w:t xml:space="preserve">All off-site visits will be recorded on Evolve. </w:t>
            </w:r>
            <w:r w:rsidRPr="00DC27FF">
              <w:rPr>
                <w:rFonts w:ascii="Arial" w:hAnsi="Arial" w:cs="Arial"/>
                <w:bCs/>
                <w:sz w:val="22"/>
                <w:szCs w:val="22"/>
              </w:rPr>
              <w:t>Group leaders will asses</w:t>
            </w:r>
            <w:r w:rsidR="00D706F7" w:rsidRPr="00DC27FF">
              <w:rPr>
                <w:rFonts w:ascii="Arial" w:hAnsi="Arial" w:cs="Arial"/>
                <w:bCs/>
                <w:sz w:val="22"/>
                <w:szCs w:val="22"/>
              </w:rPr>
              <w:t>s the risks associated with off-</w:t>
            </w:r>
            <w:r w:rsidRPr="00DC27FF">
              <w:rPr>
                <w:rFonts w:ascii="Arial" w:hAnsi="Arial" w:cs="Arial"/>
                <w:bCs/>
                <w:sz w:val="22"/>
                <w:szCs w:val="22"/>
              </w:rPr>
              <w:t xml:space="preserve">site activities and ensure that the appropriate level of first aid cover is provided. This should include at least one first aider and the provision of a travelling first aid kit. All visits will be reported to the Governing Body. </w:t>
            </w:r>
          </w:p>
          <w:p w14:paraId="3D7CEA7F" w14:textId="77777777" w:rsidR="00BB31C3" w:rsidRPr="00DC27FF" w:rsidRDefault="00BB31C3" w:rsidP="00BB31C3">
            <w:pPr>
              <w:tabs>
                <w:tab w:val="left" w:pos="600"/>
              </w:tabs>
              <w:rPr>
                <w:rFonts w:ascii="Arial" w:hAnsi="Arial" w:cs="Arial"/>
                <w:bCs/>
                <w:sz w:val="22"/>
                <w:szCs w:val="22"/>
              </w:rPr>
            </w:pPr>
          </w:p>
          <w:p w14:paraId="02004E11" w14:textId="77777777" w:rsidR="00BB31C3" w:rsidRPr="00DC27FF" w:rsidRDefault="003D71E0" w:rsidP="00BB31C3">
            <w:pPr>
              <w:tabs>
                <w:tab w:val="left" w:pos="600"/>
              </w:tabs>
              <w:rPr>
                <w:rFonts w:ascii="Arial" w:hAnsi="Arial" w:cs="Arial"/>
                <w:bCs/>
                <w:sz w:val="22"/>
                <w:szCs w:val="22"/>
              </w:rPr>
            </w:pPr>
            <w:r w:rsidRPr="00DC27FF">
              <w:rPr>
                <w:rFonts w:ascii="Arial" w:hAnsi="Arial" w:cs="Arial"/>
                <w:bCs/>
                <w:sz w:val="22"/>
                <w:szCs w:val="22"/>
              </w:rPr>
              <w:t>Where an off-</w:t>
            </w:r>
            <w:r w:rsidR="00BB31C3" w:rsidRPr="00DC27FF">
              <w:rPr>
                <w:rFonts w:ascii="Arial" w:hAnsi="Arial" w:cs="Arial"/>
                <w:bCs/>
                <w:sz w:val="22"/>
                <w:szCs w:val="22"/>
              </w:rPr>
              <w:t>site activity involves P</w:t>
            </w:r>
            <w:r w:rsidR="00451389" w:rsidRPr="00DC27FF">
              <w:rPr>
                <w:rFonts w:ascii="Arial" w:hAnsi="Arial" w:cs="Arial"/>
                <w:bCs/>
                <w:sz w:val="22"/>
                <w:szCs w:val="22"/>
              </w:rPr>
              <w:t>.</w:t>
            </w:r>
            <w:r w:rsidR="00BB31C3" w:rsidRPr="00DC27FF">
              <w:rPr>
                <w:rFonts w:ascii="Arial" w:hAnsi="Arial" w:cs="Arial"/>
                <w:bCs/>
                <w:sz w:val="22"/>
                <w:szCs w:val="22"/>
              </w:rPr>
              <w:t>E</w:t>
            </w:r>
            <w:r w:rsidR="00451389" w:rsidRPr="00DC27FF">
              <w:rPr>
                <w:rFonts w:ascii="Arial" w:hAnsi="Arial" w:cs="Arial"/>
                <w:bCs/>
                <w:sz w:val="22"/>
                <w:szCs w:val="22"/>
              </w:rPr>
              <w:t>.</w:t>
            </w:r>
            <w:r w:rsidR="00BB31C3" w:rsidRPr="00DC27FF">
              <w:rPr>
                <w:rFonts w:ascii="Arial" w:hAnsi="Arial" w:cs="Arial"/>
                <w:bCs/>
                <w:sz w:val="22"/>
                <w:szCs w:val="22"/>
              </w:rPr>
              <w:t xml:space="preserve"> activities, the group leader should ensure in their risk assessment that a first aider with a First Aid at Work certificate is available. This does not need to be a teacher. </w:t>
            </w:r>
          </w:p>
          <w:p w14:paraId="6DF670E6" w14:textId="77777777" w:rsidR="00BB31C3" w:rsidRPr="00DC27FF" w:rsidRDefault="00BB31C3" w:rsidP="00BB31C3">
            <w:pPr>
              <w:tabs>
                <w:tab w:val="left" w:pos="600"/>
              </w:tabs>
              <w:rPr>
                <w:rFonts w:ascii="Arial" w:hAnsi="Arial" w:cs="Arial"/>
                <w:bCs/>
                <w:sz w:val="22"/>
                <w:szCs w:val="22"/>
              </w:rPr>
            </w:pPr>
          </w:p>
          <w:p w14:paraId="7634FD03" w14:textId="478AC4C0" w:rsidR="003B3585" w:rsidRPr="003B3585" w:rsidRDefault="00BB31C3" w:rsidP="00BB31C3">
            <w:pPr>
              <w:tabs>
                <w:tab w:val="left" w:pos="600"/>
              </w:tabs>
              <w:rPr>
                <w:rFonts w:ascii="Arial" w:hAnsi="Arial" w:cs="Arial"/>
                <w:b/>
                <w:sz w:val="22"/>
                <w:szCs w:val="22"/>
              </w:rPr>
            </w:pPr>
            <w:r w:rsidRPr="00DC27FF">
              <w:rPr>
                <w:rFonts w:ascii="Arial" w:hAnsi="Arial" w:cs="Arial"/>
                <w:b/>
                <w:sz w:val="22"/>
                <w:szCs w:val="22"/>
              </w:rPr>
              <w:t>Fire and Emergency Evacuation Procedures</w:t>
            </w:r>
          </w:p>
          <w:p w14:paraId="41CB4C08" w14:textId="4A283A92" w:rsidR="003D71E0" w:rsidRPr="00DC27FF" w:rsidRDefault="00BB31C3" w:rsidP="17646511">
            <w:pPr>
              <w:tabs>
                <w:tab w:val="left" w:pos="600"/>
              </w:tabs>
              <w:rPr>
                <w:rFonts w:ascii="Arial" w:hAnsi="Arial" w:cs="Arial"/>
                <w:sz w:val="22"/>
                <w:szCs w:val="22"/>
              </w:rPr>
            </w:pPr>
            <w:r w:rsidRPr="00DC27FF">
              <w:rPr>
                <w:rFonts w:ascii="Arial" w:hAnsi="Arial" w:cs="Arial"/>
                <w:sz w:val="22"/>
                <w:szCs w:val="22"/>
              </w:rPr>
              <w:t>The detailed procedure for emergency evacuation of the school</w:t>
            </w:r>
            <w:r w:rsidR="3BF5A92C" w:rsidRPr="00DC27FF">
              <w:rPr>
                <w:rFonts w:ascii="Arial" w:hAnsi="Arial" w:cs="Arial"/>
                <w:sz w:val="22"/>
                <w:szCs w:val="22"/>
              </w:rPr>
              <w:t xml:space="preserve"> (St. Andrew’s site</w:t>
            </w:r>
            <w:r w:rsidR="00FC7531" w:rsidRPr="00DC27FF">
              <w:rPr>
                <w:rFonts w:ascii="Arial" w:hAnsi="Arial" w:cs="Arial"/>
                <w:sz w:val="22"/>
                <w:szCs w:val="22"/>
              </w:rPr>
              <w:t xml:space="preserve"> and </w:t>
            </w:r>
            <w:r w:rsidR="3BF5A92C" w:rsidRPr="00DC27FF">
              <w:rPr>
                <w:rFonts w:ascii="Arial" w:hAnsi="Arial" w:cs="Arial"/>
                <w:sz w:val="22"/>
                <w:szCs w:val="22"/>
              </w:rPr>
              <w:t>The Connect Centre)</w:t>
            </w:r>
            <w:r w:rsidRPr="00DC27FF">
              <w:rPr>
                <w:rFonts w:ascii="Arial" w:hAnsi="Arial" w:cs="Arial"/>
                <w:sz w:val="22"/>
                <w:szCs w:val="22"/>
              </w:rPr>
              <w:t xml:space="preserve"> is </w:t>
            </w:r>
            <w:r w:rsidR="14B8156E" w:rsidRPr="00DC27FF">
              <w:rPr>
                <w:rFonts w:ascii="Arial" w:hAnsi="Arial" w:cs="Arial"/>
                <w:sz w:val="22"/>
                <w:szCs w:val="22"/>
              </w:rPr>
              <w:t>detailed in the staff shared area and is reviewed after every fire or test evacuation.</w:t>
            </w:r>
          </w:p>
          <w:p w14:paraId="0E2E67FD" w14:textId="77777777" w:rsidR="00FC7531" w:rsidRPr="00DC27FF" w:rsidRDefault="00FC7531" w:rsidP="17646511">
            <w:pPr>
              <w:tabs>
                <w:tab w:val="left" w:pos="600"/>
              </w:tabs>
              <w:rPr>
                <w:rFonts w:ascii="Arial" w:hAnsi="Arial" w:cs="Arial"/>
                <w:sz w:val="22"/>
                <w:szCs w:val="22"/>
              </w:rPr>
            </w:pPr>
          </w:p>
          <w:p w14:paraId="203E7DAC" w14:textId="77777777" w:rsidR="003D71E0" w:rsidRPr="00DC27FF" w:rsidRDefault="003D71E0" w:rsidP="00BB31C3">
            <w:pPr>
              <w:tabs>
                <w:tab w:val="left" w:pos="600"/>
              </w:tabs>
              <w:rPr>
                <w:rFonts w:ascii="Arial" w:hAnsi="Arial" w:cs="Arial"/>
                <w:bCs/>
                <w:sz w:val="22"/>
                <w:szCs w:val="22"/>
              </w:rPr>
            </w:pPr>
            <w:r w:rsidRPr="00DC27FF">
              <w:rPr>
                <w:rFonts w:ascii="Arial" w:hAnsi="Arial" w:cs="Arial"/>
                <w:bCs/>
                <w:sz w:val="22"/>
                <w:szCs w:val="22"/>
              </w:rPr>
              <w:t>Each room has its own individual escape route clearly displayed on the room exit door.</w:t>
            </w:r>
          </w:p>
          <w:p w14:paraId="017458F3" w14:textId="77777777" w:rsidR="003D71E0" w:rsidRPr="00DC27FF" w:rsidRDefault="003D71E0" w:rsidP="00BB31C3">
            <w:pPr>
              <w:tabs>
                <w:tab w:val="left" w:pos="600"/>
              </w:tabs>
              <w:rPr>
                <w:rFonts w:ascii="Arial" w:hAnsi="Arial" w:cs="Arial"/>
                <w:bCs/>
                <w:sz w:val="22"/>
                <w:szCs w:val="22"/>
              </w:rPr>
            </w:pPr>
          </w:p>
          <w:p w14:paraId="3BF138E2"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Evacuation procedures should include:-</w:t>
            </w:r>
          </w:p>
          <w:p w14:paraId="530BC4F1" w14:textId="77777777" w:rsidR="00BB31C3" w:rsidRPr="00DC27FF" w:rsidRDefault="00BB31C3" w:rsidP="00BB31C3">
            <w:pPr>
              <w:numPr>
                <w:ilvl w:val="0"/>
                <w:numId w:val="6"/>
              </w:numPr>
              <w:rPr>
                <w:rFonts w:ascii="Arial" w:hAnsi="Arial" w:cs="Arial"/>
                <w:bCs/>
                <w:sz w:val="22"/>
                <w:szCs w:val="22"/>
              </w:rPr>
            </w:pPr>
            <w:r w:rsidRPr="00DC27FF">
              <w:rPr>
                <w:rFonts w:ascii="Arial" w:hAnsi="Arial" w:cs="Arial"/>
                <w:bCs/>
                <w:sz w:val="22"/>
                <w:szCs w:val="22"/>
              </w:rPr>
              <w:t>Procedures for raising the alarm on finding a fire or similar emergency,</w:t>
            </w:r>
          </w:p>
          <w:p w14:paraId="000C0434" w14:textId="77777777" w:rsidR="00BB31C3" w:rsidRPr="00DC27FF" w:rsidRDefault="00BB31C3" w:rsidP="00BB31C3">
            <w:pPr>
              <w:numPr>
                <w:ilvl w:val="0"/>
                <w:numId w:val="6"/>
              </w:numPr>
              <w:rPr>
                <w:rFonts w:ascii="Arial" w:hAnsi="Arial" w:cs="Arial"/>
                <w:bCs/>
                <w:sz w:val="22"/>
                <w:szCs w:val="22"/>
              </w:rPr>
            </w:pPr>
            <w:r w:rsidRPr="00DC27FF">
              <w:rPr>
                <w:rFonts w:ascii="Arial" w:hAnsi="Arial" w:cs="Arial"/>
                <w:bCs/>
                <w:sz w:val="22"/>
                <w:szCs w:val="22"/>
              </w:rPr>
              <w:t>Roles of all staff, including responsibility for children, visitors and parts of the building, last-person out procedures, communication and control, information to emergency service and parents, access to site,</w:t>
            </w:r>
          </w:p>
          <w:p w14:paraId="41F84B92" w14:textId="77777777" w:rsidR="00BB31C3" w:rsidRPr="00DC27FF" w:rsidRDefault="00BB31C3" w:rsidP="00BB31C3">
            <w:pPr>
              <w:numPr>
                <w:ilvl w:val="0"/>
                <w:numId w:val="6"/>
              </w:numPr>
              <w:rPr>
                <w:rFonts w:ascii="Arial" w:hAnsi="Arial" w:cs="Arial"/>
                <w:bCs/>
                <w:sz w:val="22"/>
                <w:szCs w:val="22"/>
              </w:rPr>
            </w:pPr>
            <w:r w:rsidRPr="00DC27FF">
              <w:rPr>
                <w:rFonts w:ascii="Arial" w:hAnsi="Arial" w:cs="Arial"/>
                <w:bCs/>
                <w:sz w:val="22"/>
                <w:szCs w:val="22"/>
              </w:rPr>
              <w:t>Evacuation routes and assembly points</w:t>
            </w:r>
          </w:p>
          <w:p w14:paraId="266CFE33" w14:textId="77777777" w:rsidR="00BB31C3" w:rsidRPr="00DC27FF" w:rsidRDefault="00BB31C3" w:rsidP="00BB31C3">
            <w:pPr>
              <w:numPr>
                <w:ilvl w:val="0"/>
                <w:numId w:val="6"/>
              </w:numPr>
              <w:rPr>
                <w:rFonts w:ascii="Arial" w:hAnsi="Arial" w:cs="Arial"/>
                <w:bCs/>
                <w:sz w:val="22"/>
                <w:szCs w:val="22"/>
              </w:rPr>
            </w:pPr>
            <w:r w:rsidRPr="00DC27FF">
              <w:rPr>
                <w:rFonts w:ascii="Arial" w:hAnsi="Arial" w:cs="Arial"/>
                <w:bCs/>
                <w:sz w:val="22"/>
                <w:szCs w:val="22"/>
              </w:rPr>
              <w:t xml:space="preserve">Roll call arrangements </w:t>
            </w:r>
          </w:p>
          <w:p w14:paraId="317CD86F" w14:textId="77777777" w:rsidR="00BB31C3" w:rsidRPr="00DC27FF" w:rsidRDefault="00BB31C3" w:rsidP="00BB31C3">
            <w:pPr>
              <w:numPr>
                <w:ilvl w:val="0"/>
                <w:numId w:val="6"/>
              </w:numPr>
              <w:rPr>
                <w:rFonts w:ascii="Arial" w:hAnsi="Arial" w:cs="Arial"/>
                <w:bCs/>
                <w:sz w:val="22"/>
                <w:szCs w:val="22"/>
              </w:rPr>
            </w:pPr>
            <w:r w:rsidRPr="00DC27FF">
              <w:rPr>
                <w:rFonts w:ascii="Arial" w:hAnsi="Arial" w:cs="Arial"/>
                <w:bCs/>
                <w:sz w:val="22"/>
                <w:szCs w:val="22"/>
              </w:rPr>
              <w:t>Evacuation procedures for out-of</w:t>
            </w:r>
            <w:r w:rsidR="00451389" w:rsidRPr="00DC27FF">
              <w:rPr>
                <w:rFonts w:ascii="Arial" w:hAnsi="Arial" w:cs="Arial"/>
                <w:bCs/>
                <w:sz w:val="22"/>
                <w:szCs w:val="22"/>
              </w:rPr>
              <w:t>-</w:t>
            </w:r>
            <w:r w:rsidRPr="00DC27FF">
              <w:rPr>
                <w:rFonts w:ascii="Arial" w:hAnsi="Arial" w:cs="Arial"/>
                <w:bCs/>
                <w:sz w:val="22"/>
                <w:szCs w:val="22"/>
              </w:rPr>
              <w:t>hours activities</w:t>
            </w:r>
          </w:p>
          <w:p w14:paraId="4D40E0C0" w14:textId="77777777" w:rsidR="00BB31C3" w:rsidRPr="00DC27FF" w:rsidRDefault="00BB31C3" w:rsidP="00BB31C3">
            <w:pPr>
              <w:numPr>
                <w:ilvl w:val="0"/>
                <w:numId w:val="6"/>
              </w:numPr>
              <w:rPr>
                <w:rFonts w:ascii="Arial" w:hAnsi="Arial" w:cs="Arial"/>
                <w:bCs/>
                <w:sz w:val="22"/>
                <w:szCs w:val="22"/>
              </w:rPr>
            </w:pPr>
            <w:r w:rsidRPr="00DC27FF">
              <w:rPr>
                <w:rFonts w:ascii="Arial" w:hAnsi="Arial" w:cs="Arial"/>
                <w:bCs/>
                <w:sz w:val="22"/>
                <w:szCs w:val="22"/>
              </w:rPr>
              <w:t>Target times for evacuation</w:t>
            </w:r>
          </w:p>
          <w:p w14:paraId="03E5A7B5" w14:textId="77777777" w:rsidR="00BB31C3" w:rsidRPr="00DC27FF" w:rsidRDefault="00BB31C3" w:rsidP="00BB31C3">
            <w:pPr>
              <w:numPr>
                <w:ilvl w:val="0"/>
                <w:numId w:val="6"/>
              </w:numPr>
              <w:rPr>
                <w:rFonts w:ascii="Arial" w:hAnsi="Arial" w:cs="Arial"/>
                <w:bCs/>
                <w:sz w:val="22"/>
                <w:szCs w:val="22"/>
              </w:rPr>
            </w:pPr>
            <w:r w:rsidRPr="00DC27FF">
              <w:rPr>
                <w:rFonts w:ascii="Arial" w:hAnsi="Arial" w:cs="Arial"/>
                <w:bCs/>
                <w:sz w:val="22"/>
                <w:szCs w:val="22"/>
              </w:rPr>
              <w:t>Practice and training frequency</w:t>
            </w:r>
          </w:p>
          <w:p w14:paraId="2DD94DA8" w14:textId="77777777" w:rsidR="00BB31C3" w:rsidRPr="00DC27FF" w:rsidRDefault="00BB31C3" w:rsidP="00BB31C3">
            <w:pPr>
              <w:numPr>
                <w:ilvl w:val="0"/>
                <w:numId w:val="6"/>
              </w:numPr>
              <w:rPr>
                <w:rFonts w:ascii="Arial" w:hAnsi="Arial" w:cs="Arial"/>
                <w:bCs/>
                <w:sz w:val="22"/>
                <w:szCs w:val="22"/>
              </w:rPr>
            </w:pPr>
            <w:r w:rsidRPr="00DC27FF">
              <w:rPr>
                <w:rFonts w:ascii="Arial" w:hAnsi="Arial" w:cs="Arial"/>
                <w:bCs/>
                <w:sz w:val="22"/>
                <w:szCs w:val="22"/>
              </w:rPr>
              <w:t>Monitoring the effectiveness of the evacuation procedure and feedback into the Action Plan, if necessary</w:t>
            </w:r>
          </w:p>
          <w:p w14:paraId="60086500" w14:textId="77777777" w:rsidR="00BB31C3" w:rsidRPr="00DC27FF" w:rsidRDefault="00BB31C3" w:rsidP="00BB31C3">
            <w:pPr>
              <w:rPr>
                <w:rFonts w:ascii="Arial" w:hAnsi="Arial" w:cs="Arial"/>
                <w:bCs/>
                <w:sz w:val="22"/>
                <w:szCs w:val="22"/>
              </w:rPr>
            </w:pPr>
          </w:p>
          <w:p w14:paraId="5EF9DB56"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The Fire Risk Assessment should include:</w:t>
            </w:r>
          </w:p>
          <w:p w14:paraId="63013CFA" w14:textId="77777777" w:rsidR="00BB31C3" w:rsidRPr="00DC27FF" w:rsidRDefault="00BB31C3" w:rsidP="00BB31C3">
            <w:pPr>
              <w:numPr>
                <w:ilvl w:val="0"/>
                <w:numId w:val="7"/>
              </w:numPr>
              <w:rPr>
                <w:rFonts w:ascii="Arial" w:hAnsi="Arial" w:cs="Arial"/>
                <w:bCs/>
                <w:sz w:val="22"/>
                <w:szCs w:val="22"/>
              </w:rPr>
            </w:pPr>
            <w:r w:rsidRPr="00DC27FF">
              <w:rPr>
                <w:rFonts w:ascii="Arial" w:hAnsi="Arial" w:cs="Arial"/>
                <w:bCs/>
                <w:sz w:val="22"/>
                <w:szCs w:val="22"/>
              </w:rPr>
              <w:t>Potential fire sources and smoke routes</w:t>
            </w:r>
          </w:p>
          <w:p w14:paraId="7EB37E20" w14:textId="77777777" w:rsidR="00BB31C3" w:rsidRPr="00DC27FF" w:rsidRDefault="00BB31C3" w:rsidP="00BB31C3">
            <w:pPr>
              <w:numPr>
                <w:ilvl w:val="0"/>
                <w:numId w:val="7"/>
              </w:numPr>
              <w:rPr>
                <w:rFonts w:ascii="Arial" w:hAnsi="Arial" w:cs="Arial"/>
                <w:bCs/>
                <w:sz w:val="22"/>
                <w:szCs w:val="22"/>
              </w:rPr>
            </w:pPr>
            <w:r w:rsidRPr="00DC27FF">
              <w:rPr>
                <w:rFonts w:ascii="Arial" w:hAnsi="Arial" w:cs="Arial"/>
                <w:bCs/>
                <w:sz w:val="22"/>
                <w:szCs w:val="22"/>
              </w:rPr>
              <w:t>People at risk</w:t>
            </w:r>
          </w:p>
          <w:p w14:paraId="46F61FB1" w14:textId="77777777" w:rsidR="00BB31C3" w:rsidRPr="00DC27FF" w:rsidRDefault="00BB31C3" w:rsidP="00BB31C3">
            <w:pPr>
              <w:numPr>
                <w:ilvl w:val="0"/>
                <w:numId w:val="7"/>
              </w:numPr>
              <w:rPr>
                <w:rFonts w:ascii="Arial" w:hAnsi="Arial" w:cs="Arial"/>
                <w:bCs/>
                <w:sz w:val="22"/>
                <w:szCs w:val="22"/>
              </w:rPr>
            </w:pPr>
            <w:r w:rsidRPr="00DC27FF">
              <w:rPr>
                <w:rFonts w:ascii="Arial" w:hAnsi="Arial" w:cs="Arial"/>
                <w:bCs/>
                <w:sz w:val="22"/>
                <w:szCs w:val="22"/>
              </w:rPr>
              <w:t>An evaluation of the likelihood of a fire starting and the severity of injuries</w:t>
            </w:r>
          </w:p>
          <w:p w14:paraId="2AA36171" w14:textId="77777777" w:rsidR="00BB31C3" w:rsidRPr="00DC27FF" w:rsidRDefault="00BB31C3" w:rsidP="5151C3F4">
            <w:pPr>
              <w:numPr>
                <w:ilvl w:val="0"/>
                <w:numId w:val="7"/>
              </w:numPr>
              <w:rPr>
                <w:rFonts w:ascii="Arial" w:hAnsi="Arial" w:cs="Arial"/>
                <w:sz w:val="22"/>
                <w:szCs w:val="22"/>
              </w:rPr>
            </w:pPr>
            <w:r w:rsidRPr="00DC27FF">
              <w:rPr>
                <w:rFonts w:ascii="Arial" w:hAnsi="Arial" w:cs="Arial"/>
                <w:sz w:val="22"/>
                <w:szCs w:val="22"/>
              </w:rPr>
              <w:t xml:space="preserve">Details of risk control measures, such as evacuation procedures, maintenance procedures for electrical and other equipment, smoke doors, exits and escape routes, </w:t>
            </w:r>
            <w:r w:rsidR="1A29810C" w:rsidRPr="00DC27FF">
              <w:rPr>
                <w:rFonts w:ascii="Arial" w:hAnsi="Arial" w:cs="Arial"/>
                <w:sz w:val="22"/>
                <w:szCs w:val="22"/>
              </w:rPr>
              <w:t>firefighting</w:t>
            </w:r>
            <w:r w:rsidRPr="00DC27FF">
              <w:rPr>
                <w:rFonts w:ascii="Arial" w:hAnsi="Arial" w:cs="Arial"/>
                <w:sz w:val="22"/>
                <w:szCs w:val="22"/>
              </w:rPr>
              <w:t xml:space="preserve"> equipment, fire detection </w:t>
            </w:r>
            <w:r w:rsidR="61B86001" w:rsidRPr="00DC27FF">
              <w:rPr>
                <w:rFonts w:ascii="Arial" w:hAnsi="Arial" w:cs="Arial"/>
                <w:sz w:val="22"/>
                <w:szCs w:val="22"/>
              </w:rPr>
              <w:t>equipment.</w:t>
            </w:r>
          </w:p>
          <w:p w14:paraId="438EEF49" w14:textId="77777777" w:rsidR="00BB31C3" w:rsidRPr="00DC27FF" w:rsidRDefault="00BB31C3" w:rsidP="00BB31C3">
            <w:pPr>
              <w:numPr>
                <w:ilvl w:val="0"/>
                <w:numId w:val="7"/>
              </w:numPr>
              <w:rPr>
                <w:rFonts w:ascii="Arial" w:hAnsi="Arial" w:cs="Arial"/>
                <w:bCs/>
                <w:sz w:val="22"/>
                <w:szCs w:val="22"/>
              </w:rPr>
            </w:pPr>
            <w:r w:rsidRPr="00DC27FF">
              <w:rPr>
                <w:rFonts w:ascii="Arial" w:hAnsi="Arial" w:cs="Arial"/>
                <w:bCs/>
                <w:sz w:val="22"/>
                <w:szCs w:val="22"/>
              </w:rPr>
              <w:t>Training arrangements</w:t>
            </w:r>
          </w:p>
          <w:p w14:paraId="78AF3635" w14:textId="77777777" w:rsidR="00BB31C3" w:rsidRPr="00DC27FF" w:rsidRDefault="00BB31C3" w:rsidP="00BB31C3">
            <w:pPr>
              <w:numPr>
                <w:ilvl w:val="0"/>
                <w:numId w:val="7"/>
              </w:numPr>
              <w:rPr>
                <w:rFonts w:ascii="Arial" w:hAnsi="Arial" w:cs="Arial"/>
                <w:bCs/>
                <w:sz w:val="22"/>
                <w:szCs w:val="22"/>
              </w:rPr>
            </w:pPr>
            <w:r w:rsidRPr="00DC27FF">
              <w:rPr>
                <w:rFonts w:ascii="Arial" w:hAnsi="Arial" w:cs="Arial"/>
                <w:bCs/>
                <w:sz w:val="22"/>
                <w:szCs w:val="22"/>
              </w:rPr>
              <w:t>Recording and review arrangement</w:t>
            </w:r>
          </w:p>
          <w:p w14:paraId="6A9BAC8F" w14:textId="77777777" w:rsidR="00BB31C3" w:rsidRPr="00DC27FF" w:rsidRDefault="00BB31C3" w:rsidP="00BB31C3">
            <w:pPr>
              <w:tabs>
                <w:tab w:val="left" w:pos="600"/>
              </w:tabs>
              <w:rPr>
                <w:rFonts w:ascii="Arial" w:hAnsi="Arial" w:cs="Arial"/>
                <w:bCs/>
                <w:i/>
                <w:sz w:val="22"/>
                <w:szCs w:val="22"/>
              </w:rPr>
            </w:pPr>
          </w:p>
          <w:p w14:paraId="04F2D05E"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The first priority will be the safety of pupils, staff and visitors.  All buildings will be evacuated quickly and safely, and no attempts will be made to return to the buildings until the Head teacher</w:t>
            </w:r>
            <w:r w:rsidR="00223406" w:rsidRPr="00DC27FF">
              <w:rPr>
                <w:rFonts w:ascii="Arial" w:hAnsi="Arial" w:cs="Arial"/>
                <w:bCs/>
                <w:sz w:val="22"/>
                <w:szCs w:val="22"/>
              </w:rPr>
              <w:t xml:space="preserve"> (the most senior SLT member in absence)</w:t>
            </w:r>
            <w:r w:rsidRPr="00DC27FF">
              <w:rPr>
                <w:rFonts w:ascii="Arial" w:hAnsi="Arial" w:cs="Arial"/>
                <w:bCs/>
                <w:sz w:val="22"/>
                <w:szCs w:val="22"/>
              </w:rPr>
              <w:t xml:space="preserve"> is told it is safe to do so by the Fire Service.  Under no circumstances should staff or volunteers attempt to fight a fire: their paramount responsibility is the safety of their pupils, their colleagues and themselves.</w:t>
            </w:r>
          </w:p>
          <w:p w14:paraId="2C28ACFC" w14:textId="77777777" w:rsidR="00BB31C3" w:rsidRPr="00DC27FF" w:rsidRDefault="00BB31C3" w:rsidP="00BB31C3">
            <w:pPr>
              <w:tabs>
                <w:tab w:val="left" w:pos="600"/>
              </w:tabs>
              <w:rPr>
                <w:rFonts w:ascii="Arial" w:hAnsi="Arial" w:cs="Arial"/>
                <w:bCs/>
                <w:sz w:val="22"/>
                <w:szCs w:val="22"/>
              </w:rPr>
            </w:pPr>
          </w:p>
          <w:p w14:paraId="67525D00" w14:textId="77777777" w:rsidR="00F424A7" w:rsidRPr="00DC27FF" w:rsidRDefault="00F424A7" w:rsidP="00BB31C3">
            <w:pPr>
              <w:tabs>
                <w:tab w:val="left" w:pos="600"/>
              </w:tabs>
              <w:rPr>
                <w:rFonts w:ascii="Arial" w:hAnsi="Arial" w:cs="Arial"/>
                <w:b/>
                <w:sz w:val="22"/>
                <w:szCs w:val="22"/>
              </w:rPr>
            </w:pPr>
          </w:p>
          <w:p w14:paraId="02A3EDED" w14:textId="02232E1A" w:rsidR="00BB31C3" w:rsidRPr="00DC27FF" w:rsidRDefault="00BB31C3" w:rsidP="00BB31C3">
            <w:pPr>
              <w:tabs>
                <w:tab w:val="left" w:pos="600"/>
              </w:tabs>
              <w:rPr>
                <w:rFonts w:ascii="Arial" w:hAnsi="Arial" w:cs="Arial"/>
                <w:bCs/>
                <w:sz w:val="22"/>
                <w:szCs w:val="22"/>
              </w:rPr>
            </w:pPr>
            <w:r w:rsidRPr="00DC27FF">
              <w:rPr>
                <w:rFonts w:ascii="Arial" w:hAnsi="Arial" w:cs="Arial"/>
                <w:b/>
                <w:sz w:val="22"/>
                <w:szCs w:val="22"/>
              </w:rPr>
              <w:t>Stress Management</w:t>
            </w:r>
          </w:p>
          <w:p w14:paraId="78A2F3C3"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 xml:space="preserve">We recognise the importance of managing stress in the workplace.  We will identify hazards and assess work related risks to mental health with the aim of reducing them so far as is reasonably practicable in accordance with the LEAs procedure on Tackling Stress in the </w:t>
            </w:r>
            <w:r w:rsidR="00F511DD" w:rsidRPr="00DC27FF">
              <w:rPr>
                <w:rFonts w:ascii="Arial" w:hAnsi="Arial" w:cs="Arial"/>
                <w:bCs/>
                <w:sz w:val="22"/>
                <w:szCs w:val="22"/>
              </w:rPr>
              <w:t>Workplace. This</w:t>
            </w:r>
            <w:r w:rsidRPr="00DC27FF">
              <w:rPr>
                <w:rFonts w:ascii="Arial" w:hAnsi="Arial" w:cs="Arial"/>
                <w:bCs/>
                <w:sz w:val="22"/>
                <w:szCs w:val="22"/>
              </w:rPr>
              <w:t xml:space="preserve"> procedure is included in the Manual of Health and Safety Procedures issued by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and is fully supported by the Governing Body.</w:t>
            </w:r>
          </w:p>
          <w:p w14:paraId="63B496E2" w14:textId="77777777" w:rsidR="00BB31C3" w:rsidRPr="00DC27FF" w:rsidRDefault="00BB31C3" w:rsidP="00BB31C3">
            <w:pPr>
              <w:tabs>
                <w:tab w:val="left" w:pos="600"/>
              </w:tabs>
              <w:rPr>
                <w:rFonts w:ascii="Arial" w:hAnsi="Arial" w:cs="Arial"/>
                <w:bCs/>
                <w:sz w:val="22"/>
                <w:szCs w:val="22"/>
              </w:rPr>
            </w:pPr>
          </w:p>
          <w:p w14:paraId="6206523E"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The information provided by the risk assessments will be used to inform decisions on matters to be included in the school’s Health and Safety Action Plan.</w:t>
            </w:r>
          </w:p>
          <w:p w14:paraId="3A871899" w14:textId="77777777" w:rsidR="00451389" w:rsidRPr="00DC27FF" w:rsidRDefault="00451389" w:rsidP="00BB31C3">
            <w:pPr>
              <w:tabs>
                <w:tab w:val="left" w:pos="600"/>
              </w:tabs>
              <w:rPr>
                <w:rFonts w:ascii="Arial" w:hAnsi="Arial" w:cs="Arial"/>
                <w:b/>
                <w:sz w:val="22"/>
                <w:szCs w:val="22"/>
              </w:rPr>
            </w:pPr>
          </w:p>
          <w:p w14:paraId="2F6D4EFB" w14:textId="5454FFEF" w:rsidR="00BB31C3" w:rsidRPr="003B3585" w:rsidRDefault="00BB31C3" w:rsidP="00BB31C3">
            <w:pPr>
              <w:tabs>
                <w:tab w:val="left" w:pos="600"/>
              </w:tabs>
              <w:rPr>
                <w:rFonts w:ascii="Arial" w:hAnsi="Arial" w:cs="Arial"/>
                <w:b/>
                <w:sz w:val="22"/>
                <w:szCs w:val="22"/>
              </w:rPr>
            </w:pPr>
            <w:r w:rsidRPr="00DC27FF">
              <w:rPr>
                <w:rFonts w:ascii="Arial" w:hAnsi="Arial" w:cs="Arial"/>
                <w:b/>
                <w:sz w:val="22"/>
                <w:szCs w:val="22"/>
              </w:rPr>
              <w:t>Contractors</w:t>
            </w:r>
          </w:p>
          <w:p w14:paraId="57DE5CD9"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Current good practice on the use of contractors on school sites includes the following provisions which will be compiled with:-</w:t>
            </w:r>
          </w:p>
          <w:p w14:paraId="0A3B155B" w14:textId="77777777" w:rsidR="00BB31C3" w:rsidRPr="00DC27FF" w:rsidRDefault="00BB31C3" w:rsidP="00BB31C3">
            <w:pPr>
              <w:numPr>
                <w:ilvl w:val="2"/>
                <w:numId w:val="1"/>
              </w:numPr>
              <w:tabs>
                <w:tab w:val="left" w:pos="600"/>
              </w:tabs>
              <w:rPr>
                <w:rFonts w:ascii="Arial" w:hAnsi="Arial" w:cs="Arial"/>
                <w:bCs/>
                <w:sz w:val="22"/>
                <w:szCs w:val="22"/>
              </w:rPr>
            </w:pPr>
            <w:r w:rsidRPr="00DC27FF">
              <w:rPr>
                <w:rFonts w:ascii="Arial" w:hAnsi="Arial" w:cs="Arial"/>
                <w:bCs/>
                <w:sz w:val="22"/>
                <w:szCs w:val="22"/>
              </w:rPr>
              <w:t>All contractors must report to school reception prior to commencing work on the school site</w:t>
            </w:r>
            <w:r w:rsidR="00223406" w:rsidRPr="00DC27FF">
              <w:rPr>
                <w:rFonts w:ascii="Arial" w:hAnsi="Arial" w:cs="Arial"/>
                <w:bCs/>
                <w:sz w:val="22"/>
                <w:szCs w:val="22"/>
              </w:rPr>
              <w:t>s</w:t>
            </w:r>
            <w:r w:rsidRPr="00DC27FF">
              <w:rPr>
                <w:rFonts w:ascii="Arial" w:hAnsi="Arial" w:cs="Arial"/>
                <w:bCs/>
                <w:sz w:val="22"/>
                <w:szCs w:val="22"/>
              </w:rPr>
              <w:t xml:space="preserve"> (or must have made specific alternative arrangements with the Head Teacher) and must be shown the Asbestos Register and sign the asbestos form. They must not start work until the staff are satisfied their visit has been approved by school management. Special arrangements may be necessary for contractors who start work before the school day begins, but these arrangements must be agreed by school management in advance and must be monitored to ensure they are complied with.</w:t>
            </w:r>
          </w:p>
          <w:p w14:paraId="035A956E" w14:textId="77777777" w:rsidR="00BB31C3" w:rsidRPr="003B3585" w:rsidRDefault="00BB31C3" w:rsidP="00BB31C3">
            <w:pPr>
              <w:tabs>
                <w:tab w:val="left" w:pos="600"/>
              </w:tabs>
              <w:rPr>
                <w:rFonts w:ascii="Arial" w:hAnsi="Arial" w:cs="Arial"/>
                <w:bCs/>
                <w:sz w:val="22"/>
                <w:szCs w:val="22"/>
              </w:rPr>
            </w:pPr>
          </w:p>
          <w:p w14:paraId="41A21482" w14:textId="77777777" w:rsidR="00BB31C3" w:rsidRPr="00DC27FF" w:rsidRDefault="00BB31C3" w:rsidP="00BB31C3">
            <w:pPr>
              <w:numPr>
                <w:ilvl w:val="2"/>
                <w:numId w:val="1"/>
              </w:numPr>
              <w:tabs>
                <w:tab w:val="left" w:pos="600"/>
              </w:tabs>
              <w:rPr>
                <w:rFonts w:ascii="Arial" w:hAnsi="Arial" w:cs="Arial"/>
                <w:bCs/>
                <w:sz w:val="22"/>
                <w:szCs w:val="22"/>
              </w:rPr>
            </w:pPr>
            <w:r w:rsidRPr="00DC27FF">
              <w:rPr>
                <w:rFonts w:ascii="Arial" w:hAnsi="Arial" w:cs="Arial"/>
                <w:bCs/>
                <w:sz w:val="22"/>
                <w:szCs w:val="22"/>
              </w:rPr>
              <w:t>Contractors’ names must be entered into the visitor’s book</w:t>
            </w:r>
            <w:r w:rsidR="00695040" w:rsidRPr="00DC27FF">
              <w:rPr>
                <w:rFonts w:ascii="Arial" w:hAnsi="Arial" w:cs="Arial"/>
                <w:bCs/>
                <w:sz w:val="22"/>
                <w:szCs w:val="22"/>
              </w:rPr>
              <w:t xml:space="preserve"> (Halo iPad)</w:t>
            </w:r>
            <w:r w:rsidRPr="00DC27FF">
              <w:rPr>
                <w:rFonts w:ascii="Arial" w:hAnsi="Arial" w:cs="Arial"/>
                <w:bCs/>
                <w:sz w:val="22"/>
                <w:szCs w:val="22"/>
              </w:rPr>
              <w:t xml:space="preserve"> when they come to school. They must be given some identification to show they are authorised visitors, and they will be given appropriate information about asbestos in school, emergency and evacuation procedures. In the event of an emergency or evacuation, the visitors’ book</w:t>
            </w:r>
            <w:r w:rsidR="00695040" w:rsidRPr="00DC27FF">
              <w:rPr>
                <w:rFonts w:ascii="Arial" w:hAnsi="Arial" w:cs="Arial"/>
                <w:bCs/>
                <w:sz w:val="22"/>
                <w:szCs w:val="22"/>
              </w:rPr>
              <w:t xml:space="preserve"> (Halo iPad)</w:t>
            </w:r>
            <w:r w:rsidRPr="00DC27FF">
              <w:rPr>
                <w:rFonts w:ascii="Arial" w:hAnsi="Arial" w:cs="Arial"/>
                <w:bCs/>
                <w:sz w:val="22"/>
                <w:szCs w:val="22"/>
              </w:rPr>
              <w:t xml:space="preserve"> must be taken to the assembly point by the </w:t>
            </w:r>
            <w:r w:rsidR="00695040" w:rsidRPr="00DC27FF">
              <w:rPr>
                <w:rFonts w:ascii="Arial" w:hAnsi="Arial" w:cs="Arial"/>
                <w:bCs/>
                <w:sz w:val="22"/>
                <w:szCs w:val="22"/>
              </w:rPr>
              <w:t>SSO</w:t>
            </w:r>
            <w:r w:rsidRPr="00DC27FF">
              <w:rPr>
                <w:rFonts w:ascii="Arial" w:hAnsi="Arial" w:cs="Arial"/>
                <w:bCs/>
                <w:sz w:val="22"/>
                <w:szCs w:val="22"/>
              </w:rPr>
              <w:t xml:space="preserve"> and any contractors or other visitors must be accounted</w:t>
            </w:r>
            <w:r w:rsidR="00223406" w:rsidRPr="00DC27FF">
              <w:rPr>
                <w:rFonts w:ascii="Arial" w:hAnsi="Arial" w:cs="Arial"/>
                <w:bCs/>
                <w:sz w:val="22"/>
                <w:szCs w:val="22"/>
              </w:rPr>
              <w:t xml:space="preserve"> for</w:t>
            </w:r>
            <w:r w:rsidRPr="00DC27FF">
              <w:rPr>
                <w:rFonts w:ascii="Arial" w:hAnsi="Arial" w:cs="Arial"/>
                <w:bCs/>
                <w:sz w:val="22"/>
                <w:szCs w:val="22"/>
              </w:rPr>
              <w:t>.</w:t>
            </w:r>
          </w:p>
          <w:p w14:paraId="7BC35E71" w14:textId="77777777" w:rsidR="00BB31C3" w:rsidRPr="003B3585" w:rsidRDefault="00BB31C3" w:rsidP="00BB31C3">
            <w:pPr>
              <w:tabs>
                <w:tab w:val="left" w:pos="600"/>
              </w:tabs>
              <w:rPr>
                <w:rFonts w:ascii="Arial" w:hAnsi="Arial" w:cs="Arial"/>
                <w:bCs/>
                <w:sz w:val="22"/>
                <w:szCs w:val="22"/>
              </w:rPr>
            </w:pPr>
          </w:p>
          <w:p w14:paraId="34C9D6BA" w14:textId="77777777" w:rsidR="00BB31C3" w:rsidRPr="00DC27FF" w:rsidRDefault="00BB31C3" w:rsidP="00BB31C3">
            <w:pPr>
              <w:numPr>
                <w:ilvl w:val="2"/>
                <w:numId w:val="1"/>
              </w:numPr>
              <w:tabs>
                <w:tab w:val="left" w:pos="600"/>
              </w:tabs>
              <w:rPr>
                <w:rFonts w:ascii="Arial" w:hAnsi="Arial" w:cs="Arial"/>
                <w:bCs/>
                <w:sz w:val="22"/>
                <w:szCs w:val="22"/>
              </w:rPr>
            </w:pPr>
            <w:r w:rsidRPr="00DC27FF">
              <w:rPr>
                <w:rFonts w:ascii="Arial" w:hAnsi="Arial" w:cs="Arial"/>
                <w:bCs/>
                <w:sz w:val="22"/>
                <w:szCs w:val="22"/>
              </w:rPr>
              <w:t>Contractors must demonstrate to school management that they are aware of good practice in Health and Safety issues pertaining to themselves and their work, and that they can carry out their work without presenting any danger to others on the school site, before they are allowed to start work.</w:t>
            </w:r>
          </w:p>
          <w:p w14:paraId="264C1A0E" w14:textId="77777777" w:rsidR="00BB31C3" w:rsidRPr="003B3585" w:rsidRDefault="00BB31C3" w:rsidP="00BB31C3">
            <w:pPr>
              <w:tabs>
                <w:tab w:val="left" w:pos="600"/>
              </w:tabs>
              <w:rPr>
                <w:rFonts w:ascii="Arial" w:hAnsi="Arial" w:cs="Arial"/>
                <w:bCs/>
                <w:sz w:val="22"/>
                <w:szCs w:val="22"/>
              </w:rPr>
            </w:pPr>
          </w:p>
          <w:p w14:paraId="05AA7B46" w14:textId="77777777" w:rsidR="00BB31C3" w:rsidRPr="00DC27FF" w:rsidRDefault="00BB31C3" w:rsidP="00BB31C3">
            <w:pPr>
              <w:numPr>
                <w:ilvl w:val="2"/>
                <w:numId w:val="1"/>
              </w:numPr>
              <w:tabs>
                <w:tab w:val="left" w:pos="600"/>
              </w:tabs>
              <w:rPr>
                <w:rFonts w:ascii="Arial" w:hAnsi="Arial" w:cs="Arial"/>
                <w:bCs/>
                <w:sz w:val="22"/>
                <w:szCs w:val="22"/>
              </w:rPr>
            </w:pPr>
            <w:r w:rsidRPr="00DC27FF">
              <w:rPr>
                <w:rFonts w:ascii="Arial" w:hAnsi="Arial" w:cs="Arial"/>
                <w:bCs/>
                <w:sz w:val="22"/>
                <w:szCs w:val="22"/>
              </w:rPr>
              <w:t>Electrical equipment used by contractors must be appropriate to the work to be undertaken and of a low voltage. It must hold a current Certificate of Inspection as specified under the Electricity at Work Regulations.</w:t>
            </w:r>
          </w:p>
          <w:p w14:paraId="3DC20B7F" w14:textId="77777777" w:rsidR="00BB31C3" w:rsidRPr="003B3585" w:rsidRDefault="00BB31C3" w:rsidP="00BB31C3">
            <w:pPr>
              <w:tabs>
                <w:tab w:val="left" w:pos="600"/>
              </w:tabs>
              <w:rPr>
                <w:rFonts w:ascii="Arial" w:hAnsi="Arial" w:cs="Arial"/>
                <w:bCs/>
                <w:sz w:val="22"/>
                <w:szCs w:val="22"/>
              </w:rPr>
            </w:pPr>
          </w:p>
          <w:p w14:paraId="09948475" w14:textId="77777777" w:rsidR="00BB31C3" w:rsidRPr="00DC27FF" w:rsidRDefault="00BB31C3" w:rsidP="00BB31C3">
            <w:pPr>
              <w:numPr>
                <w:ilvl w:val="2"/>
                <w:numId w:val="1"/>
              </w:numPr>
              <w:tabs>
                <w:tab w:val="left" w:pos="600"/>
              </w:tabs>
              <w:rPr>
                <w:rFonts w:ascii="Arial" w:hAnsi="Arial" w:cs="Arial"/>
                <w:bCs/>
                <w:sz w:val="22"/>
                <w:szCs w:val="22"/>
              </w:rPr>
            </w:pPr>
            <w:r w:rsidRPr="00DC27FF">
              <w:rPr>
                <w:rFonts w:ascii="Arial" w:hAnsi="Arial" w:cs="Arial"/>
                <w:bCs/>
                <w:sz w:val="22"/>
                <w:szCs w:val="22"/>
              </w:rPr>
              <w:t>Work carried out during the school day must be agreed to beforehand.  Potential risks must be identified and eliminated or otherwise controlled to the satisfaction of the Head Teacher.  Access, storage, working and break areas must be clearly identified and arrangements agreed to ensure that pupils and staff are kept at a safe distance.</w:t>
            </w:r>
          </w:p>
          <w:p w14:paraId="222C0D7E" w14:textId="77777777" w:rsidR="00BB31C3" w:rsidRPr="003B3585" w:rsidRDefault="00BB31C3" w:rsidP="00BB31C3">
            <w:pPr>
              <w:tabs>
                <w:tab w:val="left" w:pos="600"/>
              </w:tabs>
              <w:rPr>
                <w:rFonts w:ascii="Arial" w:hAnsi="Arial" w:cs="Arial"/>
                <w:bCs/>
                <w:sz w:val="22"/>
                <w:szCs w:val="22"/>
              </w:rPr>
            </w:pPr>
          </w:p>
          <w:p w14:paraId="6C2F191D" w14:textId="77777777" w:rsidR="00BB31C3" w:rsidRPr="00DC27FF" w:rsidRDefault="00BB31C3" w:rsidP="00BB31C3">
            <w:pPr>
              <w:numPr>
                <w:ilvl w:val="2"/>
                <w:numId w:val="1"/>
              </w:numPr>
              <w:tabs>
                <w:tab w:val="left" w:pos="600"/>
              </w:tabs>
              <w:rPr>
                <w:rFonts w:ascii="Arial" w:hAnsi="Arial" w:cs="Arial"/>
                <w:bCs/>
                <w:sz w:val="22"/>
                <w:szCs w:val="22"/>
              </w:rPr>
            </w:pPr>
            <w:r w:rsidRPr="00DC27FF">
              <w:rPr>
                <w:rFonts w:ascii="Arial" w:hAnsi="Arial" w:cs="Arial"/>
                <w:bCs/>
                <w:sz w:val="22"/>
                <w:szCs w:val="22"/>
              </w:rPr>
              <w:t xml:space="preserve">Consideration will be given to the following points in agreeing a safe operating procedure with Contractors – </w:t>
            </w:r>
          </w:p>
          <w:p w14:paraId="2DE00C70" w14:textId="77777777" w:rsidR="00BB31C3" w:rsidRPr="003B3585" w:rsidRDefault="00BB31C3" w:rsidP="00BB31C3">
            <w:pPr>
              <w:tabs>
                <w:tab w:val="left" w:pos="600"/>
              </w:tabs>
              <w:rPr>
                <w:rFonts w:ascii="Arial" w:hAnsi="Arial" w:cs="Arial"/>
                <w:bCs/>
                <w:sz w:val="22"/>
                <w:szCs w:val="22"/>
              </w:rPr>
            </w:pPr>
            <w:r w:rsidRPr="003B3585">
              <w:rPr>
                <w:rFonts w:ascii="Arial" w:hAnsi="Arial" w:cs="Arial"/>
                <w:bCs/>
                <w:sz w:val="22"/>
                <w:szCs w:val="22"/>
              </w:rPr>
              <w:tab/>
            </w:r>
            <w:r w:rsidRPr="003B3585">
              <w:rPr>
                <w:rFonts w:ascii="Arial" w:hAnsi="Arial" w:cs="Arial"/>
                <w:bCs/>
                <w:sz w:val="22"/>
                <w:szCs w:val="22"/>
              </w:rPr>
              <w:tab/>
            </w:r>
            <w:r w:rsidRPr="003B3585">
              <w:rPr>
                <w:rFonts w:ascii="Arial" w:hAnsi="Arial" w:cs="Arial"/>
                <w:bCs/>
                <w:sz w:val="22"/>
                <w:szCs w:val="22"/>
              </w:rPr>
              <w:tab/>
            </w:r>
            <w:r w:rsidRPr="003B3585">
              <w:rPr>
                <w:rFonts w:ascii="Arial" w:hAnsi="Arial" w:cs="Arial"/>
                <w:bCs/>
                <w:sz w:val="22"/>
                <w:szCs w:val="22"/>
              </w:rPr>
              <w:tab/>
            </w:r>
            <w:r w:rsidRPr="003B3585">
              <w:rPr>
                <w:rFonts w:ascii="Arial" w:hAnsi="Arial" w:cs="Arial"/>
                <w:bCs/>
                <w:sz w:val="22"/>
                <w:szCs w:val="22"/>
              </w:rPr>
              <w:tab/>
            </w:r>
            <w:r w:rsidRPr="003B3585">
              <w:rPr>
                <w:rFonts w:ascii="Arial" w:hAnsi="Arial" w:cs="Arial"/>
                <w:bCs/>
                <w:sz w:val="22"/>
                <w:szCs w:val="22"/>
              </w:rPr>
              <w:tab/>
            </w:r>
          </w:p>
          <w:p w14:paraId="66FCF165"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Provision and maintenance of secure barriers,</w:t>
            </w:r>
          </w:p>
          <w:p w14:paraId="730A837A"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Safety signage,</w:t>
            </w:r>
          </w:p>
          <w:p w14:paraId="644FD821"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Treatment and removal of waste,</w:t>
            </w:r>
          </w:p>
          <w:p w14:paraId="787CA5D0"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Sitting and removal of skips,</w:t>
            </w:r>
          </w:p>
          <w:p w14:paraId="0C451002"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Safe and secure storage of tools and materials,</w:t>
            </w:r>
          </w:p>
          <w:p w14:paraId="2A74B70E" w14:textId="77777777" w:rsidR="00BB31C3" w:rsidRPr="00DC27FF" w:rsidRDefault="00BB31C3" w:rsidP="003B3585">
            <w:pPr>
              <w:pStyle w:val="BodyTextIndent"/>
              <w:numPr>
                <w:ilvl w:val="3"/>
                <w:numId w:val="24"/>
              </w:numPr>
              <w:rPr>
                <w:bCs/>
                <w:sz w:val="22"/>
                <w:szCs w:val="22"/>
              </w:rPr>
            </w:pPr>
            <w:r w:rsidRPr="00DC27FF">
              <w:rPr>
                <w:bCs/>
                <w:sz w:val="22"/>
                <w:szCs w:val="22"/>
              </w:rPr>
              <w:t>Use of electrical equipment, including minimising voltage whenever practical,</w:t>
            </w:r>
          </w:p>
          <w:p w14:paraId="2B4D1A9D"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Use of other equipment – ladders etc.</w:t>
            </w:r>
          </w:p>
          <w:p w14:paraId="06D5EEC1"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Conduct and behaviour of contractor’s staff whilst on site,</w:t>
            </w:r>
          </w:p>
          <w:p w14:paraId="0BAD2EFE"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Use of vehicles on site – access, parking, loading and unloading,</w:t>
            </w:r>
          </w:p>
          <w:p w14:paraId="50192279" w14:textId="77777777" w:rsidR="00BB31C3"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Use of site utilities and amenities,</w:t>
            </w:r>
          </w:p>
          <w:p w14:paraId="57AADAD2" w14:textId="77777777" w:rsidR="00135BC4" w:rsidRPr="00DC27FF" w:rsidRDefault="00BB31C3" w:rsidP="003B3585">
            <w:pPr>
              <w:numPr>
                <w:ilvl w:val="3"/>
                <w:numId w:val="24"/>
              </w:numPr>
              <w:tabs>
                <w:tab w:val="left" w:pos="600"/>
              </w:tabs>
              <w:rPr>
                <w:rFonts w:ascii="Arial" w:hAnsi="Arial" w:cs="Arial"/>
                <w:bCs/>
                <w:sz w:val="22"/>
                <w:szCs w:val="22"/>
              </w:rPr>
            </w:pPr>
            <w:r w:rsidRPr="00DC27FF">
              <w:rPr>
                <w:rFonts w:ascii="Arial" w:hAnsi="Arial" w:cs="Arial"/>
                <w:bCs/>
                <w:sz w:val="22"/>
                <w:szCs w:val="22"/>
              </w:rPr>
              <w:t xml:space="preserve">NO SMOKING OR ALCOHOL </w:t>
            </w:r>
            <w:r w:rsidR="00F424A7" w:rsidRPr="00DC27FF">
              <w:rPr>
                <w:rFonts w:ascii="Arial" w:hAnsi="Arial" w:cs="Arial"/>
                <w:bCs/>
                <w:sz w:val="22"/>
                <w:szCs w:val="22"/>
              </w:rPr>
              <w:t>on</w:t>
            </w:r>
            <w:r w:rsidRPr="00DC27FF">
              <w:rPr>
                <w:rFonts w:ascii="Arial" w:hAnsi="Arial" w:cs="Arial"/>
                <w:bCs/>
                <w:sz w:val="22"/>
                <w:szCs w:val="22"/>
              </w:rPr>
              <w:t xml:space="preserve"> the premises</w:t>
            </w:r>
          </w:p>
          <w:p w14:paraId="68285AC0" w14:textId="3B930CAE" w:rsidR="00AD2BF3" w:rsidRPr="00DC27FF" w:rsidRDefault="00AD2BF3" w:rsidP="00BB31C3">
            <w:pPr>
              <w:tabs>
                <w:tab w:val="left" w:pos="600"/>
              </w:tabs>
              <w:rPr>
                <w:rFonts w:ascii="Arial" w:hAnsi="Arial" w:cs="Arial"/>
                <w:b/>
                <w:sz w:val="22"/>
                <w:szCs w:val="22"/>
              </w:rPr>
            </w:pPr>
          </w:p>
          <w:p w14:paraId="63ED297C" w14:textId="77777777" w:rsidR="00AD2BF3" w:rsidRPr="00DC27FF" w:rsidRDefault="00AD2BF3" w:rsidP="00BB31C3">
            <w:pPr>
              <w:tabs>
                <w:tab w:val="left" w:pos="600"/>
              </w:tabs>
              <w:rPr>
                <w:rFonts w:ascii="Arial" w:hAnsi="Arial" w:cs="Arial"/>
                <w:b/>
                <w:sz w:val="22"/>
                <w:szCs w:val="22"/>
              </w:rPr>
            </w:pPr>
          </w:p>
          <w:p w14:paraId="700A880C" w14:textId="6FD53B5E" w:rsidR="00BB31C3" w:rsidRPr="003B3585" w:rsidRDefault="00BB31C3" w:rsidP="00BB31C3">
            <w:pPr>
              <w:tabs>
                <w:tab w:val="left" w:pos="600"/>
              </w:tabs>
              <w:rPr>
                <w:rFonts w:ascii="Arial" w:hAnsi="Arial" w:cs="Arial"/>
                <w:bCs/>
                <w:sz w:val="22"/>
                <w:szCs w:val="22"/>
              </w:rPr>
            </w:pPr>
            <w:r w:rsidRPr="00DC27FF">
              <w:rPr>
                <w:rFonts w:ascii="Arial" w:hAnsi="Arial" w:cs="Arial"/>
                <w:b/>
                <w:sz w:val="22"/>
                <w:szCs w:val="22"/>
              </w:rPr>
              <w:t>Visitors</w:t>
            </w:r>
          </w:p>
          <w:p w14:paraId="61AD384B"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 xml:space="preserve">All visitors must report to school reception on entering the </w:t>
            </w:r>
            <w:r w:rsidR="00223406" w:rsidRPr="00DC27FF">
              <w:rPr>
                <w:rFonts w:ascii="Arial" w:hAnsi="Arial" w:cs="Arial"/>
                <w:bCs/>
                <w:sz w:val="22"/>
                <w:szCs w:val="22"/>
              </w:rPr>
              <w:t xml:space="preserve">school </w:t>
            </w:r>
            <w:r w:rsidRPr="00DC27FF">
              <w:rPr>
                <w:rFonts w:ascii="Arial" w:hAnsi="Arial" w:cs="Arial"/>
                <w:bCs/>
                <w:sz w:val="22"/>
                <w:szCs w:val="22"/>
              </w:rPr>
              <w:t>site</w:t>
            </w:r>
            <w:r w:rsidR="00223406" w:rsidRPr="00DC27FF">
              <w:rPr>
                <w:rFonts w:ascii="Arial" w:hAnsi="Arial" w:cs="Arial"/>
                <w:bCs/>
                <w:sz w:val="22"/>
                <w:szCs w:val="22"/>
              </w:rPr>
              <w:t>s</w:t>
            </w:r>
            <w:r w:rsidRPr="00DC27FF">
              <w:rPr>
                <w:rFonts w:ascii="Arial" w:hAnsi="Arial" w:cs="Arial"/>
                <w:bCs/>
                <w:sz w:val="22"/>
                <w:szCs w:val="22"/>
              </w:rPr>
              <w:t>. They will not be allowed into the school until staff are satisfied their visit presents no risks to staff, pupils or others on the site, or has been otherwise approved by the school management.</w:t>
            </w:r>
          </w:p>
          <w:p w14:paraId="7D962636" w14:textId="77777777" w:rsidR="00BB31C3" w:rsidRPr="003B3585" w:rsidRDefault="00BB31C3" w:rsidP="00BB31C3">
            <w:pPr>
              <w:tabs>
                <w:tab w:val="left" w:pos="600"/>
              </w:tabs>
              <w:ind w:left="360"/>
              <w:rPr>
                <w:rFonts w:ascii="Arial" w:hAnsi="Arial" w:cs="Arial"/>
                <w:bCs/>
                <w:sz w:val="22"/>
                <w:szCs w:val="22"/>
              </w:rPr>
            </w:pPr>
          </w:p>
          <w:p w14:paraId="5251FD97" w14:textId="2E2B429B" w:rsidR="00BB31C3" w:rsidRPr="00DC27FF" w:rsidRDefault="00BB31C3" w:rsidP="5151C3F4">
            <w:pPr>
              <w:tabs>
                <w:tab w:val="left" w:pos="600"/>
              </w:tabs>
              <w:rPr>
                <w:rFonts w:ascii="Arial" w:hAnsi="Arial" w:cs="Arial"/>
                <w:sz w:val="22"/>
                <w:szCs w:val="22"/>
              </w:rPr>
            </w:pPr>
            <w:r w:rsidRPr="00DC27FF">
              <w:rPr>
                <w:rFonts w:ascii="Arial" w:hAnsi="Arial" w:cs="Arial"/>
                <w:sz w:val="22"/>
                <w:szCs w:val="22"/>
              </w:rPr>
              <w:t xml:space="preserve">Visitors’ names will be entered into the visitor’s </w:t>
            </w:r>
            <w:r w:rsidR="00BE2F55">
              <w:rPr>
                <w:rFonts w:ascii="Arial" w:hAnsi="Arial" w:cs="Arial"/>
                <w:sz w:val="22"/>
                <w:szCs w:val="22"/>
              </w:rPr>
              <w:t>log</w:t>
            </w:r>
            <w:r w:rsidR="00695040" w:rsidRPr="00DC27FF">
              <w:rPr>
                <w:rFonts w:ascii="Arial" w:hAnsi="Arial" w:cs="Arial"/>
                <w:sz w:val="22"/>
                <w:szCs w:val="22"/>
              </w:rPr>
              <w:t xml:space="preserve"> </w:t>
            </w:r>
            <w:r w:rsidR="00BE2F55">
              <w:rPr>
                <w:rFonts w:ascii="Arial" w:hAnsi="Arial" w:cs="Arial"/>
                <w:sz w:val="22"/>
                <w:szCs w:val="22"/>
              </w:rPr>
              <w:t xml:space="preserve">using the </w:t>
            </w:r>
            <w:r w:rsidR="00695040" w:rsidRPr="00DC27FF">
              <w:rPr>
                <w:rFonts w:ascii="Arial" w:hAnsi="Arial" w:cs="Arial"/>
                <w:sz w:val="22"/>
                <w:szCs w:val="22"/>
              </w:rPr>
              <w:t>Halo iPad</w:t>
            </w:r>
            <w:r w:rsidRPr="00DC27FF">
              <w:rPr>
                <w:rFonts w:ascii="Arial" w:hAnsi="Arial" w:cs="Arial"/>
                <w:sz w:val="22"/>
                <w:szCs w:val="22"/>
              </w:rPr>
              <w:t xml:space="preserve"> when they come to the school. They will be given some identification to show they are authorised visitors, and they will be given appropriate information about emergency and evacuation procedures.  In the event of an emergency or evacuation, the visitor’s </w:t>
            </w:r>
            <w:r w:rsidR="00BE2F55">
              <w:rPr>
                <w:rFonts w:ascii="Arial" w:hAnsi="Arial" w:cs="Arial"/>
                <w:sz w:val="22"/>
                <w:szCs w:val="22"/>
              </w:rPr>
              <w:t xml:space="preserve">log - </w:t>
            </w:r>
            <w:r w:rsidR="00695040" w:rsidRPr="00DC27FF">
              <w:rPr>
                <w:rFonts w:ascii="Arial" w:hAnsi="Arial" w:cs="Arial"/>
                <w:sz w:val="22"/>
                <w:szCs w:val="22"/>
              </w:rPr>
              <w:t xml:space="preserve">Halo iPad </w:t>
            </w:r>
            <w:r w:rsidRPr="00DC27FF">
              <w:rPr>
                <w:rFonts w:ascii="Arial" w:hAnsi="Arial" w:cs="Arial"/>
                <w:sz w:val="22"/>
                <w:szCs w:val="22"/>
              </w:rPr>
              <w:t xml:space="preserve">will be taken to the assembly point by </w:t>
            </w:r>
            <w:r w:rsidR="00BE2F55">
              <w:rPr>
                <w:rFonts w:ascii="Arial" w:hAnsi="Arial" w:cs="Arial"/>
                <w:sz w:val="22"/>
                <w:szCs w:val="22"/>
              </w:rPr>
              <w:t>a member of the admin team</w:t>
            </w:r>
            <w:r w:rsidRPr="00DC27FF">
              <w:rPr>
                <w:rFonts w:ascii="Arial" w:hAnsi="Arial" w:cs="Arial"/>
                <w:sz w:val="22"/>
                <w:szCs w:val="22"/>
              </w:rPr>
              <w:t xml:space="preserve"> and any visitors accounted for.</w:t>
            </w:r>
          </w:p>
          <w:p w14:paraId="2A552BBE" w14:textId="77777777" w:rsidR="00BB31C3" w:rsidRPr="003B3585" w:rsidRDefault="00BB31C3" w:rsidP="00BB31C3">
            <w:pPr>
              <w:tabs>
                <w:tab w:val="left" w:pos="600"/>
              </w:tabs>
              <w:rPr>
                <w:rFonts w:ascii="Arial" w:hAnsi="Arial" w:cs="Arial"/>
                <w:bCs/>
                <w:sz w:val="22"/>
                <w:szCs w:val="22"/>
              </w:rPr>
            </w:pPr>
          </w:p>
          <w:p w14:paraId="65445404"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 xml:space="preserve">Special arrangements will need to be made to accommodate large numbers of visitors attending events such as school concerts or </w:t>
            </w:r>
            <w:r w:rsidR="00F424A7" w:rsidRPr="00DC27FF">
              <w:rPr>
                <w:rFonts w:ascii="Arial" w:hAnsi="Arial" w:cs="Arial"/>
                <w:bCs/>
                <w:sz w:val="22"/>
                <w:szCs w:val="22"/>
              </w:rPr>
              <w:t>parents’</w:t>
            </w:r>
            <w:r w:rsidRPr="00DC27FF">
              <w:rPr>
                <w:rFonts w:ascii="Arial" w:hAnsi="Arial" w:cs="Arial"/>
                <w:bCs/>
                <w:sz w:val="22"/>
                <w:szCs w:val="22"/>
              </w:rPr>
              <w:t xml:space="preserve"> evenings as it will not be practical to sign them all in and issue identification badges. Schools should ensure that such visitors are restricted to specified areas, are well supervised and are given appropriate information about emergency and evacuation procedures. Consideration should be given to the provision of emergency lighting in areas used for such events, particularly if they are likely to take place outside normal school hours.</w:t>
            </w:r>
          </w:p>
          <w:p w14:paraId="41558D7E" w14:textId="77777777" w:rsidR="00BB31C3" w:rsidRPr="003B3585" w:rsidRDefault="00BB31C3" w:rsidP="00BB31C3">
            <w:pPr>
              <w:tabs>
                <w:tab w:val="left" w:pos="600"/>
              </w:tabs>
              <w:rPr>
                <w:rFonts w:ascii="Arial" w:hAnsi="Arial" w:cs="Arial"/>
                <w:bCs/>
                <w:sz w:val="22"/>
                <w:szCs w:val="22"/>
              </w:rPr>
            </w:pPr>
          </w:p>
          <w:p w14:paraId="791C0BC8" w14:textId="233B28CC" w:rsidR="00BB31C3" w:rsidRPr="003B3585" w:rsidRDefault="00BB31C3" w:rsidP="00BB31C3">
            <w:pPr>
              <w:tabs>
                <w:tab w:val="left" w:pos="600"/>
              </w:tabs>
              <w:rPr>
                <w:rFonts w:ascii="Arial" w:hAnsi="Arial" w:cs="Arial"/>
                <w:bCs/>
                <w:sz w:val="22"/>
                <w:szCs w:val="22"/>
              </w:rPr>
            </w:pPr>
            <w:r w:rsidRPr="00DC27FF">
              <w:rPr>
                <w:rFonts w:ascii="Arial" w:hAnsi="Arial" w:cs="Arial"/>
                <w:b/>
                <w:sz w:val="22"/>
                <w:szCs w:val="22"/>
              </w:rPr>
              <w:t>Hazards</w:t>
            </w:r>
          </w:p>
          <w:p w14:paraId="545F8908" w14:textId="7D823D4A" w:rsidR="00BB31C3" w:rsidRPr="00DC27FF" w:rsidRDefault="00BB31C3" w:rsidP="00BB31C3">
            <w:pPr>
              <w:tabs>
                <w:tab w:val="left" w:pos="600"/>
              </w:tabs>
              <w:rPr>
                <w:rFonts w:ascii="Arial" w:hAnsi="Arial" w:cs="Arial"/>
                <w:bCs/>
                <w:sz w:val="22"/>
                <w:szCs w:val="22"/>
              </w:rPr>
            </w:pPr>
            <w:r w:rsidRPr="00286222">
              <w:rPr>
                <w:rFonts w:ascii="Arial" w:hAnsi="Arial" w:cs="Arial"/>
                <w:bCs/>
                <w:sz w:val="22"/>
                <w:szCs w:val="22"/>
              </w:rPr>
              <w:t>Haz</w:t>
            </w:r>
            <w:r w:rsidR="003748F8" w:rsidRPr="00286222">
              <w:rPr>
                <w:rFonts w:ascii="Arial" w:hAnsi="Arial" w:cs="Arial"/>
                <w:bCs/>
                <w:sz w:val="22"/>
                <w:szCs w:val="22"/>
              </w:rPr>
              <w:t>ard Book</w:t>
            </w:r>
            <w:r w:rsidR="003B3585" w:rsidRPr="00286222">
              <w:rPr>
                <w:rFonts w:ascii="Arial" w:hAnsi="Arial" w:cs="Arial"/>
                <w:bCs/>
                <w:sz w:val="22"/>
                <w:szCs w:val="22"/>
              </w:rPr>
              <w:t xml:space="preserve"> </w:t>
            </w:r>
            <w:r w:rsidR="003748F8" w:rsidRPr="00286222">
              <w:rPr>
                <w:rFonts w:ascii="Arial" w:hAnsi="Arial" w:cs="Arial"/>
                <w:bCs/>
                <w:sz w:val="22"/>
                <w:szCs w:val="22"/>
              </w:rPr>
              <w:t>will be kept in the School O</w:t>
            </w:r>
            <w:r w:rsidRPr="00286222">
              <w:rPr>
                <w:rFonts w:ascii="Arial" w:hAnsi="Arial" w:cs="Arial"/>
                <w:bCs/>
                <w:sz w:val="22"/>
                <w:szCs w:val="22"/>
              </w:rPr>
              <w:t>ffice</w:t>
            </w:r>
            <w:r w:rsidR="003748F8" w:rsidRPr="00286222">
              <w:rPr>
                <w:rFonts w:ascii="Arial" w:hAnsi="Arial" w:cs="Arial"/>
                <w:bCs/>
                <w:sz w:val="22"/>
                <w:szCs w:val="22"/>
              </w:rPr>
              <w:t>s (</w:t>
            </w:r>
            <w:r w:rsidR="00223406" w:rsidRPr="00286222">
              <w:rPr>
                <w:rFonts w:ascii="Arial" w:hAnsi="Arial" w:cs="Arial"/>
                <w:bCs/>
                <w:sz w:val="22"/>
                <w:szCs w:val="22"/>
              </w:rPr>
              <w:t>Milner</w:t>
            </w:r>
            <w:r w:rsidR="003748F8" w:rsidRPr="00286222">
              <w:rPr>
                <w:rFonts w:ascii="Arial" w:hAnsi="Arial" w:cs="Arial"/>
                <w:bCs/>
                <w:sz w:val="22"/>
                <w:szCs w:val="22"/>
              </w:rPr>
              <w:t xml:space="preserve"> and </w:t>
            </w:r>
            <w:r w:rsidR="00223406" w:rsidRPr="00286222">
              <w:rPr>
                <w:rFonts w:ascii="Arial" w:hAnsi="Arial" w:cs="Arial"/>
                <w:bCs/>
                <w:sz w:val="22"/>
                <w:szCs w:val="22"/>
              </w:rPr>
              <w:t>Connect</w:t>
            </w:r>
            <w:r w:rsidR="003748F8" w:rsidRPr="00286222">
              <w:rPr>
                <w:rFonts w:ascii="Arial" w:hAnsi="Arial" w:cs="Arial"/>
                <w:bCs/>
                <w:sz w:val="22"/>
                <w:szCs w:val="22"/>
              </w:rPr>
              <w:t xml:space="preserve"> Buildings)</w:t>
            </w:r>
            <w:r w:rsidRPr="00286222">
              <w:rPr>
                <w:rFonts w:ascii="Arial" w:hAnsi="Arial" w:cs="Arial"/>
                <w:bCs/>
                <w:sz w:val="22"/>
                <w:szCs w:val="22"/>
              </w:rPr>
              <w:t xml:space="preserve"> for staff to report details of hazards. </w:t>
            </w:r>
            <w:r w:rsidRPr="00DC27FF">
              <w:rPr>
                <w:rFonts w:ascii="Arial" w:hAnsi="Arial" w:cs="Arial"/>
                <w:bCs/>
                <w:sz w:val="22"/>
                <w:szCs w:val="22"/>
              </w:rPr>
              <w:t xml:space="preserve">If staff become aware of any hazard, they should inform the Head teacher / </w:t>
            </w:r>
            <w:r w:rsidR="003A6912" w:rsidRPr="00DC27FF">
              <w:rPr>
                <w:rFonts w:ascii="Arial" w:hAnsi="Arial" w:cs="Arial"/>
                <w:bCs/>
                <w:sz w:val="22"/>
                <w:szCs w:val="22"/>
              </w:rPr>
              <w:t>Senior Leader</w:t>
            </w:r>
            <w:r w:rsidR="00D706F7" w:rsidRPr="00DC27FF">
              <w:rPr>
                <w:rFonts w:ascii="Arial" w:hAnsi="Arial" w:cs="Arial"/>
                <w:bCs/>
                <w:sz w:val="22"/>
                <w:szCs w:val="22"/>
              </w:rPr>
              <w:t xml:space="preserve"> </w:t>
            </w:r>
            <w:r w:rsidR="003748F8" w:rsidRPr="00DC27FF">
              <w:rPr>
                <w:rFonts w:ascii="Arial" w:hAnsi="Arial" w:cs="Arial"/>
                <w:bCs/>
                <w:sz w:val="22"/>
                <w:szCs w:val="22"/>
              </w:rPr>
              <w:t>/</w:t>
            </w:r>
            <w:r w:rsidR="00D706F7" w:rsidRPr="00DC27FF">
              <w:rPr>
                <w:rFonts w:ascii="Arial" w:hAnsi="Arial" w:cs="Arial"/>
                <w:bCs/>
                <w:sz w:val="22"/>
                <w:szCs w:val="22"/>
              </w:rPr>
              <w:t xml:space="preserve"> </w:t>
            </w:r>
            <w:r w:rsidR="003748F8" w:rsidRPr="00DC27FF">
              <w:rPr>
                <w:rFonts w:ascii="Arial" w:hAnsi="Arial" w:cs="Arial"/>
                <w:bCs/>
                <w:sz w:val="22"/>
                <w:szCs w:val="22"/>
              </w:rPr>
              <w:t xml:space="preserve">Site Manager and a </w:t>
            </w:r>
            <w:r w:rsidRPr="00DC27FF">
              <w:rPr>
                <w:rFonts w:ascii="Arial" w:hAnsi="Arial" w:cs="Arial"/>
                <w:bCs/>
                <w:sz w:val="22"/>
                <w:szCs w:val="22"/>
              </w:rPr>
              <w:t xml:space="preserve">member of staff identified in the Responsibilities section of this document as soon as possible, and record their concerns in the Hazard Book with the date and time of reporting.  The </w:t>
            </w:r>
            <w:r w:rsidR="003748F8" w:rsidRPr="00DC27FF">
              <w:rPr>
                <w:rFonts w:ascii="Arial" w:hAnsi="Arial" w:cs="Arial"/>
                <w:bCs/>
                <w:sz w:val="22"/>
                <w:szCs w:val="22"/>
              </w:rPr>
              <w:t>Site Manager</w:t>
            </w:r>
            <w:r w:rsidRPr="00DC27FF">
              <w:rPr>
                <w:rFonts w:ascii="Arial" w:hAnsi="Arial" w:cs="Arial"/>
                <w:bCs/>
                <w:sz w:val="22"/>
                <w:szCs w:val="22"/>
              </w:rPr>
              <w:t>, will check this book at least weekly and report to Headteacher on actions taken. The Headteacher and Governor with responsibility for Health and Safety will examine the Hazard Book at least once each term and will report to the Governing Body on issues arising and action taken.</w:t>
            </w:r>
          </w:p>
          <w:p w14:paraId="6109F0E2" w14:textId="77777777" w:rsidR="00BB31C3" w:rsidRPr="00DC27FF" w:rsidRDefault="00BB31C3" w:rsidP="00BB31C3">
            <w:pPr>
              <w:tabs>
                <w:tab w:val="left" w:pos="600"/>
              </w:tabs>
              <w:rPr>
                <w:rFonts w:ascii="Arial" w:hAnsi="Arial" w:cs="Arial"/>
                <w:bCs/>
                <w:sz w:val="22"/>
                <w:szCs w:val="22"/>
              </w:rPr>
            </w:pPr>
          </w:p>
          <w:p w14:paraId="5695D559"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The Hazard Book will include information on the nature of the hazard and the action taken by the school management to control any risks.</w:t>
            </w:r>
          </w:p>
          <w:p w14:paraId="39C05CC7" w14:textId="77777777" w:rsidR="00BB31C3" w:rsidRPr="00DC27FF" w:rsidRDefault="00BB31C3" w:rsidP="00BB31C3">
            <w:pPr>
              <w:tabs>
                <w:tab w:val="left" w:pos="600"/>
              </w:tabs>
              <w:rPr>
                <w:rFonts w:ascii="Arial" w:hAnsi="Arial" w:cs="Arial"/>
                <w:bCs/>
                <w:sz w:val="22"/>
                <w:szCs w:val="22"/>
              </w:rPr>
            </w:pPr>
          </w:p>
          <w:p w14:paraId="6DF536C4" w14:textId="2CDADE5E"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 xml:space="preserve">Hazard sheets relating to chemicals and materials will be kept in appropriate </w:t>
            </w:r>
            <w:r w:rsidR="006B06D7">
              <w:rPr>
                <w:rFonts w:ascii="Arial" w:hAnsi="Arial" w:cs="Arial"/>
                <w:bCs/>
                <w:sz w:val="22"/>
                <w:szCs w:val="22"/>
              </w:rPr>
              <w:t xml:space="preserve">locked </w:t>
            </w:r>
            <w:r w:rsidRPr="00DC27FF">
              <w:rPr>
                <w:rFonts w:ascii="Arial" w:hAnsi="Arial" w:cs="Arial"/>
                <w:bCs/>
                <w:sz w:val="22"/>
                <w:szCs w:val="22"/>
              </w:rPr>
              <w:t xml:space="preserve">areas – Science, Technology, </w:t>
            </w:r>
            <w:r w:rsidR="003748F8" w:rsidRPr="00DC27FF">
              <w:rPr>
                <w:rFonts w:ascii="Arial" w:hAnsi="Arial" w:cs="Arial"/>
                <w:bCs/>
                <w:sz w:val="22"/>
                <w:szCs w:val="22"/>
              </w:rPr>
              <w:t xml:space="preserve">Site </w:t>
            </w:r>
            <w:r w:rsidR="003748F8" w:rsidRPr="006B06D7">
              <w:rPr>
                <w:rFonts w:ascii="Arial" w:hAnsi="Arial" w:cs="Arial"/>
                <w:bCs/>
                <w:sz w:val="22"/>
                <w:szCs w:val="22"/>
              </w:rPr>
              <w:t>Manager</w:t>
            </w:r>
            <w:r w:rsidR="007D2436" w:rsidRPr="003B3585">
              <w:rPr>
                <w:rFonts w:ascii="Arial" w:hAnsi="Arial" w:cs="Arial"/>
                <w:bCs/>
                <w:sz w:val="22"/>
                <w:szCs w:val="22"/>
              </w:rPr>
              <w:t>,</w:t>
            </w:r>
            <w:r w:rsidR="003748F8" w:rsidRPr="006B06D7">
              <w:rPr>
                <w:rFonts w:ascii="Arial" w:hAnsi="Arial" w:cs="Arial"/>
                <w:bCs/>
                <w:sz w:val="22"/>
                <w:szCs w:val="22"/>
              </w:rPr>
              <w:t xml:space="preserve"> </w:t>
            </w:r>
            <w:r w:rsidRPr="00DC27FF">
              <w:rPr>
                <w:rFonts w:ascii="Arial" w:hAnsi="Arial" w:cs="Arial"/>
                <w:bCs/>
                <w:sz w:val="22"/>
                <w:szCs w:val="22"/>
              </w:rPr>
              <w:t>and Cleaners work areas.  Staff using these chemicals or materials must be advised on their safe use by the appropriate member of staff.</w:t>
            </w:r>
          </w:p>
          <w:p w14:paraId="1EF533CB" w14:textId="77777777" w:rsidR="00223406" w:rsidRPr="00DC27FF" w:rsidRDefault="00223406" w:rsidP="00BB31C3">
            <w:pPr>
              <w:tabs>
                <w:tab w:val="left" w:pos="600"/>
              </w:tabs>
              <w:rPr>
                <w:rFonts w:ascii="Arial" w:hAnsi="Arial" w:cs="Arial"/>
                <w:b/>
                <w:sz w:val="22"/>
                <w:szCs w:val="22"/>
              </w:rPr>
            </w:pPr>
          </w:p>
          <w:p w14:paraId="22E2EB0F" w14:textId="6700AAC1" w:rsidR="00BB31C3" w:rsidRPr="00DC27FF" w:rsidRDefault="00BB31C3" w:rsidP="00BB31C3">
            <w:pPr>
              <w:tabs>
                <w:tab w:val="left" w:pos="600"/>
              </w:tabs>
              <w:rPr>
                <w:rFonts w:ascii="Arial" w:hAnsi="Arial" w:cs="Arial"/>
                <w:bCs/>
                <w:sz w:val="22"/>
                <w:szCs w:val="22"/>
              </w:rPr>
            </w:pPr>
            <w:r w:rsidRPr="00DC27FF">
              <w:rPr>
                <w:rFonts w:ascii="Arial" w:hAnsi="Arial" w:cs="Arial"/>
                <w:b/>
                <w:sz w:val="22"/>
                <w:szCs w:val="22"/>
              </w:rPr>
              <w:t>Personal Protective Equipment (</w:t>
            </w:r>
            <w:smartTag w:uri="urn:schemas-microsoft-com:office:smarttags" w:element="stockticker">
              <w:r w:rsidRPr="00DC27FF">
                <w:rPr>
                  <w:rFonts w:ascii="Arial" w:hAnsi="Arial" w:cs="Arial"/>
                  <w:b/>
                  <w:sz w:val="22"/>
                  <w:szCs w:val="22"/>
                </w:rPr>
                <w:t>PPE</w:t>
              </w:r>
            </w:smartTag>
            <w:r w:rsidRPr="00DC27FF">
              <w:rPr>
                <w:rFonts w:ascii="Arial" w:hAnsi="Arial" w:cs="Arial"/>
                <w:b/>
                <w:sz w:val="22"/>
                <w:szCs w:val="22"/>
              </w:rPr>
              <w:t>)</w:t>
            </w:r>
          </w:p>
          <w:p w14:paraId="2C344184" w14:textId="731430C9" w:rsidR="00F424A7" w:rsidRPr="00DC27FF" w:rsidRDefault="00BB31C3" w:rsidP="00BB31C3">
            <w:pPr>
              <w:tabs>
                <w:tab w:val="left" w:pos="600"/>
              </w:tabs>
              <w:rPr>
                <w:rFonts w:ascii="Arial" w:hAnsi="Arial" w:cs="Arial"/>
                <w:b/>
                <w:sz w:val="22"/>
                <w:szCs w:val="22"/>
              </w:rPr>
            </w:pPr>
            <w:r w:rsidRPr="00DC27FF">
              <w:rPr>
                <w:rFonts w:ascii="Arial" w:hAnsi="Arial" w:cs="Arial"/>
                <w:bCs/>
                <w:sz w:val="22"/>
                <w:szCs w:val="22"/>
              </w:rPr>
              <w:t xml:space="preserve">If </w:t>
            </w:r>
            <w:smartTag w:uri="urn:schemas-microsoft-com:office:smarttags" w:element="stockticker">
              <w:r w:rsidRPr="00DC27FF">
                <w:rPr>
                  <w:rFonts w:ascii="Arial" w:hAnsi="Arial" w:cs="Arial"/>
                  <w:bCs/>
                  <w:sz w:val="22"/>
                  <w:szCs w:val="22"/>
                </w:rPr>
                <w:t>PPE</w:t>
              </w:r>
            </w:smartTag>
            <w:r w:rsidRPr="00DC27FF">
              <w:rPr>
                <w:rFonts w:ascii="Arial" w:hAnsi="Arial" w:cs="Arial"/>
                <w:bCs/>
                <w:sz w:val="22"/>
                <w:szCs w:val="22"/>
              </w:rPr>
              <w:t xml:space="preserve"> is identified in a risk assessment as necessary for any employee engaged in legitimate school activity, it will be provided, stored, maintained and used in accordance with the procedure issued by the Borough Council.  The procedure is included in the Manual of Health and Safety Procedures issued by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and is fully supported by the Governing Body.</w:t>
            </w:r>
          </w:p>
          <w:p w14:paraId="16C2D27D" w14:textId="77777777" w:rsidR="006B06D7" w:rsidRDefault="006B06D7" w:rsidP="00BB31C3">
            <w:pPr>
              <w:tabs>
                <w:tab w:val="left" w:pos="600"/>
              </w:tabs>
              <w:rPr>
                <w:rFonts w:ascii="Arial" w:hAnsi="Arial" w:cs="Arial"/>
                <w:b/>
                <w:sz w:val="22"/>
                <w:szCs w:val="22"/>
              </w:rPr>
            </w:pPr>
          </w:p>
          <w:p w14:paraId="13AA0B87" w14:textId="2237D362" w:rsidR="00BB31C3" w:rsidRPr="003B3585" w:rsidRDefault="00BB31C3" w:rsidP="00BB31C3">
            <w:pPr>
              <w:tabs>
                <w:tab w:val="left" w:pos="600"/>
              </w:tabs>
              <w:rPr>
                <w:rFonts w:ascii="Arial" w:hAnsi="Arial" w:cs="Arial"/>
                <w:bCs/>
                <w:sz w:val="22"/>
                <w:szCs w:val="22"/>
              </w:rPr>
            </w:pPr>
            <w:r w:rsidRPr="00DC27FF">
              <w:rPr>
                <w:rFonts w:ascii="Arial" w:hAnsi="Arial" w:cs="Arial"/>
                <w:b/>
                <w:sz w:val="22"/>
                <w:szCs w:val="22"/>
              </w:rPr>
              <w:t>Housekeeping</w:t>
            </w:r>
          </w:p>
          <w:p w14:paraId="09B57E11" w14:textId="093BD151" w:rsidR="00695040"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All work areas will be kept reasonably clean and free from clutter to allow safe use of the area and movement within the school.  All emergency exits and escape routes will be kept clean and clear at all times.  Staff should report inadequately cleaned areas and blocked exits or escape routes to the Head</w:t>
            </w:r>
            <w:r w:rsidR="00AB1947">
              <w:rPr>
                <w:rFonts w:ascii="Arial" w:hAnsi="Arial" w:cs="Arial"/>
                <w:bCs/>
                <w:sz w:val="22"/>
                <w:szCs w:val="22"/>
              </w:rPr>
              <w:t xml:space="preserve"> T</w:t>
            </w:r>
            <w:r w:rsidRPr="00DC27FF">
              <w:rPr>
                <w:rFonts w:ascii="Arial" w:hAnsi="Arial" w:cs="Arial"/>
                <w:bCs/>
                <w:sz w:val="22"/>
                <w:szCs w:val="22"/>
              </w:rPr>
              <w:t>eacher</w:t>
            </w:r>
            <w:r w:rsidR="006B06D7">
              <w:rPr>
                <w:rFonts w:ascii="Arial" w:hAnsi="Arial" w:cs="Arial"/>
                <w:bCs/>
                <w:sz w:val="22"/>
                <w:szCs w:val="22"/>
              </w:rPr>
              <w:t xml:space="preserve"> or Operations Manager</w:t>
            </w:r>
            <w:r w:rsidR="00AB1947">
              <w:rPr>
                <w:rFonts w:ascii="Arial" w:hAnsi="Arial" w:cs="Arial"/>
                <w:bCs/>
                <w:sz w:val="22"/>
                <w:szCs w:val="22"/>
              </w:rPr>
              <w:t>.</w:t>
            </w:r>
          </w:p>
          <w:p w14:paraId="0E474E68" w14:textId="77777777" w:rsidR="00695040" w:rsidRPr="00DC27FF" w:rsidRDefault="00695040" w:rsidP="00BB31C3">
            <w:pPr>
              <w:tabs>
                <w:tab w:val="left" w:pos="600"/>
              </w:tabs>
              <w:rPr>
                <w:rFonts w:ascii="Arial" w:hAnsi="Arial" w:cs="Arial"/>
                <w:b/>
                <w:sz w:val="22"/>
                <w:szCs w:val="22"/>
              </w:rPr>
            </w:pPr>
          </w:p>
          <w:p w14:paraId="50DF6546" w14:textId="77777777" w:rsidR="00AD2BF3" w:rsidRPr="00DC27FF" w:rsidRDefault="00AD2BF3" w:rsidP="00BB31C3">
            <w:pPr>
              <w:tabs>
                <w:tab w:val="left" w:pos="600"/>
              </w:tabs>
              <w:rPr>
                <w:rFonts w:ascii="Arial" w:hAnsi="Arial" w:cs="Arial"/>
                <w:b/>
                <w:sz w:val="22"/>
                <w:szCs w:val="22"/>
              </w:rPr>
            </w:pPr>
          </w:p>
          <w:p w14:paraId="740FBA26" w14:textId="650A50F6" w:rsidR="00BB31C3" w:rsidRPr="003B3585" w:rsidRDefault="00BB31C3" w:rsidP="00BB31C3">
            <w:pPr>
              <w:tabs>
                <w:tab w:val="left" w:pos="600"/>
              </w:tabs>
              <w:rPr>
                <w:rFonts w:ascii="Arial" w:hAnsi="Arial" w:cs="Arial"/>
                <w:bCs/>
                <w:sz w:val="22"/>
                <w:szCs w:val="22"/>
              </w:rPr>
            </w:pPr>
            <w:r w:rsidRPr="00DC27FF">
              <w:rPr>
                <w:rFonts w:ascii="Arial" w:hAnsi="Arial" w:cs="Arial"/>
                <w:b/>
                <w:sz w:val="22"/>
                <w:szCs w:val="22"/>
              </w:rPr>
              <w:t>Electrical Equipment</w:t>
            </w:r>
          </w:p>
          <w:p w14:paraId="6A5E8C4B"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 xml:space="preserve">All portable electrical appliances will be tested for safety every year and records to show the date of the test will be kept.  All semi portable equipment, such as computers and printers with non-conductive outer casings that are rarely moved, will be tested for safety every three years.  All fixed wiring and fixed electrical equipment (which is the responsibility of the </w:t>
            </w:r>
            <w:smartTag w:uri="urn:schemas-microsoft-com:office:smarttags" w:element="stockticker">
              <w:r w:rsidRPr="00DC27FF">
                <w:rPr>
                  <w:rFonts w:ascii="Arial" w:hAnsi="Arial" w:cs="Arial"/>
                  <w:bCs/>
                  <w:sz w:val="22"/>
                  <w:szCs w:val="22"/>
                </w:rPr>
                <w:t>LEA</w:t>
              </w:r>
            </w:smartTag>
            <w:r w:rsidRPr="00DC27FF">
              <w:rPr>
                <w:rFonts w:ascii="Arial" w:hAnsi="Arial" w:cs="Arial"/>
                <w:bCs/>
                <w:sz w:val="22"/>
                <w:szCs w:val="22"/>
              </w:rPr>
              <w:t xml:space="preserve">) should be tested every five years.   </w:t>
            </w:r>
          </w:p>
          <w:p w14:paraId="025E7F4C" w14:textId="77777777" w:rsidR="00135BC4" w:rsidRPr="00DC27FF" w:rsidRDefault="00135BC4" w:rsidP="00BB31C3">
            <w:pPr>
              <w:tabs>
                <w:tab w:val="left" w:pos="600"/>
              </w:tabs>
              <w:rPr>
                <w:rFonts w:ascii="Arial" w:hAnsi="Arial" w:cs="Arial"/>
                <w:bCs/>
                <w:sz w:val="22"/>
                <w:szCs w:val="22"/>
              </w:rPr>
            </w:pPr>
          </w:p>
          <w:p w14:paraId="46875EC8" w14:textId="77777777" w:rsidR="00AB1947" w:rsidRPr="00286222" w:rsidRDefault="00BB31C3" w:rsidP="00BB31C3">
            <w:pPr>
              <w:tabs>
                <w:tab w:val="left" w:pos="600"/>
              </w:tabs>
              <w:rPr>
                <w:rFonts w:ascii="Arial" w:hAnsi="Arial" w:cs="Arial"/>
                <w:bCs/>
                <w:sz w:val="22"/>
                <w:szCs w:val="22"/>
              </w:rPr>
            </w:pPr>
            <w:r w:rsidRPr="00286222">
              <w:rPr>
                <w:rFonts w:ascii="Arial" w:hAnsi="Arial" w:cs="Arial"/>
                <w:bCs/>
                <w:sz w:val="22"/>
                <w:szCs w:val="22"/>
              </w:rPr>
              <w:t>Registers of electrical equipment and testi</w:t>
            </w:r>
            <w:r w:rsidR="003748F8" w:rsidRPr="00286222">
              <w:rPr>
                <w:rFonts w:ascii="Arial" w:hAnsi="Arial" w:cs="Arial"/>
                <w:bCs/>
                <w:sz w:val="22"/>
                <w:szCs w:val="22"/>
              </w:rPr>
              <w:t xml:space="preserve">ng regimes will be kept </w:t>
            </w:r>
            <w:r w:rsidR="00AB1947" w:rsidRPr="00286222">
              <w:rPr>
                <w:rFonts w:ascii="Arial" w:hAnsi="Arial" w:cs="Arial"/>
                <w:bCs/>
                <w:sz w:val="22"/>
                <w:szCs w:val="22"/>
              </w:rPr>
              <w:t>on the One Drive.</w:t>
            </w:r>
          </w:p>
          <w:p w14:paraId="52B8CCE2" w14:textId="710FD076" w:rsidR="00BB31C3" w:rsidRPr="00286222" w:rsidRDefault="00AB1947" w:rsidP="00BB31C3">
            <w:pPr>
              <w:tabs>
                <w:tab w:val="left" w:pos="600"/>
              </w:tabs>
              <w:rPr>
                <w:rFonts w:ascii="Arial" w:hAnsi="Arial" w:cs="Arial"/>
                <w:bCs/>
                <w:sz w:val="22"/>
                <w:szCs w:val="22"/>
              </w:rPr>
            </w:pPr>
            <w:r w:rsidRPr="00286222">
              <w:rPr>
                <w:rFonts w:ascii="Arial" w:hAnsi="Arial" w:cs="Arial"/>
                <w:bCs/>
                <w:sz w:val="22"/>
                <w:szCs w:val="22"/>
              </w:rPr>
              <w:t xml:space="preserve">Previously stated </w:t>
            </w:r>
            <w:r w:rsidR="003748F8" w:rsidRPr="00286222">
              <w:rPr>
                <w:rFonts w:ascii="Arial" w:hAnsi="Arial" w:cs="Arial"/>
                <w:bCs/>
                <w:sz w:val="22"/>
                <w:szCs w:val="22"/>
              </w:rPr>
              <w:t>in the School O</w:t>
            </w:r>
            <w:r w:rsidR="00BB31C3" w:rsidRPr="00286222">
              <w:rPr>
                <w:rFonts w:ascii="Arial" w:hAnsi="Arial" w:cs="Arial"/>
                <w:bCs/>
                <w:sz w:val="22"/>
                <w:szCs w:val="22"/>
              </w:rPr>
              <w:t>ffice</w:t>
            </w:r>
            <w:r w:rsidR="003748F8" w:rsidRPr="00286222">
              <w:rPr>
                <w:rFonts w:ascii="Arial" w:hAnsi="Arial" w:cs="Arial"/>
                <w:bCs/>
                <w:sz w:val="22"/>
                <w:szCs w:val="22"/>
              </w:rPr>
              <w:t>s (</w:t>
            </w:r>
            <w:r w:rsidR="00223406" w:rsidRPr="00286222">
              <w:rPr>
                <w:rFonts w:ascii="Arial" w:hAnsi="Arial" w:cs="Arial"/>
                <w:bCs/>
                <w:sz w:val="22"/>
                <w:szCs w:val="22"/>
              </w:rPr>
              <w:t>Milner</w:t>
            </w:r>
            <w:r w:rsidR="003748F8" w:rsidRPr="00286222">
              <w:rPr>
                <w:rFonts w:ascii="Arial" w:hAnsi="Arial" w:cs="Arial"/>
                <w:bCs/>
                <w:sz w:val="22"/>
                <w:szCs w:val="22"/>
              </w:rPr>
              <w:t xml:space="preserve"> and </w:t>
            </w:r>
            <w:r w:rsidR="00223406" w:rsidRPr="00286222">
              <w:rPr>
                <w:rFonts w:ascii="Arial" w:hAnsi="Arial" w:cs="Arial"/>
                <w:bCs/>
                <w:sz w:val="22"/>
                <w:szCs w:val="22"/>
              </w:rPr>
              <w:t>Connect</w:t>
            </w:r>
            <w:r w:rsidR="003748F8" w:rsidRPr="00286222">
              <w:rPr>
                <w:rFonts w:ascii="Arial" w:hAnsi="Arial" w:cs="Arial"/>
                <w:bCs/>
                <w:sz w:val="22"/>
                <w:szCs w:val="22"/>
              </w:rPr>
              <w:t xml:space="preserve"> Buildings)</w:t>
            </w:r>
            <w:r w:rsidR="00BB31C3" w:rsidRPr="00286222">
              <w:rPr>
                <w:rFonts w:ascii="Arial" w:hAnsi="Arial" w:cs="Arial"/>
                <w:bCs/>
                <w:sz w:val="22"/>
                <w:szCs w:val="22"/>
              </w:rPr>
              <w:t>.</w:t>
            </w:r>
          </w:p>
          <w:p w14:paraId="526139AB" w14:textId="77777777" w:rsidR="00BB31C3" w:rsidRPr="00DC27FF" w:rsidRDefault="00BB31C3" w:rsidP="00BB31C3">
            <w:pPr>
              <w:tabs>
                <w:tab w:val="left" w:pos="600"/>
              </w:tabs>
              <w:rPr>
                <w:rFonts w:ascii="Arial" w:hAnsi="Arial" w:cs="Arial"/>
                <w:bCs/>
                <w:sz w:val="22"/>
                <w:szCs w:val="22"/>
              </w:rPr>
            </w:pPr>
          </w:p>
          <w:p w14:paraId="77C894DE"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Staff should visually inspect all electrical equipment every time it is used for obvious signs of wear and tear, and take damaged equipment out of use until a competent electrician can check it.  Staff should report</w:t>
            </w:r>
            <w:r w:rsidR="003748F8" w:rsidRPr="00DC27FF">
              <w:rPr>
                <w:rFonts w:ascii="Arial" w:hAnsi="Arial" w:cs="Arial"/>
                <w:bCs/>
                <w:sz w:val="22"/>
                <w:szCs w:val="22"/>
              </w:rPr>
              <w:t xml:space="preserve"> any concerns they have to the H</w:t>
            </w:r>
            <w:r w:rsidRPr="00DC27FF">
              <w:rPr>
                <w:rFonts w:ascii="Arial" w:hAnsi="Arial" w:cs="Arial"/>
                <w:bCs/>
                <w:sz w:val="22"/>
                <w:szCs w:val="22"/>
              </w:rPr>
              <w:t>eadteacher</w:t>
            </w:r>
            <w:r w:rsidR="0030461E" w:rsidRPr="00DC27FF">
              <w:rPr>
                <w:rFonts w:ascii="Arial" w:hAnsi="Arial" w:cs="Arial"/>
                <w:bCs/>
                <w:sz w:val="22"/>
                <w:szCs w:val="22"/>
              </w:rPr>
              <w:t xml:space="preserve"> </w:t>
            </w:r>
            <w:r w:rsidR="003748F8" w:rsidRPr="00DC27FF">
              <w:rPr>
                <w:rFonts w:ascii="Arial" w:hAnsi="Arial" w:cs="Arial"/>
                <w:bCs/>
                <w:sz w:val="22"/>
                <w:szCs w:val="22"/>
              </w:rPr>
              <w:t>/</w:t>
            </w:r>
            <w:r w:rsidR="0030461E" w:rsidRPr="00DC27FF">
              <w:rPr>
                <w:rFonts w:ascii="Arial" w:hAnsi="Arial" w:cs="Arial"/>
                <w:bCs/>
                <w:sz w:val="22"/>
                <w:szCs w:val="22"/>
              </w:rPr>
              <w:t xml:space="preserve"> </w:t>
            </w:r>
            <w:r w:rsidR="00223406" w:rsidRPr="00DC27FF">
              <w:rPr>
                <w:rFonts w:ascii="Arial" w:hAnsi="Arial" w:cs="Arial"/>
                <w:bCs/>
                <w:sz w:val="22"/>
                <w:szCs w:val="22"/>
              </w:rPr>
              <w:t>Senior Leader</w:t>
            </w:r>
            <w:r w:rsidRPr="00DC27FF">
              <w:rPr>
                <w:rFonts w:ascii="Arial" w:hAnsi="Arial" w:cs="Arial"/>
                <w:bCs/>
                <w:sz w:val="22"/>
                <w:szCs w:val="22"/>
              </w:rPr>
              <w:t>, and record details in the hazard book.  If there is any doubt about the safety of any electrical equipment IT SHOULD NOT BE USED.</w:t>
            </w:r>
          </w:p>
          <w:p w14:paraId="60A5ECF6" w14:textId="77777777" w:rsidR="00BB31C3" w:rsidRPr="00DC27FF" w:rsidRDefault="00BB31C3" w:rsidP="00BB31C3">
            <w:pPr>
              <w:tabs>
                <w:tab w:val="left" w:pos="600"/>
              </w:tabs>
              <w:rPr>
                <w:rFonts w:ascii="Arial" w:hAnsi="Arial" w:cs="Arial"/>
                <w:bCs/>
                <w:sz w:val="22"/>
                <w:szCs w:val="22"/>
              </w:rPr>
            </w:pPr>
          </w:p>
          <w:p w14:paraId="05DDC90D"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Great care will be taken if pupils use electrical equipment.  The equipment will be of use low voltage whenever possible and pupils will be made aware of safety procedures, the need to carry out appropriately safety checks and how to deal with hazards.</w:t>
            </w:r>
          </w:p>
          <w:p w14:paraId="07B15200" w14:textId="77777777" w:rsidR="00BB31C3" w:rsidRPr="00DC27FF" w:rsidRDefault="00BB31C3" w:rsidP="00BB31C3">
            <w:pPr>
              <w:tabs>
                <w:tab w:val="left" w:pos="600"/>
              </w:tabs>
              <w:rPr>
                <w:rFonts w:ascii="Arial" w:hAnsi="Arial" w:cs="Arial"/>
                <w:bCs/>
                <w:sz w:val="22"/>
                <w:szCs w:val="22"/>
              </w:rPr>
            </w:pPr>
          </w:p>
          <w:p w14:paraId="490E2721" w14:textId="691836F1"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 xml:space="preserve">Personal items of electrical equipment should not be brought into school for use on site, unless it has been officially PAT tested within the year, as this equipment may not comply with the Electricity at Work Regulations.  </w:t>
            </w:r>
            <w:r w:rsidRPr="003B3585">
              <w:rPr>
                <w:rFonts w:ascii="Arial" w:hAnsi="Arial" w:cs="Arial"/>
                <w:bCs/>
                <w:sz w:val="22"/>
                <w:szCs w:val="22"/>
                <w:u w:val="single"/>
              </w:rPr>
              <w:t>Staff disregarding this instruction may be personally liable for accidents or damage caused by the use of their equipment.</w:t>
            </w:r>
          </w:p>
          <w:p w14:paraId="5AE6D6BE" w14:textId="77777777" w:rsidR="00F424A7" w:rsidRPr="00DC27FF" w:rsidRDefault="00F424A7" w:rsidP="00BB31C3">
            <w:pPr>
              <w:tabs>
                <w:tab w:val="left" w:pos="600"/>
              </w:tabs>
              <w:rPr>
                <w:rFonts w:ascii="Arial" w:hAnsi="Arial" w:cs="Arial"/>
                <w:b/>
                <w:sz w:val="22"/>
                <w:szCs w:val="22"/>
              </w:rPr>
            </w:pPr>
          </w:p>
          <w:p w14:paraId="064791A8" w14:textId="01E2118C" w:rsidR="00BB31C3" w:rsidRPr="00DC27FF" w:rsidRDefault="00BB31C3" w:rsidP="00BB31C3">
            <w:pPr>
              <w:tabs>
                <w:tab w:val="left" w:pos="600"/>
              </w:tabs>
              <w:rPr>
                <w:rFonts w:ascii="Arial" w:hAnsi="Arial" w:cs="Arial"/>
                <w:b/>
                <w:sz w:val="22"/>
                <w:szCs w:val="22"/>
              </w:rPr>
            </w:pPr>
            <w:r w:rsidRPr="00607311">
              <w:rPr>
                <w:rFonts w:ascii="Arial" w:hAnsi="Arial" w:cs="Arial"/>
                <w:b/>
                <w:sz w:val="22"/>
                <w:szCs w:val="22"/>
              </w:rPr>
              <w:t>Machinery and Equipment</w:t>
            </w:r>
          </w:p>
          <w:p w14:paraId="221AC76C"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Machinery may be only used by qualified and trained personnel. Guards and appropriate safety signage should be in place, appropriate Personal Protective Equipment should be used by operators instructions should be followed at all times.</w:t>
            </w:r>
          </w:p>
          <w:p w14:paraId="4BF6756B" w14:textId="77777777" w:rsidR="00BB31C3" w:rsidRPr="00DC27FF" w:rsidRDefault="00BB31C3" w:rsidP="00BB31C3">
            <w:pPr>
              <w:tabs>
                <w:tab w:val="left" w:pos="600"/>
              </w:tabs>
              <w:rPr>
                <w:rFonts w:ascii="Arial" w:hAnsi="Arial" w:cs="Arial"/>
                <w:bCs/>
                <w:sz w:val="22"/>
                <w:szCs w:val="22"/>
              </w:rPr>
            </w:pPr>
          </w:p>
          <w:p w14:paraId="4FDC2598" w14:textId="6CF792C7" w:rsidR="00BB31C3" w:rsidRPr="003B3585" w:rsidRDefault="00BB31C3" w:rsidP="00BB31C3">
            <w:pPr>
              <w:tabs>
                <w:tab w:val="left" w:pos="600"/>
              </w:tabs>
              <w:rPr>
                <w:rFonts w:ascii="Arial" w:hAnsi="Arial" w:cs="Arial"/>
                <w:bCs/>
                <w:sz w:val="22"/>
                <w:szCs w:val="22"/>
              </w:rPr>
            </w:pPr>
            <w:r w:rsidRPr="00DC27FF">
              <w:rPr>
                <w:rFonts w:ascii="Arial" w:hAnsi="Arial" w:cs="Arial"/>
                <w:bCs/>
                <w:sz w:val="22"/>
                <w:szCs w:val="22"/>
              </w:rPr>
              <w:t xml:space="preserve">Staff should visually inspect all machinery and equipment every time it is used for obvious signs of wear and tear, and must take damaged equipment out of use until a competent person can check it.  Staff should report any concerns that have to the </w:t>
            </w:r>
            <w:r w:rsidR="003748F8" w:rsidRPr="00DC27FF">
              <w:rPr>
                <w:rFonts w:ascii="Arial" w:hAnsi="Arial" w:cs="Arial"/>
                <w:bCs/>
                <w:color w:val="000000"/>
                <w:sz w:val="22"/>
                <w:szCs w:val="22"/>
              </w:rPr>
              <w:t>H</w:t>
            </w:r>
            <w:r w:rsidR="00607311">
              <w:rPr>
                <w:rFonts w:ascii="Arial" w:hAnsi="Arial" w:cs="Arial"/>
                <w:bCs/>
                <w:color w:val="000000"/>
                <w:sz w:val="22"/>
                <w:szCs w:val="22"/>
              </w:rPr>
              <w:t>ead T</w:t>
            </w:r>
            <w:r w:rsidRPr="00DC27FF">
              <w:rPr>
                <w:rFonts w:ascii="Arial" w:hAnsi="Arial" w:cs="Arial"/>
                <w:bCs/>
                <w:color w:val="000000"/>
                <w:sz w:val="22"/>
                <w:szCs w:val="22"/>
              </w:rPr>
              <w:t>eacher</w:t>
            </w:r>
            <w:r w:rsidR="0030461E" w:rsidRPr="00DC27FF">
              <w:rPr>
                <w:rFonts w:ascii="Arial" w:hAnsi="Arial" w:cs="Arial"/>
                <w:bCs/>
                <w:color w:val="000000"/>
                <w:sz w:val="22"/>
                <w:szCs w:val="22"/>
              </w:rPr>
              <w:t xml:space="preserve"> </w:t>
            </w:r>
            <w:r w:rsidR="003748F8" w:rsidRPr="00DC27FF">
              <w:rPr>
                <w:rFonts w:ascii="Arial" w:hAnsi="Arial" w:cs="Arial"/>
                <w:bCs/>
                <w:color w:val="000000"/>
                <w:sz w:val="22"/>
                <w:szCs w:val="22"/>
              </w:rPr>
              <w:t>/</w:t>
            </w:r>
            <w:r w:rsidR="0030461E" w:rsidRPr="00DC27FF">
              <w:rPr>
                <w:rFonts w:ascii="Arial" w:hAnsi="Arial" w:cs="Arial"/>
                <w:bCs/>
                <w:color w:val="000000"/>
                <w:sz w:val="22"/>
                <w:szCs w:val="22"/>
              </w:rPr>
              <w:t xml:space="preserve"> </w:t>
            </w:r>
            <w:r w:rsidR="00223406" w:rsidRPr="00DC27FF">
              <w:rPr>
                <w:rFonts w:ascii="Arial" w:hAnsi="Arial" w:cs="Arial"/>
                <w:bCs/>
                <w:sz w:val="22"/>
                <w:szCs w:val="22"/>
              </w:rPr>
              <w:t>Senior Leader</w:t>
            </w:r>
            <w:r w:rsidRPr="00DC27FF">
              <w:rPr>
                <w:rFonts w:ascii="Arial" w:hAnsi="Arial" w:cs="Arial"/>
                <w:bCs/>
                <w:sz w:val="22"/>
                <w:szCs w:val="22"/>
              </w:rPr>
              <w:t>, and record details in the Hazar</w:t>
            </w:r>
            <w:r w:rsidR="00607311">
              <w:rPr>
                <w:rFonts w:ascii="Arial" w:hAnsi="Arial" w:cs="Arial"/>
                <w:bCs/>
                <w:sz w:val="22"/>
                <w:szCs w:val="22"/>
              </w:rPr>
              <w:t>d Book. I</w:t>
            </w:r>
            <w:r w:rsidRPr="00DC27FF">
              <w:rPr>
                <w:rFonts w:ascii="Arial" w:hAnsi="Arial" w:cs="Arial"/>
                <w:bCs/>
                <w:sz w:val="22"/>
                <w:szCs w:val="22"/>
              </w:rPr>
              <w:t xml:space="preserve">f there is any doubt about the safety of any machinery or equipment </w:t>
            </w:r>
            <w:r w:rsidRPr="003B3585">
              <w:rPr>
                <w:rFonts w:ascii="Arial" w:hAnsi="Arial" w:cs="Arial"/>
                <w:bCs/>
                <w:sz w:val="22"/>
                <w:szCs w:val="22"/>
                <w:u w:val="single"/>
              </w:rPr>
              <w:t>IT SHOULD NOT BE USED.</w:t>
            </w:r>
          </w:p>
          <w:p w14:paraId="587D3BE7" w14:textId="77777777" w:rsidR="00BB31C3" w:rsidRPr="003B3585" w:rsidRDefault="00BB31C3" w:rsidP="00BB31C3">
            <w:pPr>
              <w:tabs>
                <w:tab w:val="left" w:pos="600"/>
              </w:tabs>
              <w:rPr>
                <w:rFonts w:ascii="Arial" w:hAnsi="Arial" w:cs="Arial"/>
                <w:bCs/>
                <w:sz w:val="22"/>
                <w:szCs w:val="22"/>
              </w:rPr>
            </w:pPr>
          </w:p>
          <w:p w14:paraId="251FF90D" w14:textId="77777777" w:rsidR="00BB31C3" w:rsidRPr="00DC27FF" w:rsidRDefault="00BB31C3" w:rsidP="00BB31C3">
            <w:pPr>
              <w:tabs>
                <w:tab w:val="left" w:pos="600"/>
              </w:tabs>
              <w:rPr>
                <w:rFonts w:ascii="Arial" w:hAnsi="Arial" w:cs="Arial"/>
                <w:bCs/>
                <w:sz w:val="22"/>
                <w:szCs w:val="22"/>
              </w:rPr>
            </w:pPr>
            <w:r w:rsidRPr="00DC27FF">
              <w:rPr>
                <w:rFonts w:ascii="Arial" w:hAnsi="Arial" w:cs="Arial"/>
                <w:bCs/>
                <w:sz w:val="22"/>
                <w:szCs w:val="22"/>
              </w:rPr>
              <w:t>Great care will be taken if pupils use machinery.  Pupils will be made aware of safety procedures, the need to carry out appropriately safety checks and how to deal with hazards.</w:t>
            </w:r>
          </w:p>
          <w:p w14:paraId="683DC078" w14:textId="77777777" w:rsidR="00BB31C3" w:rsidRPr="00DC27FF" w:rsidRDefault="00BB31C3" w:rsidP="00BB31C3">
            <w:pPr>
              <w:tabs>
                <w:tab w:val="left" w:pos="600"/>
              </w:tabs>
              <w:rPr>
                <w:rFonts w:ascii="Arial" w:hAnsi="Arial" w:cs="Arial"/>
                <w:bCs/>
                <w:sz w:val="22"/>
                <w:szCs w:val="22"/>
              </w:rPr>
            </w:pPr>
          </w:p>
          <w:p w14:paraId="15A2D94E" w14:textId="77777777" w:rsidR="00856607" w:rsidRPr="00DC27FF" w:rsidRDefault="00BB31C3" w:rsidP="00451389">
            <w:pPr>
              <w:tabs>
                <w:tab w:val="left" w:pos="600"/>
              </w:tabs>
              <w:rPr>
                <w:rFonts w:ascii="Arial" w:hAnsi="Arial" w:cs="Arial"/>
                <w:bCs/>
                <w:sz w:val="22"/>
                <w:szCs w:val="22"/>
              </w:rPr>
            </w:pPr>
            <w:r w:rsidRPr="00DC27FF">
              <w:rPr>
                <w:rFonts w:ascii="Arial" w:hAnsi="Arial" w:cs="Arial"/>
                <w:bCs/>
                <w:sz w:val="22"/>
                <w:szCs w:val="22"/>
              </w:rPr>
              <w:t xml:space="preserve">Personal items of machinery or equipment should not be brought into school for use on site, as this equipment may not comply with the Provision and Use of Work Equipment Regulations.  </w:t>
            </w:r>
            <w:r w:rsidRPr="00607311">
              <w:rPr>
                <w:rFonts w:ascii="Arial" w:hAnsi="Arial" w:cs="Arial"/>
                <w:bCs/>
                <w:sz w:val="22"/>
                <w:szCs w:val="22"/>
                <w:u w:val="single"/>
              </w:rPr>
              <w:t>Staff disregarding this instruction may be personally liable for accidents or damage caused by the use of their equipment.</w:t>
            </w:r>
            <w:r w:rsidRPr="00DC27FF">
              <w:rPr>
                <w:rFonts w:ascii="Arial" w:hAnsi="Arial" w:cs="Arial"/>
                <w:b/>
                <w:bCs/>
                <w:sz w:val="22"/>
                <w:szCs w:val="22"/>
              </w:rPr>
              <w:t xml:space="preserve"> </w:t>
            </w:r>
          </w:p>
          <w:p w14:paraId="69678E1F" w14:textId="77777777" w:rsidR="00856607" w:rsidRPr="00DC27FF" w:rsidRDefault="00856607" w:rsidP="00BB31C3">
            <w:pPr>
              <w:rPr>
                <w:rFonts w:ascii="Arial" w:hAnsi="Arial" w:cs="Arial"/>
                <w:b/>
                <w:sz w:val="22"/>
                <w:szCs w:val="22"/>
              </w:rPr>
            </w:pPr>
          </w:p>
          <w:p w14:paraId="08C1FDAD" w14:textId="77777777" w:rsidR="00F424A7" w:rsidRPr="00DC27FF" w:rsidRDefault="00F424A7" w:rsidP="00BB31C3">
            <w:pPr>
              <w:rPr>
                <w:rFonts w:ascii="Arial" w:hAnsi="Arial" w:cs="Arial"/>
                <w:b/>
                <w:sz w:val="22"/>
                <w:szCs w:val="22"/>
              </w:rPr>
            </w:pPr>
          </w:p>
          <w:p w14:paraId="1084E6F5" w14:textId="0107C91D" w:rsidR="00BB31C3" w:rsidRPr="00607311" w:rsidRDefault="00BB31C3" w:rsidP="00BB31C3">
            <w:pPr>
              <w:rPr>
                <w:rFonts w:ascii="Arial" w:hAnsi="Arial" w:cs="Arial"/>
                <w:b/>
                <w:sz w:val="22"/>
                <w:szCs w:val="22"/>
              </w:rPr>
            </w:pPr>
            <w:r w:rsidRPr="00DC27FF">
              <w:rPr>
                <w:rFonts w:ascii="Arial" w:hAnsi="Arial" w:cs="Arial"/>
                <w:b/>
                <w:sz w:val="22"/>
                <w:szCs w:val="22"/>
              </w:rPr>
              <w:t xml:space="preserve">Using Transport  </w:t>
            </w:r>
          </w:p>
          <w:p w14:paraId="72CA76C7"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 xml:space="preserve">Pupils must </w:t>
            </w:r>
            <w:r w:rsidRPr="00DC27FF">
              <w:rPr>
                <w:rFonts w:ascii="Arial" w:hAnsi="Arial" w:cs="Arial"/>
                <w:bCs/>
                <w:sz w:val="22"/>
                <w:szCs w:val="22"/>
                <w:u w:val="single"/>
              </w:rPr>
              <w:t>only</w:t>
            </w:r>
            <w:r w:rsidRPr="00DC27FF">
              <w:rPr>
                <w:rFonts w:ascii="Arial" w:hAnsi="Arial" w:cs="Arial"/>
                <w:bCs/>
                <w:sz w:val="22"/>
                <w:szCs w:val="22"/>
              </w:rPr>
              <w:t xml:space="preserve"> be transported by staff who hold the correct insurance to allow their vehicle to be used for business purposes</w:t>
            </w:r>
            <w:r w:rsidR="0030461E" w:rsidRPr="00DC27FF">
              <w:rPr>
                <w:rFonts w:ascii="Arial" w:hAnsi="Arial" w:cs="Arial"/>
                <w:bCs/>
                <w:sz w:val="22"/>
                <w:szCs w:val="22"/>
              </w:rPr>
              <w:t xml:space="preserve"> </w:t>
            </w:r>
            <w:r w:rsidRPr="00DC27FF">
              <w:rPr>
                <w:rFonts w:ascii="Arial" w:hAnsi="Arial" w:cs="Arial"/>
                <w:bCs/>
                <w:sz w:val="22"/>
                <w:szCs w:val="22"/>
              </w:rPr>
              <w:t>- ‘Business Usage’.  Many insurance companies will add to a policy at no cost.</w:t>
            </w:r>
            <w:r w:rsidR="003152E8" w:rsidRPr="00DC27FF">
              <w:rPr>
                <w:rFonts w:ascii="Arial" w:hAnsi="Arial" w:cs="Arial"/>
                <w:bCs/>
                <w:sz w:val="22"/>
                <w:szCs w:val="22"/>
              </w:rPr>
              <w:t xml:space="preserve"> The school will maintain a list of staff that have provided </w:t>
            </w:r>
            <w:r w:rsidR="007954E0" w:rsidRPr="00DC27FF">
              <w:rPr>
                <w:rFonts w:ascii="Arial" w:hAnsi="Arial" w:cs="Arial"/>
                <w:bCs/>
                <w:sz w:val="22"/>
                <w:szCs w:val="22"/>
              </w:rPr>
              <w:t>details of the required insurance.</w:t>
            </w:r>
          </w:p>
          <w:p w14:paraId="364B0712" w14:textId="77777777" w:rsidR="00BB31C3" w:rsidRPr="00DC27FF" w:rsidRDefault="00BB31C3" w:rsidP="00BB31C3">
            <w:pPr>
              <w:rPr>
                <w:rFonts w:ascii="Arial" w:hAnsi="Arial" w:cs="Arial"/>
                <w:bCs/>
                <w:sz w:val="22"/>
                <w:szCs w:val="22"/>
              </w:rPr>
            </w:pPr>
          </w:p>
          <w:p w14:paraId="5115C388"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 xml:space="preserve">Pupils must </w:t>
            </w:r>
            <w:r w:rsidRPr="00DC27FF">
              <w:rPr>
                <w:rFonts w:ascii="Arial" w:hAnsi="Arial" w:cs="Arial"/>
                <w:bCs/>
                <w:sz w:val="22"/>
                <w:szCs w:val="22"/>
                <w:u w:val="single"/>
              </w:rPr>
              <w:t>only</w:t>
            </w:r>
            <w:r w:rsidRPr="00DC27FF">
              <w:rPr>
                <w:rFonts w:ascii="Arial" w:hAnsi="Arial" w:cs="Arial"/>
                <w:bCs/>
                <w:sz w:val="22"/>
                <w:szCs w:val="22"/>
              </w:rPr>
              <w:t xml:space="preserve"> be transported by parents who hold the correct insurance to allow their vehicle to be used i.e.’ Fully Comprehensive ‘insurance policy.   </w:t>
            </w:r>
          </w:p>
          <w:p w14:paraId="38A4CB42" w14:textId="77777777" w:rsidR="00BB31C3" w:rsidRPr="00DC27FF" w:rsidRDefault="00BB31C3" w:rsidP="00BB31C3">
            <w:pPr>
              <w:rPr>
                <w:rFonts w:ascii="Arial" w:hAnsi="Arial" w:cs="Arial"/>
                <w:bCs/>
                <w:sz w:val="22"/>
                <w:szCs w:val="22"/>
              </w:rPr>
            </w:pPr>
          </w:p>
          <w:p w14:paraId="56BCB23F" w14:textId="531BDAFD" w:rsidR="00BB31C3" w:rsidRPr="00DC27FF" w:rsidRDefault="00BB31C3" w:rsidP="00BB31C3">
            <w:pPr>
              <w:rPr>
                <w:rFonts w:ascii="Arial" w:hAnsi="Arial" w:cs="Arial"/>
                <w:bCs/>
                <w:sz w:val="22"/>
                <w:szCs w:val="22"/>
              </w:rPr>
            </w:pPr>
            <w:r w:rsidRPr="00DC27FF">
              <w:rPr>
                <w:rFonts w:ascii="Arial" w:hAnsi="Arial" w:cs="Arial"/>
                <w:bCs/>
                <w:sz w:val="22"/>
                <w:szCs w:val="22"/>
              </w:rPr>
              <w:t>Children must always wear seatbelts and si</w:t>
            </w:r>
            <w:r w:rsidR="00607311">
              <w:rPr>
                <w:rFonts w:ascii="Arial" w:hAnsi="Arial" w:cs="Arial"/>
                <w:bCs/>
                <w:sz w:val="22"/>
                <w:szCs w:val="22"/>
              </w:rPr>
              <w:t>t on booster seats if under 135c</w:t>
            </w:r>
            <w:r w:rsidRPr="00DC27FF">
              <w:rPr>
                <w:rFonts w:ascii="Arial" w:hAnsi="Arial" w:cs="Arial"/>
                <w:bCs/>
                <w:sz w:val="22"/>
                <w:szCs w:val="22"/>
              </w:rPr>
              <w:t>m when being carried in cars and coaches, when these are fitted.</w:t>
            </w:r>
          </w:p>
          <w:p w14:paraId="46F391E9" w14:textId="77777777" w:rsidR="00BB31C3" w:rsidRPr="00DC27FF" w:rsidRDefault="00BB31C3" w:rsidP="00BB31C3">
            <w:pPr>
              <w:rPr>
                <w:rFonts w:ascii="Arial" w:hAnsi="Arial" w:cs="Arial"/>
                <w:bCs/>
                <w:sz w:val="22"/>
                <w:szCs w:val="22"/>
              </w:rPr>
            </w:pPr>
          </w:p>
          <w:p w14:paraId="692E3BC5" w14:textId="77777777" w:rsidR="00BB31C3" w:rsidRPr="00DC27FF" w:rsidRDefault="00BB31C3" w:rsidP="00BB31C3">
            <w:pPr>
              <w:rPr>
                <w:rFonts w:ascii="Arial" w:hAnsi="Arial" w:cs="Arial"/>
                <w:bCs/>
                <w:sz w:val="22"/>
                <w:szCs w:val="22"/>
              </w:rPr>
            </w:pPr>
            <w:r w:rsidRPr="00DC27FF">
              <w:rPr>
                <w:rFonts w:ascii="Arial" w:hAnsi="Arial" w:cs="Arial"/>
                <w:bCs/>
                <w:sz w:val="22"/>
                <w:szCs w:val="22"/>
              </w:rPr>
              <w:t>All Staff should hold the correct insurance to allow their vehicle to be used for business purposes</w:t>
            </w:r>
            <w:r w:rsidR="0030461E" w:rsidRPr="00DC27FF">
              <w:rPr>
                <w:rFonts w:ascii="Arial" w:hAnsi="Arial" w:cs="Arial"/>
                <w:bCs/>
                <w:sz w:val="22"/>
                <w:szCs w:val="22"/>
              </w:rPr>
              <w:t xml:space="preserve"> </w:t>
            </w:r>
            <w:r w:rsidRPr="00DC27FF">
              <w:rPr>
                <w:rFonts w:ascii="Arial" w:hAnsi="Arial" w:cs="Arial"/>
                <w:bCs/>
                <w:sz w:val="22"/>
                <w:szCs w:val="22"/>
              </w:rPr>
              <w:t>- ‘Business Usage’ i.e. attending courses.</w:t>
            </w:r>
          </w:p>
          <w:p w14:paraId="28AC1B28" w14:textId="77777777" w:rsidR="00BB31C3" w:rsidRPr="00DC27FF" w:rsidRDefault="00BB31C3" w:rsidP="00BB31C3">
            <w:pPr>
              <w:tabs>
                <w:tab w:val="left" w:pos="600"/>
              </w:tabs>
              <w:rPr>
                <w:rFonts w:ascii="Arial" w:hAnsi="Arial" w:cs="Arial"/>
                <w:bCs/>
                <w:sz w:val="22"/>
                <w:szCs w:val="22"/>
              </w:rPr>
            </w:pPr>
          </w:p>
          <w:p w14:paraId="59DE7374" w14:textId="77777777" w:rsidR="00451389" w:rsidRPr="00DC27FF" w:rsidRDefault="00451389" w:rsidP="00BB31C3">
            <w:pPr>
              <w:tabs>
                <w:tab w:val="left" w:pos="600"/>
              </w:tabs>
              <w:rPr>
                <w:rFonts w:ascii="Arial" w:hAnsi="Arial" w:cs="Arial"/>
                <w:bCs/>
                <w:sz w:val="22"/>
                <w:szCs w:val="22"/>
              </w:rPr>
            </w:pPr>
          </w:p>
        </w:tc>
      </w:tr>
    </w:tbl>
    <w:tbl>
      <w:tblPr>
        <w:tblpPr w:leftFromText="180" w:rightFromText="180" w:vertAnchor="text" w:horzAnchor="margin" w:tblpY="-2877"/>
        <w:tblW w:w="9948" w:type="dxa"/>
        <w:tblLayout w:type="fixed"/>
        <w:tblLook w:val="0000" w:firstRow="0" w:lastRow="0" w:firstColumn="0" w:lastColumn="0" w:noHBand="0" w:noVBand="0"/>
      </w:tblPr>
      <w:tblGrid>
        <w:gridCol w:w="9948"/>
      </w:tblGrid>
      <w:tr w:rsidR="00451389" w14:paraId="16F4E8F3" w14:textId="77777777" w:rsidTr="00451389">
        <w:tc>
          <w:tcPr>
            <w:tcW w:w="9948" w:type="dxa"/>
          </w:tcPr>
          <w:p w14:paraId="7CB7E4D9" w14:textId="77777777" w:rsidR="00451389" w:rsidRDefault="00451389" w:rsidP="00451389">
            <w:pPr>
              <w:pStyle w:val="Header"/>
              <w:tabs>
                <w:tab w:val="clear" w:pos="4153"/>
                <w:tab w:val="clear" w:pos="8306"/>
                <w:tab w:val="left" w:pos="567"/>
              </w:tabs>
              <w:rPr>
                <w:rFonts w:ascii="Arial" w:hAnsi="Arial" w:cs="Arial"/>
                <w:b/>
                <w:bCs/>
                <w:sz w:val="22"/>
              </w:rPr>
            </w:pPr>
          </w:p>
          <w:p w14:paraId="7E62752A" w14:textId="77777777" w:rsidR="00451389" w:rsidRDefault="00451389" w:rsidP="00451389">
            <w:pPr>
              <w:pStyle w:val="Header"/>
              <w:tabs>
                <w:tab w:val="clear" w:pos="4153"/>
                <w:tab w:val="clear" w:pos="8306"/>
                <w:tab w:val="left" w:pos="567"/>
              </w:tabs>
              <w:jc w:val="center"/>
              <w:rPr>
                <w:rFonts w:ascii="Arial" w:hAnsi="Arial" w:cs="Arial"/>
                <w:b/>
                <w:bCs/>
                <w:sz w:val="22"/>
              </w:rPr>
            </w:pPr>
          </w:p>
          <w:p w14:paraId="5822CD19" w14:textId="77777777" w:rsidR="00451389" w:rsidRDefault="00451389" w:rsidP="00451389">
            <w:pPr>
              <w:pStyle w:val="Header"/>
              <w:tabs>
                <w:tab w:val="clear" w:pos="4153"/>
                <w:tab w:val="clear" w:pos="8306"/>
                <w:tab w:val="left" w:pos="567"/>
              </w:tabs>
              <w:jc w:val="center"/>
              <w:rPr>
                <w:rFonts w:ascii="Arial" w:hAnsi="Arial" w:cs="Arial"/>
                <w:b/>
                <w:bCs/>
                <w:sz w:val="22"/>
              </w:rPr>
            </w:pPr>
          </w:p>
          <w:p w14:paraId="6D47760A" w14:textId="77777777" w:rsidR="00451389" w:rsidRDefault="00451389" w:rsidP="00451389">
            <w:pPr>
              <w:pStyle w:val="Header"/>
              <w:tabs>
                <w:tab w:val="clear" w:pos="4153"/>
                <w:tab w:val="clear" w:pos="8306"/>
                <w:tab w:val="left" w:pos="567"/>
              </w:tabs>
              <w:jc w:val="center"/>
              <w:rPr>
                <w:rFonts w:ascii="Arial" w:hAnsi="Arial" w:cs="Arial"/>
                <w:b/>
                <w:bCs/>
                <w:sz w:val="22"/>
              </w:rPr>
            </w:pPr>
          </w:p>
          <w:p w14:paraId="2549CB8E" w14:textId="77777777" w:rsidR="00451389" w:rsidRPr="00001662" w:rsidRDefault="00451389" w:rsidP="00451389">
            <w:pPr>
              <w:pStyle w:val="Header"/>
              <w:tabs>
                <w:tab w:val="clear" w:pos="4153"/>
                <w:tab w:val="clear" w:pos="8306"/>
                <w:tab w:val="left" w:pos="567"/>
              </w:tabs>
              <w:jc w:val="center"/>
              <w:rPr>
                <w:rFonts w:ascii="Arial" w:hAnsi="Arial" w:cs="Arial"/>
                <w:b/>
                <w:bCs/>
                <w:sz w:val="22"/>
              </w:rPr>
            </w:pPr>
            <w:r w:rsidRPr="00001662">
              <w:rPr>
                <w:rFonts w:ascii="Arial" w:hAnsi="Arial" w:cs="Arial"/>
                <w:b/>
                <w:bCs/>
                <w:sz w:val="22"/>
              </w:rPr>
              <w:t>This  Policy  was  updated / adopted  by  the  Governing  Body  of</w:t>
            </w:r>
          </w:p>
          <w:p w14:paraId="1A22D5F7" w14:textId="77777777" w:rsidR="00451389" w:rsidRPr="00001662" w:rsidRDefault="00451389" w:rsidP="00451389">
            <w:pPr>
              <w:pStyle w:val="Header"/>
              <w:tabs>
                <w:tab w:val="clear" w:pos="4153"/>
                <w:tab w:val="clear" w:pos="8306"/>
                <w:tab w:val="left" w:pos="567"/>
              </w:tabs>
              <w:ind w:left="709"/>
              <w:jc w:val="center"/>
              <w:rPr>
                <w:rFonts w:ascii="Arial" w:hAnsi="Arial" w:cs="Arial"/>
                <w:b/>
                <w:bCs/>
              </w:rPr>
            </w:pPr>
            <w:r>
              <w:rPr>
                <w:rFonts w:ascii="Arial" w:hAnsi="Arial" w:cs="Arial"/>
                <w:b/>
                <w:bCs/>
                <w:sz w:val="22"/>
              </w:rPr>
              <w:t>St. Andrew’s</w:t>
            </w:r>
            <w:r w:rsidRPr="00001662">
              <w:rPr>
                <w:rFonts w:ascii="Arial" w:hAnsi="Arial" w:cs="Arial"/>
                <w:b/>
                <w:bCs/>
                <w:sz w:val="22"/>
              </w:rPr>
              <w:t xml:space="preserve">  Primary School</w:t>
            </w:r>
          </w:p>
          <w:p w14:paraId="725ED14D" w14:textId="77777777" w:rsidR="00451389" w:rsidRPr="00001662" w:rsidRDefault="00451389" w:rsidP="00451389">
            <w:pPr>
              <w:pStyle w:val="aLCPBodytext"/>
              <w:tabs>
                <w:tab w:val="left" w:pos="567"/>
              </w:tabs>
            </w:pPr>
            <w:r w:rsidRPr="00001662">
              <w:rPr>
                <w:b/>
                <w:bCs/>
              </w:rPr>
              <w:t xml:space="preserve"> </w:t>
            </w:r>
            <w:r w:rsidRPr="00001662">
              <w:rPr>
                <w:sz w:val="24"/>
              </w:rPr>
              <w:t xml:space="preserve">        </w:t>
            </w:r>
          </w:p>
          <w:p w14:paraId="7CBACD9D" w14:textId="77777777" w:rsidR="00451389" w:rsidRPr="00001662" w:rsidRDefault="00451389" w:rsidP="00451389">
            <w:pPr>
              <w:pStyle w:val="aLCPBodytext"/>
              <w:rPr>
                <w:rStyle w:val="aLCPboldbodytext"/>
              </w:rPr>
            </w:pPr>
            <w:r w:rsidRPr="00001662">
              <w:rPr>
                <w:rStyle w:val="aLCPboldbodytext"/>
              </w:rPr>
              <w:t xml:space="preserve">Chair of Governors:  </w:t>
            </w:r>
            <w:r>
              <w:rPr>
                <w:rStyle w:val="aLCPboldbodytext"/>
                <w:b w:val="0"/>
                <w:bCs w:val="0"/>
              </w:rPr>
              <w:t>Cllr R Jeavons</w:t>
            </w:r>
            <w:r w:rsidRPr="00001662">
              <w:rPr>
                <w:rStyle w:val="aLCPboldbodytext"/>
                <w:b w:val="0"/>
                <w:bCs w:val="0"/>
              </w:rPr>
              <w:t xml:space="preserve"> </w:t>
            </w:r>
          </w:p>
          <w:p w14:paraId="46541FEE" w14:textId="77777777" w:rsidR="00451389" w:rsidRPr="00001662" w:rsidRDefault="00451389" w:rsidP="00451389">
            <w:pPr>
              <w:pStyle w:val="aLCPBodytext"/>
              <w:ind w:left="0" w:firstLine="0"/>
              <w:rPr>
                <w:rStyle w:val="aLCPboldbodytext"/>
              </w:rPr>
            </w:pPr>
          </w:p>
          <w:p w14:paraId="4DDFC406" w14:textId="77777777" w:rsidR="00451389" w:rsidRPr="00001662" w:rsidRDefault="00451389" w:rsidP="00451389">
            <w:pPr>
              <w:pStyle w:val="aLCPBodytext"/>
              <w:rPr>
                <w:rStyle w:val="aLCPboldbodytext"/>
                <w:b w:val="0"/>
                <w:bCs w:val="0"/>
              </w:rPr>
            </w:pPr>
            <w:r w:rsidRPr="00001662">
              <w:rPr>
                <w:rStyle w:val="aLCPboldbodytext"/>
              </w:rPr>
              <w:t>Headteacher:</w:t>
            </w:r>
            <w:r>
              <w:rPr>
                <w:rStyle w:val="aLCPboldbodytext"/>
                <w:b w:val="0"/>
                <w:bCs w:val="0"/>
              </w:rPr>
              <w:t xml:space="preserve">  Mrs. J</w:t>
            </w:r>
            <w:r w:rsidRPr="00001662">
              <w:rPr>
                <w:rStyle w:val="aLCPboldbodytext"/>
                <w:b w:val="0"/>
                <w:bCs w:val="0"/>
              </w:rPr>
              <w:t xml:space="preserve">. </w:t>
            </w:r>
            <w:r>
              <w:rPr>
                <w:rStyle w:val="aLCPboldbodytext"/>
                <w:b w:val="0"/>
                <w:bCs w:val="0"/>
              </w:rPr>
              <w:t>Giles</w:t>
            </w:r>
          </w:p>
          <w:p w14:paraId="3D0A7634" w14:textId="77777777" w:rsidR="00451389" w:rsidRPr="00001662" w:rsidRDefault="00451389" w:rsidP="00451389">
            <w:pPr>
              <w:pStyle w:val="aLCPBodytext"/>
              <w:ind w:left="0" w:firstLine="0"/>
              <w:rPr>
                <w:rStyle w:val="aLCPboldbodytext"/>
              </w:rPr>
            </w:pPr>
          </w:p>
          <w:p w14:paraId="6A4EAE6C" w14:textId="58C7DB09" w:rsidR="00451389" w:rsidRPr="00001662" w:rsidRDefault="00451389" w:rsidP="00451389">
            <w:pPr>
              <w:pStyle w:val="aLCPBodytext"/>
              <w:ind w:left="0" w:firstLine="0"/>
            </w:pPr>
            <w:r w:rsidRPr="00001662">
              <w:rPr>
                <w:rStyle w:val="aLCPboldbodytext"/>
              </w:rPr>
              <w:t xml:space="preserve">Date:   </w:t>
            </w:r>
          </w:p>
          <w:p w14:paraId="480AAAE3" w14:textId="77777777" w:rsidR="00451389" w:rsidRPr="00001662" w:rsidRDefault="00451389" w:rsidP="00451389">
            <w:pPr>
              <w:rPr>
                <w:rFonts w:ascii="Arial" w:hAnsi="Arial" w:cs="Arial"/>
                <w:b/>
                <w:sz w:val="22"/>
              </w:rPr>
            </w:pPr>
          </w:p>
          <w:p w14:paraId="615D263B" w14:textId="77777777" w:rsidR="00451389" w:rsidRPr="00001662" w:rsidRDefault="00451389" w:rsidP="00451389">
            <w:pPr>
              <w:rPr>
                <w:rFonts w:ascii="Arial" w:hAnsi="Arial" w:cs="Arial"/>
                <w:b/>
                <w:sz w:val="22"/>
              </w:rPr>
            </w:pPr>
          </w:p>
          <w:p w14:paraId="03C312B9" w14:textId="77777777" w:rsidR="00451389" w:rsidRDefault="00451389" w:rsidP="00451389">
            <w:pPr>
              <w:jc w:val="center"/>
              <w:rPr>
                <w:rFonts w:ascii="Arial" w:hAnsi="Arial" w:cs="Arial"/>
                <w:sz w:val="22"/>
                <w:u w:val="single"/>
              </w:rPr>
            </w:pPr>
            <w:r w:rsidRPr="00001662">
              <w:rPr>
                <w:rFonts w:ascii="Arial" w:hAnsi="Arial" w:cs="Arial"/>
                <w:sz w:val="22"/>
                <w:u w:val="single"/>
              </w:rPr>
              <w:t>DOCUMENT HISTORY</w:t>
            </w:r>
          </w:p>
          <w:p w14:paraId="5FE46C25" w14:textId="77777777" w:rsidR="00451389" w:rsidRPr="00001662" w:rsidRDefault="00451389" w:rsidP="00451389">
            <w:pPr>
              <w:jc w:val="center"/>
              <w:rPr>
                <w:rFonts w:ascii="Arial" w:hAnsi="Arial" w:cs="Arial"/>
                <w:sz w:val="22"/>
                <w:u w:val="single"/>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7"/>
              <w:gridCol w:w="3360"/>
              <w:gridCol w:w="3360"/>
            </w:tblGrid>
            <w:tr w:rsidR="00451389" w:rsidRPr="00001662" w14:paraId="28F127DC" w14:textId="77777777" w:rsidTr="004C6F68">
              <w:tc>
                <w:tcPr>
                  <w:tcW w:w="2527" w:type="dxa"/>
                </w:tcPr>
                <w:p w14:paraId="256A5376" w14:textId="77777777" w:rsidR="00451389" w:rsidRPr="00001662" w:rsidRDefault="00451389" w:rsidP="003B3585">
                  <w:pPr>
                    <w:framePr w:hSpace="180" w:wrap="around" w:vAnchor="text" w:hAnchor="margin" w:y="-2877"/>
                    <w:jc w:val="center"/>
                    <w:rPr>
                      <w:rFonts w:ascii="Arial" w:hAnsi="Arial" w:cs="Arial"/>
                      <w:sz w:val="22"/>
                    </w:rPr>
                  </w:pPr>
                  <w:r w:rsidRPr="00001662">
                    <w:rPr>
                      <w:rFonts w:ascii="Arial" w:hAnsi="Arial" w:cs="Arial"/>
                      <w:sz w:val="22"/>
                    </w:rPr>
                    <w:t>ISSUE</w:t>
                  </w:r>
                </w:p>
              </w:tc>
              <w:tc>
                <w:tcPr>
                  <w:tcW w:w="3360" w:type="dxa"/>
                </w:tcPr>
                <w:p w14:paraId="5E7D38B5" w14:textId="77777777" w:rsidR="00451389" w:rsidRPr="00001662" w:rsidRDefault="00451389" w:rsidP="003B3585">
                  <w:pPr>
                    <w:framePr w:hSpace="180" w:wrap="around" w:vAnchor="text" w:hAnchor="margin" w:y="-2877"/>
                    <w:jc w:val="center"/>
                    <w:rPr>
                      <w:rFonts w:ascii="Arial" w:hAnsi="Arial" w:cs="Arial"/>
                      <w:sz w:val="22"/>
                    </w:rPr>
                  </w:pPr>
                  <w:r w:rsidRPr="00001662">
                    <w:rPr>
                      <w:rFonts w:ascii="Arial" w:hAnsi="Arial" w:cs="Arial"/>
                      <w:sz w:val="22"/>
                    </w:rPr>
                    <w:t>AUTHOR</w:t>
                  </w:r>
                </w:p>
              </w:tc>
              <w:tc>
                <w:tcPr>
                  <w:tcW w:w="3360" w:type="dxa"/>
                </w:tcPr>
                <w:p w14:paraId="7B02AFC4" w14:textId="77777777" w:rsidR="00451389" w:rsidRPr="00001662" w:rsidRDefault="00451389" w:rsidP="003B3585">
                  <w:pPr>
                    <w:framePr w:hSpace="180" w:wrap="around" w:vAnchor="text" w:hAnchor="margin" w:y="-2877"/>
                    <w:jc w:val="center"/>
                    <w:rPr>
                      <w:rFonts w:ascii="Arial" w:hAnsi="Arial" w:cs="Arial"/>
                      <w:sz w:val="22"/>
                    </w:rPr>
                  </w:pPr>
                  <w:r w:rsidRPr="00001662">
                    <w:rPr>
                      <w:rFonts w:ascii="Arial" w:hAnsi="Arial" w:cs="Arial"/>
                      <w:sz w:val="22"/>
                    </w:rPr>
                    <w:t>DATE</w:t>
                  </w:r>
                </w:p>
              </w:tc>
            </w:tr>
            <w:tr w:rsidR="00451389" w:rsidRPr="00001662" w14:paraId="7F5A4ADC" w14:textId="77777777" w:rsidTr="004C6F68">
              <w:tc>
                <w:tcPr>
                  <w:tcW w:w="2527" w:type="dxa"/>
                </w:tcPr>
                <w:p w14:paraId="0605B8A2" w14:textId="77777777" w:rsidR="00451389" w:rsidRPr="00001662" w:rsidRDefault="00451389" w:rsidP="003B3585">
                  <w:pPr>
                    <w:framePr w:hSpace="180" w:wrap="around" w:vAnchor="text" w:hAnchor="margin" w:y="-2877"/>
                    <w:jc w:val="center"/>
                    <w:rPr>
                      <w:rFonts w:ascii="Arial" w:hAnsi="Arial" w:cs="Arial"/>
                      <w:sz w:val="22"/>
                    </w:rPr>
                  </w:pPr>
                  <w:r w:rsidRPr="00001662">
                    <w:rPr>
                      <w:rFonts w:ascii="Arial" w:hAnsi="Arial" w:cs="Arial"/>
                      <w:sz w:val="22"/>
                    </w:rPr>
                    <w:t>1</w:t>
                  </w:r>
                  <w:r>
                    <w:rPr>
                      <w:rFonts w:ascii="Arial" w:hAnsi="Arial" w:cs="Arial"/>
                      <w:sz w:val="22"/>
                    </w:rPr>
                    <w:t xml:space="preserve"> </w:t>
                  </w:r>
                </w:p>
              </w:tc>
              <w:tc>
                <w:tcPr>
                  <w:tcW w:w="3360" w:type="dxa"/>
                </w:tcPr>
                <w:p w14:paraId="4EE7E41A" w14:textId="77777777" w:rsidR="00451389" w:rsidRPr="00001662" w:rsidRDefault="00451389" w:rsidP="003B3585">
                  <w:pPr>
                    <w:framePr w:hSpace="180" w:wrap="around" w:vAnchor="text" w:hAnchor="margin" w:y="-2877"/>
                    <w:jc w:val="center"/>
                    <w:rPr>
                      <w:rFonts w:ascii="Arial" w:hAnsi="Arial" w:cs="Arial"/>
                      <w:sz w:val="22"/>
                    </w:rPr>
                  </w:pPr>
                  <w:r>
                    <w:rPr>
                      <w:rFonts w:ascii="Arial" w:hAnsi="Arial" w:cs="Arial"/>
                      <w:sz w:val="22"/>
                    </w:rPr>
                    <w:t>Craig Allen</w:t>
                  </w:r>
                </w:p>
              </w:tc>
              <w:tc>
                <w:tcPr>
                  <w:tcW w:w="3360" w:type="dxa"/>
                </w:tcPr>
                <w:p w14:paraId="59111822" w14:textId="77777777" w:rsidR="00451389" w:rsidRPr="00001662" w:rsidRDefault="00451389" w:rsidP="003B3585">
                  <w:pPr>
                    <w:framePr w:hSpace="180" w:wrap="around" w:vAnchor="text" w:hAnchor="margin" w:y="-2877"/>
                    <w:jc w:val="center"/>
                    <w:rPr>
                      <w:rFonts w:ascii="Arial" w:hAnsi="Arial" w:cs="Arial"/>
                      <w:sz w:val="22"/>
                    </w:rPr>
                  </w:pPr>
                  <w:r>
                    <w:rPr>
                      <w:rFonts w:ascii="Arial" w:hAnsi="Arial" w:cs="Arial"/>
                      <w:sz w:val="22"/>
                    </w:rPr>
                    <w:t>Oct 2014</w:t>
                  </w:r>
                </w:p>
              </w:tc>
            </w:tr>
            <w:tr w:rsidR="00451389" w:rsidRPr="00001662" w14:paraId="25DAAA3C" w14:textId="77777777" w:rsidTr="004C6F68">
              <w:trPr>
                <w:trHeight w:val="335"/>
              </w:trPr>
              <w:tc>
                <w:tcPr>
                  <w:tcW w:w="2527" w:type="dxa"/>
                </w:tcPr>
                <w:p w14:paraId="5CD7295B" w14:textId="77777777" w:rsidR="00451389" w:rsidRPr="00001662" w:rsidRDefault="00451389" w:rsidP="003B3585">
                  <w:pPr>
                    <w:framePr w:hSpace="180" w:wrap="around" w:vAnchor="text" w:hAnchor="margin" w:y="-2877"/>
                    <w:jc w:val="center"/>
                    <w:rPr>
                      <w:rFonts w:ascii="Arial" w:hAnsi="Arial" w:cs="Arial"/>
                      <w:sz w:val="22"/>
                    </w:rPr>
                  </w:pPr>
                  <w:r>
                    <w:rPr>
                      <w:rFonts w:ascii="Arial" w:hAnsi="Arial" w:cs="Arial"/>
                      <w:sz w:val="22"/>
                    </w:rPr>
                    <w:t xml:space="preserve"> 2</w:t>
                  </w:r>
                </w:p>
              </w:tc>
              <w:tc>
                <w:tcPr>
                  <w:tcW w:w="3360" w:type="dxa"/>
                </w:tcPr>
                <w:p w14:paraId="1CA5746E" w14:textId="77777777" w:rsidR="00451389" w:rsidRPr="00001662" w:rsidRDefault="00451389" w:rsidP="003B3585">
                  <w:pPr>
                    <w:framePr w:hSpace="180" w:wrap="around" w:vAnchor="text" w:hAnchor="margin" w:y="-2877"/>
                    <w:jc w:val="center"/>
                    <w:rPr>
                      <w:rFonts w:ascii="Arial" w:hAnsi="Arial" w:cs="Arial"/>
                      <w:sz w:val="22"/>
                    </w:rPr>
                  </w:pPr>
                  <w:r>
                    <w:rPr>
                      <w:rFonts w:ascii="Arial" w:hAnsi="Arial" w:cs="Arial"/>
                      <w:sz w:val="22"/>
                    </w:rPr>
                    <w:t>Gemma Hammacott</w:t>
                  </w:r>
                </w:p>
              </w:tc>
              <w:tc>
                <w:tcPr>
                  <w:tcW w:w="3360" w:type="dxa"/>
                </w:tcPr>
                <w:p w14:paraId="27EF3762" w14:textId="77777777" w:rsidR="00451389" w:rsidRPr="00001662" w:rsidRDefault="00451389" w:rsidP="003B3585">
                  <w:pPr>
                    <w:framePr w:hSpace="180" w:wrap="around" w:vAnchor="text" w:hAnchor="margin" w:y="-2877"/>
                    <w:jc w:val="center"/>
                    <w:rPr>
                      <w:rFonts w:ascii="Arial" w:hAnsi="Arial" w:cs="Arial"/>
                      <w:sz w:val="22"/>
                    </w:rPr>
                  </w:pPr>
                  <w:r>
                    <w:rPr>
                      <w:rFonts w:ascii="Arial" w:hAnsi="Arial" w:cs="Arial"/>
                      <w:sz w:val="22"/>
                    </w:rPr>
                    <w:t>May 2017</w:t>
                  </w:r>
                </w:p>
              </w:tc>
            </w:tr>
            <w:tr w:rsidR="00451389" w:rsidRPr="00001662" w14:paraId="7E52E888" w14:textId="77777777" w:rsidTr="004C6F68">
              <w:tc>
                <w:tcPr>
                  <w:tcW w:w="2527" w:type="dxa"/>
                </w:tcPr>
                <w:p w14:paraId="0B778152"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3</w:t>
                  </w:r>
                </w:p>
              </w:tc>
              <w:tc>
                <w:tcPr>
                  <w:tcW w:w="3360" w:type="dxa"/>
                </w:tcPr>
                <w:p w14:paraId="5735AA69"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Gemma Hammacott</w:t>
                  </w:r>
                </w:p>
              </w:tc>
              <w:tc>
                <w:tcPr>
                  <w:tcW w:w="3360" w:type="dxa"/>
                </w:tcPr>
                <w:p w14:paraId="580AE17C"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May 2018</w:t>
                  </w:r>
                </w:p>
              </w:tc>
            </w:tr>
            <w:tr w:rsidR="00451389" w:rsidRPr="00001662" w14:paraId="3770338B" w14:textId="77777777" w:rsidTr="004C6F68">
              <w:tc>
                <w:tcPr>
                  <w:tcW w:w="2527" w:type="dxa"/>
                </w:tcPr>
                <w:p w14:paraId="279935FF"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4</w:t>
                  </w:r>
                </w:p>
              </w:tc>
              <w:tc>
                <w:tcPr>
                  <w:tcW w:w="3360" w:type="dxa"/>
                </w:tcPr>
                <w:p w14:paraId="5AE5000B"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 xml:space="preserve">Stacey Jones </w:t>
                  </w:r>
                </w:p>
              </w:tc>
              <w:tc>
                <w:tcPr>
                  <w:tcW w:w="3360" w:type="dxa"/>
                </w:tcPr>
                <w:p w14:paraId="46529448"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May 2019</w:t>
                  </w:r>
                </w:p>
              </w:tc>
            </w:tr>
            <w:tr w:rsidR="00451389" w:rsidRPr="00001662" w14:paraId="33629646" w14:textId="77777777" w:rsidTr="004C6F68">
              <w:tc>
                <w:tcPr>
                  <w:tcW w:w="2527" w:type="dxa"/>
                </w:tcPr>
                <w:p w14:paraId="662E2991" w14:textId="77777777" w:rsidR="00451389" w:rsidRDefault="00451389" w:rsidP="003B3585">
                  <w:pPr>
                    <w:framePr w:hSpace="180" w:wrap="around" w:vAnchor="text" w:hAnchor="margin" w:y="-2877"/>
                    <w:jc w:val="center"/>
                    <w:rPr>
                      <w:rFonts w:ascii="Arial" w:hAnsi="Arial" w:cs="Arial"/>
                      <w:sz w:val="22"/>
                    </w:rPr>
                  </w:pPr>
                </w:p>
              </w:tc>
              <w:tc>
                <w:tcPr>
                  <w:tcW w:w="3360" w:type="dxa"/>
                </w:tcPr>
                <w:p w14:paraId="08E24069"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No Update – COVID Lockdown</w:t>
                  </w:r>
                </w:p>
              </w:tc>
              <w:tc>
                <w:tcPr>
                  <w:tcW w:w="3360" w:type="dxa"/>
                </w:tcPr>
                <w:p w14:paraId="38D2EC43"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May 2020</w:t>
                  </w:r>
                </w:p>
              </w:tc>
            </w:tr>
            <w:tr w:rsidR="00451389" w:rsidRPr="00001662" w14:paraId="0B217751" w14:textId="77777777" w:rsidTr="004C6F68">
              <w:tc>
                <w:tcPr>
                  <w:tcW w:w="2527" w:type="dxa"/>
                </w:tcPr>
                <w:p w14:paraId="44240AAE"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5</w:t>
                  </w:r>
                </w:p>
              </w:tc>
              <w:tc>
                <w:tcPr>
                  <w:tcW w:w="3360" w:type="dxa"/>
                </w:tcPr>
                <w:p w14:paraId="1C8DDEA3"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Jack Newton</w:t>
                  </w:r>
                </w:p>
              </w:tc>
              <w:tc>
                <w:tcPr>
                  <w:tcW w:w="3360" w:type="dxa"/>
                </w:tcPr>
                <w:p w14:paraId="35A53DD1" w14:textId="77777777" w:rsidR="00451389" w:rsidRDefault="00451389" w:rsidP="003B3585">
                  <w:pPr>
                    <w:framePr w:hSpace="180" w:wrap="around" w:vAnchor="text" w:hAnchor="margin" w:y="-2877"/>
                    <w:jc w:val="center"/>
                    <w:rPr>
                      <w:rFonts w:ascii="Arial" w:hAnsi="Arial" w:cs="Arial"/>
                      <w:sz w:val="22"/>
                    </w:rPr>
                  </w:pPr>
                  <w:r>
                    <w:rPr>
                      <w:rFonts w:ascii="Arial" w:hAnsi="Arial" w:cs="Arial"/>
                      <w:sz w:val="22"/>
                    </w:rPr>
                    <w:t>June 2021</w:t>
                  </w:r>
                </w:p>
              </w:tc>
            </w:tr>
            <w:tr w:rsidR="000E2C53" w:rsidRPr="00001662" w14:paraId="54B0D508" w14:textId="77777777" w:rsidTr="004C6F68">
              <w:tc>
                <w:tcPr>
                  <w:tcW w:w="2527" w:type="dxa"/>
                </w:tcPr>
                <w:p w14:paraId="2CEDCFED" w14:textId="184B72E4" w:rsidR="000E2C53" w:rsidRDefault="000E2C53" w:rsidP="003B3585">
                  <w:pPr>
                    <w:framePr w:hSpace="180" w:wrap="around" w:vAnchor="text" w:hAnchor="margin" w:y="-2877"/>
                    <w:jc w:val="center"/>
                    <w:rPr>
                      <w:rFonts w:ascii="Arial" w:hAnsi="Arial" w:cs="Arial"/>
                      <w:sz w:val="22"/>
                    </w:rPr>
                  </w:pPr>
                  <w:r>
                    <w:rPr>
                      <w:rFonts w:ascii="Arial" w:hAnsi="Arial" w:cs="Arial"/>
                      <w:sz w:val="22"/>
                    </w:rPr>
                    <w:t>6</w:t>
                  </w:r>
                </w:p>
              </w:tc>
              <w:tc>
                <w:tcPr>
                  <w:tcW w:w="3360" w:type="dxa"/>
                </w:tcPr>
                <w:p w14:paraId="3A4E7716" w14:textId="4803035F" w:rsidR="000E2C53" w:rsidRDefault="000E2C53" w:rsidP="003B3585">
                  <w:pPr>
                    <w:framePr w:hSpace="180" w:wrap="around" w:vAnchor="text" w:hAnchor="margin" w:y="-2877"/>
                    <w:jc w:val="center"/>
                    <w:rPr>
                      <w:rFonts w:ascii="Arial" w:hAnsi="Arial" w:cs="Arial"/>
                      <w:sz w:val="22"/>
                    </w:rPr>
                  </w:pPr>
                  <w:r>
                    <w:rPr>
                      <w:rFonts w:ascii="Arial" w:hAnsi="Arial" w:cs="Arial"/>
                      <w:sz w:val="22"/>
                    </w:rPr>
                    <w:t>Sarah Murray</w:t>
                  </w:r>
                </w:p>
              </w:tc>
              <w:tc>
                <w:tcPr>
                  <w:tcW w:w="3360" w:type="dxa"/>
                </w:tcPr>
                <w:p w14:paraId="6F3B6579" w14:textId="2F721B39" w:rsidR="000E2C53" w:rsidRDefault="000E2C53" w:rsidP="003B3585">
                  <w:pPr>
                    <w:framePr w:hSpace="180" w:wrap="around" w:vAnchor="text" w:hAnchor="margin" w:y="-2877"/>
                    <w:jc w:val="center"/>
                    <w:rPr>
                      <w:rFonts w:ascii="Arial" w:hAnsi="Arial" w:cs="Arial"/>
                      <w:sz w:val="22"/>
                    </w:rPr>
                  </w:pPr>
                  <w:r>
                    <w:rPr>
                      <w:rFonts w:ascii="Arial" w:hAnsi="Arial" w:cs="Arial"/>
                      <w:sz w:val="22"/>
                    </w:rPr>
                    <w:t>April 2022</w:t>
                  </w:r>
                </w:p>
              </w:tc>
            </w:tr>
            <w:tr w:rsidR="00607311" w:rsidRPr="00001662" w14:paraId="467F4052" w14:textId="77777777" w:rsidTr="004C6F68">
              <w:tc>
                <w:tcPr>
                  <w:tcW w:w="2527" w:type="dxa"/>
                </w:tcPr>
                <w:p w14:paraId="5AF3B8C7" w14:textId="4953A9C5" w:rsidR="00607311" w:rsidRDefault="00607311" w:rsidP="003B3585">
                  <w:pPr>
                    <w:framePr w:hSpace="180" w:wrap="around" w:vAnchor="text" w:hAnchor="margin" w:y="-2877"/>
                    <w:jc w:val="center"/>
                    <w:rPr>
                      <w:rFonts w:ascii="Arial" w:hAnsi="Arial" w:cs="Arial"/>
                      <w:sz w:val="22"/>
                    </w:rPr>
                  </w:pPr>
                  <w:r>
                    <w:rPr>
                      <w:rFonts w:ascii="Arial" w:hAnsi="Arial" w:cs="Arial"/>
                      <w:sz w:val="22"/>
                    </w:rPr>
                    <w:t>7</w:t>
                  </w:r>
                </w:p>
              </w:tc>
              <w:tc>
                <w:tcPr>
                  <w:tcW w:w="3360" w:type="dxa"/>
                </w:tcPr>
                <w:p w14:paraId="530487BA" w14:textId="56BC1CC8" w:rsidR="00607311" w:rsidRDefault="00607311" w:rsidP="003B3585">
                  <w:pPr>
                    <w:framePr w:hSpace="180" w:wrap="around" w:vAnchor="text" w:hAnchor="margin" w:y="-2877"/>
                    <w:jc w:val="center"/>
                    <w:rPr>
                      <w:rFonts w:ascii="Arial" w:hAnsi="Arial" w:cs="Arial"/>
                      <w:sz w:val="22"/>
                    </w:rPr>
                  </w:pPr>
                  <w:r>
                    <w:rPr>
                      <w:rFonts w:ascii="Arial" w:hAnsi="Arial" w:cs="Arial"/>
                      <w:sz w:val="22"/>
                    </w:rPr>
                    <w:t>Krystle Small</w:t>
                  </w:r>
                </w:p>
              </w:tc>
              <w:tc>
                <w:tcPr>
                  <w:tcW w:w="3360" w:type="dxa"/>
                </w:tcPr>
                <w:p w14:paraId="6FD7D7D0" w14:textId="07D4D5AA" w:rsidR="00607311" w:rsidRDefault="00607311" w:rsidP="003B3585">
                  <w:pPr>
                    <w:framePr w:hSpace="180" w:wrap="around" w:vAnchor="text" w:hAnchor="margin" w:y="-2877"/>
                    <w:jc w:val="center"/>
                    <w:rPr>
                      <w:rFonts w:ascii="Arial" w:hAnsi="Arial" w:cs="Arial"/>
                      <w:sz w:val="22"/>
                    </w:rPr>
                  </w:pPr>
                  <w:r>
                    <w:rPr>
                      <w:rFonts w:ascii="Arial" w:hAnsi="Arial" w:cs="Arial"/>
                      <w:sz w:val="22"/>
                    </w:rPr>
                    <w:t>January 2023</w:t>
                  </w:r>
                </w:p>
              </w:tc>
            </w:tr>
          </w:tbl>
          <w:p w14:paraId="6F6DCEE7" w14:textId="77777777" w:rsidR="00451389" w:rsidRDefault="00451389" w:rsidP="00451389">
            <w:pPr>
              <w:pStyle w:val="aLCPBodytext"/>
              <w:ind w:left="0" w:firstLine="0"/>
              <w:rPr>
                <w:szCs w:val="24"/>
                <w:u w:val="single"/>
                <w:lang w:eastAsia="en-GB"/>
              </w:rPr>
            </w:pPr>
          </w:p>
          <w:p w14:paraId="738F6CFE" w14:textId="77777777" w:rsidR="00451389" w:rsidRDefault="00451389" w:rsidP="00451389">
            <w:pPr>
              <w:pStyle w:val="aLCPBodytext"/>
              <w:ind w:left="0" w:firstLine="0"/>
            </w:pPr>
          </w:p>
          <w:p w14:paraId="0E3612C3" w14:textId="77777777" w:rsidR="00451389" w:rsidRDefault="00451389" w:rsidP="00451389">
            <w:pPr>
              <w:pStyle w:val="aLCPBodytext"/>
              <w:ind w:left="0" w:firstLine="0"/>
              <w:rPr>
                <w:szCs w:val="24"/>
                <w:u w:val="single"/>
                <w:lang w:eastAsia="en-GB"/>
              </w:rPr>
            </w:pPr>
          </w:p>
          <w:p w14:paraId="1428F0A7" w14:textId="77777777" w:rsidR="00451389" w:rsidRDefault="00451389" w:rsidP="00451389">
            <w:pPr>
              <w:pStyle w:val="aLCPBodytext"/>
              <w:ind w:left="0" w:firstLine="0"/>
            </w:pPr>
          </w:p>
          <w:p w14:paraId="6323F8EA" w14:textId="77777777" w:rsidR="00451389" w:rsidRDefault="00451389" w:rsidP="00451389">
            <w:pPr>
              <w:pStyle w:val="Heading4"/>
              <w:jc w:val="left"/>
            </w:pPr>
            <w:r>
              <w:t xml:space="preserve">                                         Appendices</w:t>
            </w:r>
          </w:p>
          <w:p w14:paraId="2050BD55" w14:textId="77777777" w:rsidR="00451389" w:rsidRDefault="00451389" w:rsidP="00451389"/>
          <w:p w14:paraId="19132282" w14:textId="17EF374D" w:rsidR="00451389" w:rsidRDefault="00607311" w:rsidP="00E33EBF">
            <w:pPr>
              <w:numPr>
                <w:ilvl w:val="0"/>
                <w:numId w:val="28"/>
              </w:numPr>
              <w:tabs>
                <w:tab w:val="left" w:pos="600"/>
              </w:tabs>
              <w:rPr>
                <w:rFonts w:ascii="Arial" w:hAnsi="Arial" w:cs="Arial"/>
                <w:sz w:val="28"/>
              </w:rPr>
            </w:pPr>
            <w:r>
              <w:rPr>
                <w:rFonts w:ascii="Arial" w:hAnsi="Arial" w:cs="Arial"/>
                <w:sz w:val="28"/>
              </w:rPr>
              <w:t>Useful Contacts</w:t>
            </w:r>
          </w:p>
          <w:p w14:paraId="2939D8B7" w14:textId="77777777" w:rsidR="00451389" w:rsidRPr="000D519D" w:rsidRDefault="00451389" w:rsidP="00E33EBF">
            <w:pPr>
              <w:numPr>
                <w:ilvl w:val="0"/>
                <w:numId w:val="28"/>
              </w:numPr>
              <w:tabs>
                <w:tab w:val="left" w:pos="600"/>
              </w:tabs>
              <w:rPr>
                <w:rFonts w:ascii="Arial" w:hAnsi="Arial" w:cs="Arial"/>
                <w:sz w:val="28"/>
              </w:rPr>
            </w:pPr>
            <w:r>
              <w:rPr>
                <w:rFonts w:ascii="Arial" w:hAnsi="Arial" w:cs="Arial"/>
                <w:sz w:val="28"/>
              </w:rPr>
              <w:t>First aid in Schools</w:t>
            </w:r>
          </w:p>
          <w:p w14:paraId="6A22A52B" w14:textId="77777777" w:rsidR="00451389" w:rsidRDefault="00451389" w:rsidP="00451389">
            <w:pPr>
              <w:tabs>
                <w:tab w:val="left" w:pos="600"/>
              </w:tabs>
              <w:rPr>
                <w:rFonts w:ascii="Arial" w:hAnsi="Arial" w:cs="Arial"/>
              </w:rPr>
            </w:pPr>
          </w:p>
          <w:p w14:paraId="45C09875" w14:textId="77777777" w:rsidR="00451389" w:rsidRDefault="00451389" w:rsidP="00451389">
            <w:pPr>
              <w:tabs>
                <w:tab w:val="left" w:pos="600"/>
              </w:tabs>
            </w:pPr>
          </w:p>
          <w:p w14:paraId="6CDC65EB" w14:textId="77777777" w:rsidR="00451389" w:rsidRDefault="00451389" w:rsidP="00451389">
            <w:pPr>
              <w:tabs>
                <w:tab w:val="left" w:pos="600"/>
              </w:tabs>
              <w:rPr>
                <w:rFonts w:ascii="Arial" w:hAnsi="Arial" w:cs="Arial"/>
              </w:rPr>
            </w:pPr>
          </w:p>
          <w:p w14:paraId="2D50532D" w14:textId="77777777" w:rsidR="00451389" w:rsidRDefault="00451389" w:rsidP="00451389">
            <w:pPr>
              <w:tabs>
                <w:tab w:val="left" w:pos="600"/>
              </w:tabs>
              <w:rPr>
                <w:rFonts w:ascii="Arial" w:hAnsi="Arial" w:cs="Arial"/>
              </w:rPr>
            </w:pPr>
          </w:p>
          <w:p w14:paraId="26746B7D" w14:textId="77777777" w:rsidR="00451389" w:rsidRDefault="00451389" w:rsidP="00451389">
            <w:pPr>
              <w:tabs>
                <w:tab w:val="left" w:pos="600"/>
              </w:tabs>
              <w:rPr>
                <w:rFonts w:ascii="Arial" w:hAnsi="Arial" w:cs="Arial"/>
              </w:rPr>
            </w:pPr>
          </w:p>
          <w:p w14:paraId="418800B0" w14:textId="77777777" w:rsidR="00451389" w:rsidRDefault="00451389" w:rsidP="00451389">
            <w:pPr>
              <w:tabs>
                <w:tab w:val="left" w:pos="600"/>
              </w:tabs>
              <w:rPr>
                <w:rFonts w:ascii="Arial" w:hAnsi="Arial" w:cs="Arial"/>
              </w:rPr>
            </w:pPr>
          </w:p>
          <w:p w14:paraId="562855B0" w14:textId="77777777" w:rsidR="00451389" w:rsidRDefault="00451389" w:rsidP="00451389">
            <w:pPr>
              <w:tabs>
                <w:tab w:val="left" w:pos="600"/>
              </w:tabs>
              <w:rPr>
                <w:rFonts w:ascii="Arial" w:hAnsi="Arial" w:cs="Arial"/>
              </w:rPr>
            </w:pPr>
          </w:p>
          <w:p w14:paraId="7E7AB69A" w14:textId="77777777" w:rsidR="00451389" w:rsidRDefault="00451389" w:rsidP="00451389">
            <w:pPr>
              <w:tabs>
                <w:tab w:val="left" w:pos="600"/>
              </w:tabs>
              <w:rPr>
                <w:rFonts w:ascii="Arial" w:hAnsi="Arial" w:cs="Arial"/>
              </w:rPr>
            </w:pPr>
          </w:p>
          <w:p w14:paraId="38775929" w14:textId="77777777" w:rsidR="00451389" w:rsidRDefault="00451389" w:rsidP="00451389">
            <w:pPr>
              <w:tabs>
                <w:tab w:val="left" w:pos="600"/>
              </w:tabs>
              <w:rPr>
                <w:rFonts w:ascii="Arial" w:hAnsi="Arial" w:cs="Arial"/>
              </w:rPr>
            </w:pPr>
          </w:p>
          <w:p w14:paraId="0E0ED9E8" w14:textId="77777777" w:rsidR="00451389" w:rsidRDefault="00451389" w:rsidP="00451389">
            <w:pPr>
              <w:tabs>
                <w:tab w:val="left" w:pos="600"/>
              </w:tabs>
              <w:rPr>
                <w:rFonts w:ascii="Arial" w:hAnsi="Arial" w:cs="Arial"/>
              </w:rPr>
            </w:pPr>
          </w:p>
          <w:p w14:paraId="5A4345F3" w14:textId="77777777" w:rsidR="00451389" w:rsidRDefault="00451389" w:rsidP="00451389">
            <w:pPr>
              <w:tabs>
                <w:tab w:val="left" w:pos="600"/>
              </w:tabs>
              <w:rPr>
                <w:rFonts w:ascii="Arial" w:hAnsi="Arial" w:cs="Arial"/>
              </w:rPr>
            </w:pPr>
          </w:p>
          <w:p w14:paraId="472CC082" w14:textId="77777777" w:rsidR="00451389" w:rsidRDefault="00451389" w:rsidP="00451389">
            <w:pPr>
              <w:tabs>
                <w:tab w:val="left" w:pos="600"/>
              </w:tabs>
              <w:rPr>
                <w:rFonts w:ascii="Arial" w:hAnsi="Arial" w:cs="Arial"/>
              </w:rPr>
            </w:pPr>
          </w:p>
          <w:p w14:paraId="3675C73A" w14:textId="77777777" w:rsidR="00451389" w:rsidRDefault="00451389" w:rsidP="00451389">
            <w:pPr>
              <w:tabs>
                <w:tab w:val="left" w:pos="600"/>
              </w:tabs>
              <w:rPr>
                <w:rFonts w:ascii="Arial" w:hAnsi="Arial" w:cs="Arial"/>
              </w:rPr>
            </w:pPr>
          </w:p>
          <w:p w14:paraId="7277ECC7" w14:textId="77777777" w:rsidR="00451389" w:rsidRDefault="00451389" w:rsidP="00451389">
            <w:pPr>
              <w:tabs>
                <w:tab w:val="left" w:pos="600"/>
              </w:tabs>
              <w:rPr>
                <w:rFonts w:ascii="Arial" w:hAnsi="Arial" w:cs="Arial"/>
              </w:rPr>
            </w:pPr>
          </w:p>
          <w:p w14:paraId="71AE6454" w14:textId="77777777" w:rsidR="00451389" w:rsidRDefault="00451389" w:rsidP="00451389">
            <w:pPr>
              <w:tabs>
                <w:tab w:val="left" w:pos="600"/>
              </w:tabs>
              <w:rPr>
                <w:rFonts w:ascii="Arial" w:hAnsi="Arial" w:cs="Arial"/>
              </w:rPr>
            </w:pPr>
          </w:p>
          <w:p w14:paraId="43136B93" w14:textId="77777777" w:rsidR="00451389" w:rsidRDefault="00451389" w:rsidP="00451389">
            <w:pPr>
              <w:tabs>
                <w:tab w:val="left" w:pos="600"/>
              </w:tabs>
              <w:rPr>
                <w:rFonts w:ascii="Arial" w:hAnsi="Arial" w:cs="Arial"/>
              </w:rPr>
            </w:pPr>
          </w:p>
          <w:p w14:paraId="2135056F" w14:textId="77777777" w:rsidR="00451389" w:rsidRDefault="00451389" w:rsidP="00451389">
            <w:pPr>
              <w:pStyle w:val="Heading6"/>
            </w:pPr>
          </w:p>
          <w:p w14:paraId="00ECADE2" w14:textId="77777777" w:rsidR="00451389" w:rsidRDefault="00451389" w:rsidP="00451389"/>
          <w:p w14:paraId="60461305" w14:textId="77777777" w:rsidR="00451389" w:rsidRDefault="00451389" w:rsidP="00451389"/>
          <w:p w14:paraId="570A21AC" w14:textId="77777777" w:rsidR="00451389" w:rsidRDefault="00451389" w:rsidP="00451389"/>
          <w:p w14:paraId="6E52D402" w14:textId="77777777" w:rsidR="00451389" w:rsidRDefault="00451389" w:rsidP="00451389"/>
          <w:p w14:paraId="0F516707" w14:textId="77777777" w:rsidR="00451389" w:rsidRDefault="00451389" w:rsidP="00451389"/>
          <w:p w14:paraId="6313D4C8" w14:textId="77777777" w:rsidR="00451389" w:rsidRPr="00856607" w:rsidRDefault="00451389" w:rsidP="00451389"/>
          <w:p w14:paraId="183D9767" w14:textId="77777777" w:rsidR="00451389" w:rsidRDefault="00451389" w:rsidP="00451389">
            <w:pPr>
              <w:pStyle w:val="Heading6"/>
            </w:pPr>
          </w:p>
          <w:p w14:paraId="2C821F3A" w14:textId="77777777" w:rsidR="00451389" w:rsidRDefault="00451389" w:rsidP="00451389">
            <w:pPr>
              <w:pStyle w:val="Heading6"/>
            </w:pPr>
          </w:p>
          <w:p w14:paraId="118136F6" w14:textId="77777777" w:rsidR="00451389" w:rsidRDefault="00451389" w:rsidP="00451389">
            <w:pPr>
              <w:pStyle w:val="Heading6"/>
            </w:pPr>
          </w:p>
          <w:p w14:paraId="3A6CA74B" w14:textId="77777777" w:rsidR="00451389" w:rsidRDefault="00451389" w:rsidP="00451389">
            <w:pPr>
              <w:pStyle w:val="Heading6"/>
            </w:pPr>
          </w:p>
          <w:p w14:paraId="5A2DBBC6" w14:textId="77777777" w:rsidR="00451389" w:rsidRDefault="00451389" w:rsidP="00451389">
            <w:pPr>
              <w:pStyle w:val="Heading6"/>
            </w:pPr>
            <w:r>
              <w:t>Appendix 1</w:t>
            </w:r>
          </w:p>
          <w:p w14:paraId="46FE412C" w14:textId="77777777" w:rsidR="00451389" w:rsidRDefault="00451389" w:rsidP="00451389">
            <w:pPr>
              <w:tabs>
                <w:tab w:val="left" w:pos="600"/>
              </w:tabs>
              <w:rPr>
                <w:rFonts w:ascii="Arial" w:hAnsi="Arial" w:cs="Arial"/>
              </w:rPr>
            </w:pPr>
          </w:p>
          <w:p w14:paraId="11AF20A6" w14:textId="5EF97AD1" w:rsidR="00451389" w:rsidRPr="00910941" w:rsidRDefault="00451389" w:rsidP="00451389">
            <w:pPr>
              <w:pStyle w:val="Heading5"/>
            </w:pPr>
            <w:r w:rsidRPr="00910941">
              <w:t>Useful Contacts</w:t>
            </w:r>
            <w:bookmarkStart w:id="0" w:name="_GoBack"/>
            <w:bookmarkEnd w:id="0"/>
          </w:p>
          <w:p w14:paraId="76F7E902" w14:textId="77777777" w:rsidR="00451389" w:rsidRPr="00910941" w:rsidRDefault="00451389" w:rsidP="00451389">
            <w:pPr>
              <w:tabs>
                <w:tab w:val="left" w:pos="600"/>
              </w:tabs>
              <w:rPr>
                <w:rFonts w:ascii="Arial" w:hAnsi="Arial" w:cs="Arial"/>
              </w:rPr>
            </w:pPr>
          </w:p>
          <w:p w14:paraId="58074367" w14:textId="77777777" w:rsidR="00451389" w:rsidRPr="00910941" w:rsidRDefault="00451389" w:rsidP="00451389">
            <w:pPr>
              <w:pStyle w:val="Header"/>
              <w:tabs>
                <w:tab w:val="clear" w:pos="4153"/>
                <w:tab w:val="clear" w:pos="8306"/>
                <w:tab w:val="left" w:pos="600"/>
              </w:tabs>
              <w:rPr>
                <w:rFonts w:ascii="Arial" w:hAnsi="Arial" w:cs="Arial"/>
              </w:rPr>
            </w:pPr>
            <w:r w:rsidRPr="00910941">
              <w:rPr>
                <w:rFonts w:ascii="Arial" w:hAnsi="Arial" w:cs="Arial"/>
              </w:rPr>
              <w:t xml:space="preserve">The following is a list of useful contact points which are correct at the time of publication.   </w:t>
            </w:r>
          </w:p>
          <w:p w14:paraId="1A64B853" w14:textId="77777777" w:rsidR="00451389" w:rsidRPr="00910941" w:rsidRDefault="00451389" w:rsidP="00451389">
            <w:pPr>
              <w:tabs>
                <w:tab w:val="left" w:pos="600"/>
              </w:tabs>
              <w:rPr>
                <w:rFonts w:ascii="Arial" w:hAnsi="Arial" w:cs="Arial"/>
                <w:i/>
                <w:sz w:val="16"/>
              </w:rPr>
            </w:pPr>
          </w:p>
          <w:p w14:paraId="1A39F52B" w14:textId="77777777" w:rsidR="00451389" w:rsidRPr="00910941" w:rsidRDefault="00451389" w:rsidP="00451389">
            <w:pPr>
              <w:tabs>
                <w:tab w:val="left" w:pos="600"/>
              </w:tabs>
              <w:rPr>
                <w:rFonts w:ascii="Arial" w:hAnsi="Arial" w:cs="Arial"/>
              </w:rPr>
            </w:pPr>
            <w:r w:rsidRPr="00910941">
              <w:rPr>
                <w:rFonts w:ascii="Arial" w:hAnsi="Arial" w:cs="Arial"/>
              </w:rPr>
              <w:t xml:space="preserve">Health and Safety Executive Government Buildings, </w:t>
            </w:r>
          </w:p>
          <w:p w14:paraId="163C273D" w14:textId="77777777" w:rsidR="00451389" w:rsidRPr="00910941" w:rsidRDefault="00451389" w:rsidP="00451389">
            <w:pPr>
              <w:tabs>
                <w:tab w:val="left" w:pos="600"/>
              </w:tabs>
              <w:rPr>
                <w:rFonts w:ascii="Arial" w:hAnsi="Arial" w:cs="Arial"/>
              </w:rPr>
            </w:pPr>
            <w:r w:rsidRPr="00910941">
              <w:rPr>
                <w:rFonts w:ascii="Arial" w:hAnsi="Arial" w:cs="Arial"/>
              </w:rPr>
              <w:t xml:space="preserve">Ty Glas, Llanishen, </w:t>
            </w:r>
            <w:smartTag w:uri="urn:schemas-microsoft-com:office:smarttags" w:element="City">
              <w:smartTag w:uri="urn:schemas-microsoft-com:office:smarttags" w:element="place">
                <w:r w:rsidRPr="00910941">
                  <w:rPr>
                    <w:rFonts w:ascii="Arial" w:hAnsi="Arial" w:cs="Arial"/>
                  </w:rPr>
                  <w:t>Cardiff</w:t>
                </w:r>
              </w:smartTag>
            </w:smartTag>
            <w:r w:rsidRPr="00910941">
              <w:rPr>
                <w:rFonts w:ascii="Arial" w:hAnsi="Arial" w:cs="Arial"/>
              </w:rPr>
              <w:t xml:space="preserve"> CF14 5S</w:t>
            </w:r>
          </w:p>
          <w:p w14:paraId="65CE5839" w14:textId="77777777" w:rsidR="00451389" w:rsidRPr="00910941" w:rsidRDefault="00451389" w:rsidP="00451389">
            <w:pPr>
              <w:tabs>
                <w:tab w:val="left" w:pos="600"/>
              </w:tabs>
              <w:rPr>
                <w:rFonts w:ascii="Arial" w:hAnsi="Arial" w:cs="Arial"/>
              </w:rPr>
            </w:pPr>
            <w:r w:rsidRPr="00910941">
              <w:rPr>
                <w:rFonts w:ascii="Arial" w:hAnsi="Arial" w:cs="Arial"/>
              </w:rPr>
              <w:t>Telephone: 02920 263000</w:t>
            </w:r>
          </w:p>
          <w:p w14:paraId="670EA63D" w14:textId="77777777" w:rsidR="00451389" w:rsidRPr="00910941" w:rsidRDefault="00451389" w:rsidP="00451389">
            <w:pPr>
              <w:tabs>
                <w:tab w:val="left" w:pos="60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2389"/>
              <w:gridCol w:w="2464"/>
              <w:gridCol w:w="2352"/>
            </w:tblGrid>
            <w:tr w:rsidR="00451389" w:rsidRPr="00910941" w14:paraId="7ABE66A1" w14:textId="77777777" w:rsidTr="004C6F68">
              <w:tc>
                <w:tcPr>
                  <w:tcW w:w="2385" w:type="dxa"/>
                </w:tcPr>
                <w:p w14:paraId="584C23ED" w14:textId="77777777" w:rsidR="00451389" w:rsidRPr="00910941" w:rsidRDefault="00451389" w:rsidP="003B3585">
                  <w:pPr>
                    <w:framePr w:hSpace="180" w:wrap="around" w:vAnchor="text" w:hAnchor="margin" w:y="-2877"/>
                    <w:tabs>
                      <w:tab w:val="left" w:pos="600"/>
                    </w:tabs>
                    <w:rPr>
                      <w:rFonts w:ascii="Arial" w:hAnsi="Arial" w:cs="Arial"/>
                    </w:rPr>
                  </w:pPr>
                  <w:r w:rsidRPr="00910941">
                    <w:rPr>
                      <w:rFonts w:ascii="Arial" w:hAnsi="Arial" w:cs="Arial"/>
                    </w:rPr>
                    <w:t xml:space="preserve">General </w:t>
                  </w:r>
                  <w:r>
                    <w:rPr>
                      <w:rFonts w:ascii="Arial" w:hAnsi="Arial" w:cs="Arial"/>
                    </w:rPr>
                    <w:t xml:space="preserve">H&amp;S </w:t>
                  </w:r>
                  <w:r w:rsidRPr="00910941">
                    <w:rPr>
                      <w:rFonts w:ascii="Arial" w:hAnsi="Arial" w:cs="Arial"/>
                    </w:rPr>
                    <w:t>Advice</w:t>
                  </w:r>
                </w:p>
              </w:tc>
              <w:tc>
                <w:tcPr>
                  <w:tcW w:w="2389" w:type="dxa"/>
                </w:tcPr>
                <w:p w14:paraId="5AA8F93C" w14:textId="77777777" w:rsidR="00451389" w:rsidRPr="00646377" w:rsidRDefault="00451389" w:rsidP="003B3585">
                  <w:pPr>
                    <w:framePr w:hSpace="180" w:wrap="around" w:vAnchor="text" w:hAnchor="margin" w:y="-2877"/>
                    <w:tabs>
                      <w:tab w:val="left" w:pos="600"/>
                    </w:tabs>
                    <w:rPr>
                      <w:rFonts w:ascii="Arial" w:hAnsi="Arial" w:cs="Arial"/>
                    </w:rPr>
                  </w:pPr>
                  <w:r w:rsidRPr="00646377">
                    <w:rPr>
                      <w:rFonts w:ascii="Arial" w:hAnsi="Arial" w:cs="Arial"/>
                    </w:rPr>
                    <w:t>Caroline Green</w:t>
                  </w:r>
                </w:p>
                <w:p w14:paraId="22C5B2D8" w14:textId="77777777" w:rsidR="00451389" w:rsidRPr="00646377" w:rsidRDefault="00451389" w:rsidP="003B3585">
                  <w:pPr>
                    <w:framePr w:hSpace="180" w:wrap="around" w:vAnchor="text" w:hAnchor="margin" w:y="-2877"/>
                    <w:tabs>
                      <w:tab w:val="left" w:pos="600"/>
                    </w:tabs>
                    <w:rPr>
                      <w:rFonts w:ascii="Arial" w:hAnsi="Arial" w:cs="Arial"/>
                    </w:rPr>
                  </w:pPr>
                </w:p>
              </w:tc>
              <w:tc>
                <w:tcPr>
                  <w:tcW w:w="2464" w:type="dxa"/>
                </w:tcPr>
                <w:p w14:paraId="3EF12EB0" w14:textId="77777777" w:rsidR="00451389" w:rsidRPr="00646377" w:rsidRDefault="00451389" w:rsidP="003B3585">
                  <w:pPr>
                    <w:framePr w:hSpace="180" w:wrap="around" w:vAnchor="text" w:hAnchor="margin" w:y="-2877"/>
                    <w:tabs>
                      <w:tab w:val="left" w:pos="600"/>
                    </w:tabs>
                    <w:rPr>
                      <w:rFonts w:ascii="Arial" w:hAnsi="Arial" w:cs="Arial"/>
                    </w:rPr>
                  </w:pPr>
                  <w:r w:rsidRPr="00646377">
                    <w:rPr>
                      <w:rFonts w:ascii="Arial" w:hAnsi="Arial" w:cs="Arial"/>
                    </w:rPr>
                    <w:t>Central Health &amp; Safety Partner</w:t>
                  </w:r>
                </w:p>
                <w:p w14:paraId="7829CC3B" w14:textId="77777777" w:rsidR="00451389" w:rsidRPr="00646377" w:rsidRDefault="00451389" w:rsidP="003B3585">
                  <w:pPr>
                    <w:framePr w:hSpace="180" w:wrap="around" w:vAnchor="text" w:hAnchor="margin" w:y="-2877"/>
                    <w:tabs>
                      <w:tab w:val="left" w:pos="600"/>
                    </w:tabs>
                    <w:rPr>
                      <w:rFonts w:ascii="Arial" w:hAnsi="Arial" w:cs="Arial"/>
                    </w:rPr>
                  </w:pPr>
                </w:p>
              </w:tc>
              <w:tc>
                <w:tcPr>
                  <w:tcW w:w="2352" w:type="dxa"/>
                </w:tcPr>
                <w:p w14:paraId="20451571" w14:textId="77777777" w:rsidR="00451389" w:rsidRDefault="00451389" w:rsidP="003B3585">
                  <w:pPr>
                    <w:framePr w:hSpace="180" w:wrap="around" w:vAnchor="text" w:hAnchor="margin" w:y="-2877"/>
                    <w:tabs>
                      <w:tab w:val="left" w:pos="600"/>
                    </w:tabs>
                    <w:rPr>
                      <w:rFonts w:ascii="Arial" w:hAnsi="Arial" w:cs="Arial"/>
                    </w:rPr>
                  </w:pPr>
                  <w:r w:rsidRPr="00646377">
                    <w:rPr>
                      <w:rFonts w:ascii="Arial" w:hAnsi="Arial" w:cs="Arial"/>
                    </w:rPr>
                    <w:t>(01633) 210287</w:t>
                  </w:r>
                </w:p>
                <w:p w14:paraId="7C6E04FB" w14:textId="020C5660" w:rsidR="00607311" w:rsidRDefault="00607311" w:rsidP="003B3585">
                  <w:pPr>
                    <w:framePr w:hSpace="180" w:wrap="around" w:vAnchor="text" w:hAnchor="margin" w:y="-2877"/>
                    <w:tabs>
                      <w:tab w:val="left" w:pos="600"/>
                    </w:tabs>
                    <w:rPr>
                      <w:rFonts w:ascii="Arial" w:hAnsi="Arial" w:cs="Arial"/>
                    </w:rPr>
                  </w:pPr>
                  <w:r w:rsidRPr="00607311">
                    <w:rPr>
                      <w:rFonts w:ascii="Arial" w:hAnsi="Arial" w:cs="Arial"/>
                    </w:rPr>
                    <w:t>Caroline.Green@newport.gov.uk</w:t>
                  </w:r>
                </w:p>
                <w:p w14:paraId="016F5068" w14:textId="628DFE9F" w:rsidR="00607311" w:rsidRPr="00646377" w:rsidRDefault="00607311" w:rsidP="003B3585">
                  <w:pPr>
                    <w:framePr w:hSpace="180" w:wrap="around" w:vAnchor="text" w:hAnchor="margin" w:y="-2877"/>
                    <w:tabs>
                      <w:tab w:val="left" w:pos="600"/>
                    </w:tabs>
                    <w:rPr>
                      <w:rFonts w:ascii="Arial" w:hAnsi="Arial" w:cs="Arial"/>
                    </w:rPr>
                  </w:pPr>
                  <w:r w:rsidRPr="00607311">
                    <w:rPr>
                      <w:rFonts w:ascii="Arial" w:hAnsi="Arial" w:cs="Arial"/>
                    </w:rPr>
                    <w:t>Health_and.Safety@newport.gov.uk</w:t>
                  </w:r>
                </w:p>
              </w:tc>
            </w:tr>
            <w:tr w:rsidR="00451389" w:rsidRPr="00910941" w14:paraId="3AB56CAD" w14:textId="77777777" w:rsidTr="004C6F68">
              <w:tc>
                <w:tcPr>
                  <w:tcW w:w="2385" w:type="dxa"/>
                  <w:vMerge w:val="restart"/>
                </w:tcPr>
                <w:p w14:paraId="155BC4AB" w14:textId="77777777" w:rsidR="00451389" w:rsidRPr="00910941" w:rsidRDefault="00451389" w:rsidP="003B3585">
                  <w:pPr>
                    <w:framePr w:hSpace="180" w:wrap="around" w:vAnchor="text" w:hAnchor="margin" w:y="-2877"/>
                    <w:tabs>
                      <w:tab w:val="left" w:pos="600"/>
                    </w:tabs>
                    <w:rPr>
                      <w:rFonts w:ascii="Arial" w:hAnsi="Arial" w:cs="Arial"/>
                    </w:rPr>
                  </w:pPr>
                  <w:r w:rsidRPr="00910941">
                    <w:rPr>
                      <w:rFonts w:ascii="Arial" w:hAnsi="Arial" w:cs="Arial"/>
                    </w:rPr>
                    <w:t>Specialist Advice</w:t>
                  </w:r>
                </w:p>
              </w:tc>
              <w:tc>
                <w:tcPr>
                  <w:tcW w:w="2389" w:type="dxa"/>
                </w:tcPr>
                <w:p w14:paraId="534AA864" w14:textId="77777777" w:rsidR="00451389" w:rsidRPr="00646377" w:rsidRDefault="00451389" w:rsidP="003B3585">
                  <w:pPr>
                    <w:framePr w:hSpace="180" w:wrap="around" w:vAnchor="text" w:hAnchor="margin" w:y="-2877"/>
                    <w:tabs>
                      <w:tab w:val="left" w:pos="600"/>
                    </w:tabs>
                    <w:rPr>
                      <w:rFonts w:ascii="Arial" w:hAnsi="Arial" w:cs="Arial"/>
                    </w:rPr>
                  </w:pPr>
                  <w:r w:rsidRPr="00646377">
                    <w:rPr>
                      <w:rFonts w:ascii="Arial" w:hAnsi="Arial" w:cs="Arial"/>
                    </w:rPr>
                    <w:t>Newport Norse</w:t>
                  </w:r>
                </w:p>
              </w:tc>
              <w:tc>
                <w:tcPr>
                  <w:tcW w:w="2464" w:type="dxa"/>
                </w:tcPr>
                <w:p w14:paraId="59DCBD10" w14:textId="77777777" w:rsidR="00451389" w:rsidRPr="00646377" w:rsidRDefault="00451389" w:rsidP="003B3585">
                  <w:pPr>
                    <w:framePr w:hSpace="180" w:wrap="around" w:vAnchor="text" w:hAnchor="margin" w:y="-2877"/>
                    <w:tabs>
                      <w:tab w:val="left" w:pos="600"/>
                    </w:tabs>
                    <w:rPr>
                      <w:rFonts w:ascii="Arial" w:hAnsi="Arial" w:cs="Arial"/>
                    </w:rPr>
                  </w:pPr>
                  <w:r w:rsidRPr="00646377">
                    <w:rPr>
                      <w:rFonts w:ascii="Arial" w:hAnsi="Arial" w:cs="Arial"/>
                    </w:rPr>
                    <w:t>Main Number</w:t>
                  </w:r>
                </w:p>
                <w:p w14:paraId="1E0D2375" w14:textId="77777777" w:rsidR="00451389" w:rsidRPr="00646377" w:rsidRDefault="00451389" w:rsidP="003B3585">
                  <w:pPr>
                    <w:framePr w:hSpace="180" w:wrap="around" w:vAnchor="text" w:hAnchor="margin" w:y="-2877"/>
                    <w:tabs>
                      <w:tab w:val="left" w:pos="600"/>
                    </w:tabs>
                    <w:rPr>
                      <w:rFonts w:ascii="Arial" w:hAnsi="Arial" w:cs="Arial"/>
                    </w:rPr>
                  </w:pPr>
                </w:p>
              </w:tc>
              <w:tc>
                <w:tcPr>
                  <w:tcW w:w="2352" w:type="dxa"/>
                </w:tcPr>
                <w:p w14:paraId="564F75A6" w14:textId="603A343D" w:rsidR="00451389" w:rsidRDefault="00451389" w:rsidP="003B3585">
                  <w:pPr>
                    <w:framePr w:hSpace="180" w:wrap="around" w:vAnchor="text" w:hAnchor="margin" w:y="-2877"/>
                    <w:tabs>
                      <w:tab w:val="left" w:pos="600"/>
                    </w:tabs>
                    <w:rPr>
                      <w:rFonts w:ascii="Arial" w:hAnsi="Arial" w:cs="Arial"/>
                    </w:rPr>
                  </w:pPr>
                  <w:r w:rsidRPr="00646377">
                    <w:rPr>
                      <w:rFonts w:ascii="Arial" w:hAnsi="Arial" w:cs="Arial"/>
                    </w:rPr>
                    <w:t>(01633) 240456</w:t>
                  </w:r>
                </w:p>
                <w:p w14:paraId="16BD86AF" w14:textId="70807417" w:rsidR="00451389" w:rsidRPr="00646377" w:rsidRDefault="00607311" w:rsidP="003B3585">
                  <w:pPr>
                    <w:framePr w:hSpace="180" w:wrap="around" w:vAnchor="text" w:hAnchor="margin" w:y="-2877"/>
                    <w:tabs>
                      <w:tab w:val="left" w:pos="600"/>
                    </w:tabs>
                    <w:rPr>
                      <w:rFonts w:ascii="Arial" w:hAnsi="Arial" w:cs="Arial"/>
                    </w:rPr>
                  </w:pPr>
                  <w:r w:rsidRPr="00607311">
                    <w:rPr>
                      <w:rFonts w:ascii="Arial" w:hAnsi="Arial" w:cs="Arial"/>
                    </w:rPr>
                    <w:t>property.services@newportnorse.co.uk</w:t>
                  </w:r>
                </w:p>
              </w:tc>
            </w:tr>
            <w:tr w:rsidR="00451389" w:rsidRPr="00910941" w14:paraId="142382C5" w14:textId="77777777" w:rsidTr="004C6F68">
              <w:tc>
                <w:tcPr>
                  <w:tcW w:w="2385" w:type="dxa"/>
                  <w:vMerge/>
                </w:tcPr>
                <w:p w14:paraId="692CE51E" w14:textId="77777777" w:rsidR="00451389" w:rsidRPr="00910941" w:rsidRDefault="00451389" w:rsidP="003B3585">
                  <w:pPr>
                    <w:framePr w:hSpace="180" w:wrap="around" w:vAnchor="text" w:hAnchor="margin" w:y="-2877"/>
                    <w:tabs>
                      <w:tab w:val="left" w:pos="600"/>
                    </w:tabs>
                    <w:rPr>
                      <w:rFonts w:ascii="Arial" w:hAnsi="Arial" w:cs="Arial"/>
                    </w:rPr>
                  </w:pPr>
                </w:p>
              </w:tc>
              <w:tc>
                <w:tcPr>
                  <w:tcW w:w="2389" w:type="dxa"/>
                </w:tcPr>
                <w:p w14:paraId="3437A7BD" w14:textId="77777777" w:rsidR="00607311" w:rsidRDefault="00451389" w:rsidP="003B3585">
                  <w:pPr>
                    <w:framePr w:hSpace="180" w:wrap="around" w:vAnchor="text" w:hAnchor="margin" w:y="-2877"/>
                    <w:tabs>
                      <w:tab w:val="left" w:pos="600"/>
                    </w:tabs>
                    <w:rPr>
                      <w:rFonts w:ascii="Arial" w:hAnsi="Arial" w:cs="Arial"/>
                    </w:rPr>
                  </w:pPr>
                  <w:r w:rsidRPr="00646377">
                    <w:rPr>
                      <w:rFonts w:ascii="Arial" w:hAnsi="Arial" w:cs="Arial"/>
                    </w:rPr>
                    <w:t>Nick Porretta</w:t>
                  </w:r>
                </w:p>
                <w:p w14:paraId="155AA3C7" w14:textId="77777777" w:rsidR="00607311" w:rsidRDefault="00607311" w:rsidP="003B3585">
                  <w:pPr>
                    <w:framePr w:hSpace="180" w:wrap="around" w:vAnchor="text" w:hAnchor="margin" w:y="-2877"/>
                    <w:tabs>
                      <w:tab w:val="left" w:pos="600"/>
                    </w:tabs>
                    <w:rPr>
                      <w:rFonts w:ascii="Arial" w:hAnsi="Arial" w:cs="Arial"/>
                    </w:rPr>
                  </w:pPr>
                </w:p>
                <w:p w14:paraId="5001ADCA" w14:textId="77777777" w:rsidR="00607311" w:rsidRDefault="00607311" w:rsidP="003B3585">
                  <w:pPr>
                    <w:framePr w:hSpace="180" w:wrap="around" w:vAnchor="text" w:hAnchor="margin" w:y="-2877"/>
                    <w:tabs>
                      <w:tab w:val="left" w:pos="600"/>
                    </w:tabs>
                    <w:rPr>
                      <w:rFonts w:ascii="Arial" w:hAnsi="Arial" w:cs="Arial"/>
                    </w:rPr>
                  </w:pPr>
                </w:p>
                <w:p w14:paraId="37FF6C12" w14:textId="77777777" w:rsidR="00607311" w:rsidRDefault="00607311" w:rsidP="003B3585">
                  <w:pPr>
                    <w:framePr w:hSpace="180" w:wrap="around" w:vAnchor="text" w:hAnchor="margin" w:y="-2877"/>
                    <w:tabs>
                      <w:tab w:val="left" w:pos="600"/>
                    </w:tabs>
                    <w:rPr>
                      <w:rFonts w:ascii="Arial" w:hAnsi="Arial" w:cs="Arial"/>
                    </w:rPr>
                  </w:pPr>
                </w:p>
                <w:p w14:paraId="183EF471" w14:textId="77777777" w:rsidR="00607311" w:rsidRDefault="00607311" w:rsidP="003B3585">
                  <w:pPr>
                    <w:framePr w:hSpace="180" w:wrap="around" w:vAnchor="text" w:hAnchor="margin" w:y="-2877"/>
                    <w:tabs>
                      <w:tab w:val="left" w:pos="600"/>
                    </w:tabs>
                    <w:rPr>
                      <w:rFonts w:ascii="Arial" w:hAnsi="Arial" w:cs="Arial"/>
                    </w:rPr>
                  </w:pPr>
                </w:p>
                <w:p w14:paraId="2550A758" w14:textId="6868D1A1" w:rsidR="00451389" w:rsidRPr="00646377" w:rsidRDefault="00607311" w:rsidP="003B3585">
                  <w:pPr>
                    <w:framePr w:hSpace="180" w:wrap="around" w:vAnchor="text" w:hAnchor="margin" w:y="-2877"/>
                    <w:tabs>
                      <w:tab w:val="left" w:pos="600"/>
                    </w:tabs>
                    <w:rPr>
                      <w:rFonts w:ascii="Arial" w:hAnsi="Arial" w:cs="Arial"/>
                    </w:rPr>
                  </w:pPr>
                  <w:r>
                    <w:rPr>
                      <w:rFonts w:ascii="Arial" w:hAnsi="Arial" w:cs="Arial"/>
                    </w:rPr>
                    <w:t>Joe O’Connell</w:t>
                  </w:r>
                </w:p>
              </w:tc>
              <w:tc>
                <w:tcPr>
                  <w:tcW w:w="2464" w:type="dxa"/>
                </w:tcPr>
                <w:p w14:paraId="7182556C" w14:textId="77777777" w:rsidR="00451389" w:rsidRPr="00646377" w:rsidRDefault="00451389" w:rsidP="003B3585">
                  <w:pPr>
                    <w:framePr w:hSpace="180" w:wrap="around" w:vAnchor="text" w:hAnchor="margin" w:y="-2877"/>
                    <w:tabs>
                      <w:tab w:val="left" w:pos="600"/>
                    </w:tabs>
                    <w:rPr>
                      <w:rFonts w:ascii="Arial" w:hAnsi="Arial" w:cs="Arial"/>
                    </w:rPr>
                  </w:pPr>
                  <w:r w:rsidRPr="00646377">
                    <w:rPr>
                      <w:rFonts w:ascii="Arial" w:hAnsi="Arial" w:cs="Arial"/>
                    </w:rPr>
                    <w:t xml:space="preserve">Newport Norse </w:t>
                  </w:r>
                  <w:r w:rsidRPr="00646377">
                    <w:rPr>
                      <w:rFonts w:ascii="Arial" w:hAnsi="Arial" w:cs="Arial"/>
                      <w:sz w:val="22"/>
                      <w:szCs w:val="22"/>
                    </w:rPr>
                    <w:t>Senior Works Project Manager</w:t>
                  </w:r>
                  <w:r w:rsidRPr="00646377">
                    <w:rPr>
                      <w:rFonts w:ascii="Arial" w:hAnsi="Arial" w:cs="Arial"/>
                    </w:rPr>
                    <w:t xml:space="preserve"> – </w:t>
                  </w:r>
                  <w:r w:rsidRPr="00646377">
                    <w:rPr>
                      <w:rFonts w:ascii="Arial" w:hAnsi="Arial" w:cs="Arial"/>
                      <w:sz w:val="22"/>
                      <w:szCs w:val="22"/>
                    </w:rPr>
                    <w:t>Mechanical and Electrical</w:t>
                  </w:r>
                </w:p>
                <w:p w14:paraId="0E62D8CB" w14:textId="77777777" w:rsidR="00607311" w:rsidRDefault="00607311" w:rsidP="003B3585">
                  <w:pPr>
                    <w:framePr w:hSpace="180" w:wrap="around" w:vAnchor="text" w:hAnchor="margin" w:y="-2877"/>
                    <w:tabs>
                      <w:tab w:val="left" w:pos="600"/>
                    </w:tabs>
                    <w:rPr>
                      <w:rFonts w:ascii="Arial" w:hAnsi="Arial" w:cs="Arial"/>
                    </w:rPr>
                  </w:pPr>
                </w:p>
                <w:p w14:paraId="45C3DCF2" w14:textId="5E94D2AB" w:rsidR="00451389" w:rsidRPr="00646377" w:rsidRDefault="00607311" w:rsidP="003B3585">
                  <w:pPr>
                    <w:framePr w:hSpace="180" w:wrap="around" w:vAnchor="text" w:hAnchor="margin" w:y="-2877"/>
                    <w:tabs>
                      <w:tab w:val="left" w:pos="600"/>
                    </w:tabs>
                    <w:rPr>
                      <w:rFonts w:ascii="Arial" w:hAnsi="Arial" w:cs="Arial"/>
                    </w:rPr>
                  </w:pPr>
                  <w:r>
                    <w:rPr>
                      <w:rFonts w:ascii="Arial" w:hAnsi="Arial" w:cs="Arial"/>
                    </w:rPr>
                    <w:t>Senior Contracts Manager</w:t>
                  </w:r>
                </w:p>
              </w:tc>
              <w:tc>
                <w:tcPr>
                  <w:tcW w:w="2352" w:type="dxa"/>
                </w:tcPr>
                <w:p w14:paraId="5A8432CC" w14:textId="090E4674" w:rsidR="00607311" w:rsidRDefault="00451389" w:rsidP="003B3585">
                  <w:pPr>
                    <w:framePr w:hSpace="180" w:wrap="around" w:vAnchor="text" w:hAnchor="margin" w:y="-2877"/>
                    <w:tabs>
                      <w:tab w:val="left" w:pos="600"/>
                    </w:tabs>
                    <w:rPr>
                      <w:rFonts w:ascii="Arial" w:hAnsi="Arial" w:cs="Arial"/>
                    </w:rPr>
                  </w:pPr>
                  <w:r w:rsidRPr="00646377">
                    <w:rPr>
                      <w:rFonts w:ascii="Arial" w:hAnsi="Arial" w:cs="Arial"/>
                    </w:rPr>
                    <w:t>(01633) 240443</w:t>
                  </w:r>
                  <w:r w:rsidR="00607311">
                    <w:rPr>
                      <w:rFonts w:ascii="Arial" w:hAnsi="Arial" w:cs="Arial"/>
                    </w:rPr>
                    <w:t xml:space="preserve"> / </w:t>
                  </w:r>
                  <w:r w:rsidR="00607311" w:rsidRPr="00607311">
                    <w:rPr>
                      <w:rFonts w:ascii="Arial" w:hAnsi="Arial" w:cs="Arial"/>
                    </w:rPr>
                    <w:t>07710 064382</w:t>
                  </w:r>
                </w:p>
                <w:p w14:paraId="5326B662" w14:textId="39765683" w:rsidR="00607311" w:rsidRDefault="00607311" w:rsidP="003B3585">
                  <w:pPr>
                    <w:framePr w:hSpace="180" w:wrap="around" w:vAnchor="text" w:hAnchor="margin" w:y="-2877"/>
                    <w:tabs>
                      <w:tab w:val="left" w:pos="600"/>
                    </w:tabs>
                    <w:rPr>
                      <w:rFonts w:ascii="Arial" w:hAnsi="Arial" w:cs="Arial"/>
                    </w:rPr>
                  </w:pPr>
                  <w:r w:rsidRPr="00607311">
                    <w:rPr>
                      <w:rFonts w:ascii="Arial" w:hAnsi="Arial" w:cs="Arial"/>
                    </w:rPr>
                    <w:t>Nick.Porretta@newportnorse.co.uk</w:t>
                  </w:r>
                </w:p>
                <w:p w14:paraId="6E2B6718" w14:textId="039BCF11" w:rsidR="00607311" w:rsidRDefault="00607311" w:rsidP="003B3585">
                  <w:pPr>
                    <w:framePr w:hSpace="180" w:wrap="around" w:vAnchor="text" w:hAnchor="margin" w:y="-2877"/>
                    <w:tabs>
                      <w:tab w:val="left" w:pos="600"/>
                    </w:tabs>
                    <w:rPr>
                      <w:rFonts w:ascii="Arial" w:hAnsi="Arial" w:cs="Arial"/>
                    </w:rPr>
                  </w:pPr>
                </w:p>
                <w:p w14:paraId="4A998E2B" w14:textId="69A4B11C" w:rsidR="00607311" w:rsidRDefault="00607311" w:rsidP="003B3585">
                  <w:pPr>
                    <w:framePr w:hSpace="180" w:wrap="around" w:vAnchor="text" w:hAnchor="margin" w:y="-2877"/>
                    <w:tabs>
                      <w:tab w:val="left" w:pos="600"/>
                    </w:tabs>
                    <w:rPr>
                      <w:rFonts w:ascii="Arial" w:hAnsi="Arial" w:cs="Arial"/>
                    </w:rPr>
                  </w:pPr>
                  <w:r w:rsidRPr="00607311">
                    <w:rPr>
                      <w:rFonts w:ascii="Arial" w:hAnsi="Arial" w:cs="Arial"/>
                    </w:rPr>
                    <w:t>01633 240460 / 07710 064381</w:t>
                  </w:r>
                </w:p>
                <w:p w14:paraId="6A0D5D49" w14:textId="704E2997" w:rsidR="00607311" w:rsidRPr="00646377" w:rsidRDefault="00607311" w:rsidP="003B3585">
                  <w:pPr>
                    <w:framePr w:hSpace="180" w:wrap="around" w:vAnchor="text" w:hAnchor="margin" w:y="-2877"/>
                    <w:tabs>
                      <w:tab w:val="left" w:pos="600"/>
                    </w:tabs>
                    <w:rPr>
                      <w:rFonts w:ascii="Arial" w:hAnsi="Arial" w:cs="Arial"/>
                    </w:rPr>
                  </w:pPr>
                  <w:r w:rsidRPr="00607311">
                    <w:rPr>
                      <w:rFonts w:ascii="Arial" w:hAnsi="Arial" w:cs="Arial"/>
                    </w:rPr>
                    <w:t>Joseph.O'Connell@newportnorse.co.uk</w:t>
                  </w:r>
                </w:p>
              </w:tc>
            </w:tr>
            <w:tr w:rsidR="00451389" w:rsidRPr="00910941" w14:paraId="5AA60A83" w14:textId="77777777" w:rsidTr="004C6F68">
              <w:tc>
                <w:tcPr>
                  <w:tcW w:w="2385" w:type="dxa"/>
                  <w:vMerge/>
                </w:tcPr>
                <w:p w14:paraId="762D34F9" w14:textId="77777777" w:rsidR="00451389" w:rsidRPr="00910941" w:rsidRDefault="00451389" w:rsidP="003B3585">
                  <w:pPr>
                    <w:framePr w:hSpace="180" w:wrap="around" w:vAnchor="text" w:hAnchor="margin" w:y="-2877"/>
                    <w:tabs>
                      <w:tab w:val="left" w:pos="600"/>
                    </w:tabs>
                    <w:rPr>
                      <w:rFonts w:ascii="Arial" w:hAnsi="Arial" w:cs="Arial"/>
                    </w:rPr>
                  </w:pPr>
                </w:p>
              </w:tc>
              <w:tc>
                <w:tcPr>
                  <w:tcW w:w="2389" w:type="dxa"/>
                </w:tcPr>
                <w:p w14:paraId="547CF356" w14:textId="77777777" w:rsidR="00451389" w:rsidRPr="00286222" w:rsidRDefault="00451389" w:rsidP="003B3585">
                  <w:pPr>
                    <w:framePr w:hSpace="180" w:wrap="around" w:vAnchor="text" w:hAnchor="margin" w:y="-2877"/>
                    <w:tabs>
                      <w:tab w:val="left" w:pos="600"/>
                    </w:tabs>
                    <w:rPr>
                      <w:rFonts w:ascii="Arial" w:hAnsi="Arial" w:cs="Arial"/>
                    </w:rPr>
                  </w:pPr>
                  <w:r w:rsidRPr="00286222">
                    <w:rPr>
                      <w:rFonts w:ascii="Arial" w:hAnsi="Arial" w:cs="Arial"/>
                    </w:rPr>
                    <w:t>Ian Blackburn</w:t>
                  </w:r>
                </w:p>
                <w:p w14:paraId="076DDAF4" w14:textId="7E1277E6" w:rsidR="002B17A8" w:rsidRPr="00286222" w:rsidRDefault="002B17A8" w:rsidP="003B3585">
                  <w:pPr>
                    <w:framePr w:hSpace="180" w:wrap="around" w:vAnchor="text" w:hAnchor="margin" w:y="-2877"/>
                    <w:tabs>
                      <w:tab w:val="left" w:pos="600"/>
                    </w:tabs>
                    <w:rPr>
                      <w:rFonts w:ascii="Arial" w:hAnsi="Arial" w:cs="Arial"/>
                    </w:rPr>
                  </w:pPr>
                  <w:r w:rsidRPr="00286222">
                    <w:rPr>
                      <w:rFonts w:ascii="Arial" w:hAnsi="Arial" w:cs="Arial"/>
                    </w:rPr>
                    <w:t>Unsure who he is?</w:t>
                  </w:r>
                </w:p>
              </w:tc>
              <w:tc>
                <w:tcPr>
                  <w:tcW w:w="2464" w:type="dxa"/>
                </w:tcPr>
                <w:p w14:paraId="3A7A98F0" w14:textId="77777777" w:rsidR="00451389" w:rsidRPr="00286222" w:rsidRDefault="00451389" w:rsidP="003B3585">
                  <w:pPr>
                    <w:framePr w:hSpace="180" w:wrap="around" w:vAnchor="text" w:hAnchor="margin" w:y="-2877"/>
                    <w:tabs>
                      <w:tab w:val="left" w:pos="600"/>
                    </w:tabs>
                    <w:rPr>
                      <w:rFonts w:ascii="Arial" w:hAnsi="Arial" w:cs="Arial"/>
                    </w:rPr>
                  </w:pPr>
                  <w:r w:rsidRPr="00286222">
                    <w:rPr>
                      <w:rFonts w:ascii="Arial" w:hAnsi="Arial" w:cs="Arial"/>
                    </w:rPr>
                    <w:t>Newport Norse</w:t>
                  </w:r>
                </w:p>
                <w:p w14:paraId="0C42BF66" w14:textId="77777777" w:rsidR="00451389" w:rsidRPr="00286222" w:rsidRDefault="00451389" w:rsidP="003B3585">
                  <w:pPr>
                    <w:framePr w:hSpace="180" w:wrap="around" w:vAnchor="text" w:hAnchor="margin" w:y="-2877"/>
                    <w:tabs>
                      <w:tab w:val="left" w:pos="600"/>
                    </w:tabs>
                    <w:rPr>
                      <w:rFonts w:ascii="Arial" w:hAnsi="Arial" w:cs="Arial"/>
                      <w:sz w:val="22"/>
                      <w:szCs w:val="22"/>
                    </w:rPr>
                  </w:pPr>
                  <w:r w:rsidRPr="00286222">
                    <w:rPr>
                      <w:rFonts w:ascii="Arial" w:hAnsi="Arial" w:cs="Arial"/>
                      <w:sz w:val="22"/>
                      <w:szCs w:val="22"/>
                    </w:rPr>
                    <w:t>Commercial Operations Manager</w:t>
                  </w:r>
                </w:p>
                <w:p w14:paraId="6A270B90" w14:textId="77777777" w:rsidR="00451389" w:rsidRPr="00286222" w:rsidRDefault="00451389" w:rsidP="003B3585">
                  <w:pPr>
                    <w:framePr w:hSpace="180" w:wrap="around" w:vAnchor="text" w:hAnchor="margin" w:y="-2877"/>
                    <w:tabs>
                      <w:tab w:val="left" w:pos="600"/>
                    </w:tabs>
                    <w:rPr>
                      <w:rFonts w:ascii="Arial" w:hAnsi="Arial" w:cs="Arial"/>
                    </w:rPr>
                  </w:pPr>
                </w:p>
              </w:tc>
              <w:tc>
                <w:tcPr>
                  <w:tcW w:w="2352" w:type="dxa"/>
                </w:tcPr>
                <w:p w14:paraId="780BC9A6" w14:textId="77777777" w:rsidR="00451389" w:rsidRPr="00286222" w:rsidRDefault="00451389" w:rsidP="003B3585">
                  <w:pPr>
                    <w:framePr w:hSpace="180" w:wrap="around" w:vAnchor="text" w:hAnchor="margin" w:y="-2877"/>
                    <w:tabs>
                      <w:tab w:val="left" w:pos="600"/>
                    </w:tabs>
                    <w:rPr>
                      <w:rFonts w:ascii="Arial" w:hAnsi="Arial" w:cs="Arial"/>
                    </w:rPr>
                  </w:pPr>
                  <w:r w:rsidRPr="00286222">
                    <w:rPr>
                      <w:rFonts w:ascii="Arial" w:hAnsi="Arial" w:cs="Arial"/>
                    </w:rPr>
                    <w:t>(01633)240247</w:t>
                  </w:r>
                </w:p>
              </w:tc>
            </w:tr>
          </w:tbl>
          <w:p w14:paraId="1F6C9E98" w14:textId="77777777" w:rsidR="00451389" w:rsidRPr="00910941" w:rsidRDefault="00451389" w:rsidP="00451389">
            <w:pPr>
              <w:tabs>
                <w:tab w:val="left" w:pos="600"/>
              </w:tabs>
              <w:rPr>
                <w:rFonts w:ascii="Arial" w:hAnsi="Arial" w:cs="Arial"/>
              </w:rPr>
            </w:pPr>
          </w:p>
          <w:p w14:paraId="115C1B2A" w14:textId="77777777" w:rsidR="00451389" w:rsidRPr="00910941" w:rsidRDefault="00451389" w:rsidP="00451389">
            <w:pPr>
              <w:tabs>
                <w:tab w:val="left" w:pos="600"/>
              </w:tabs>
              <w:rPr>
                <w:rFonts w:ascii="Arial" w:hAnsi="Arial" w:cs="Arial"/>
              </w:rPr>
            </w:pPr>
          </w:p>
          <w:p w14:paraId="6D05CB64" w14:textId="77777777" w:rsidR="00451389" w:rsidRPr="00910941" w:rsidRDefault="00451389" w:rsidP="00451389">
            <w:pPr>
              <w:tabs>
                <w:tab w:val="left" w:pos="600"/>
              </w:tabs>
              <w:rPr>
                <w:rFonts w:ascii="Arial" w:hAnsi="Arial" w:cs="Arial"/>
              </w:rPr>
            </w:pPr>
          </w:p>
          <w:p w14:paraId="2BD07051" w14:textId="77777777" w:rsidR="00451389" w:rsidRDefault="00451389" w:rsidP="00451389">
            <w:pPr>
              <w:tabs>
                <w:tab w:val="left" w:pos="600"/>
              </w:tabs>
              <w:rPr>
                <w:b/>
                <w:bCs/>
              </w:rPr>
            </w:pPr>
          </w:p>
          <w:p w14:paraId="3621239F" w14:textId="77777777" w:rsidR="00451389" w:rsidRDefault="00451389" w:rsidP="00451389">
            <w:pPr>
              <w:tabs>
                <w:tab w:val="left" w:pos="600"/>
              </w:tabs>
              <w:rPr>
                <w:b/>
                <w:bCs/>
              </w:rPr>
            </w:pPr>
          </w:p>
          <w:p w14:paraId="1FD5FA50" w14:textId="77777777" w:rsidR="00451389" w:rsidRDefault="00451389" w:rsidP="00451389">
            <w:pPr>
              <w:tabs>
                <w:tab w:val="left" w:pos="600"/>
              </w:tabs>
              <w:rPr>
                <w:b/>
                <w:bCs/>
              </w:rPr>
            </w:pPr>
          </w:p>
          <w:p w14:paraId="217B0238" w14:textId="77777777" w:rsidR="00451389" w:rsidRPr="00767A25" w:rsidRDefault="00451389" w:rsidP="00451389"/>
          <w:p w14:paraId="202FEFD9" w14:textId="77777777" w:rsidR="00451389" w:rsidRDefault="00451389" w:rsidP="00451389">
            <w:pPr>
              <w:pStyle w:val="Heading6"/>
            </w:pPr>
          </w:p>
          <w:p w14:paraId="05F814D9" w14:textId="77777777" w:rsidR="00451389" w:rsidRDefault="00451389" w:rsidP="00451389"/>
          <w:p w14:paraId="69596ACF" w14:textId="77777777" w:rsidR="00451389" w:rsidRDefault="00451389" w:rsidP="00451389"/>
          <w:p w14:paraId="12116FDA" w14:textId="77777777" w:rsidR="00451389" w:rsidRDefault="00451389" w:rsidP="00451389"/>
          <w:p w14:paraId="719ECEC9" w14:textId="77777777" w:rsidR="00451389" w:rsidRDefault="00451389" w:rsidP="00451389"/>
          <w:p w14:paraId="407B23F1" w14:textId="77777777" w:rsidR="00451389" w:rsidRDefault="00451389" w:rsidP="00451389"/>
          <w:p w14:paraId="429CDF30" w14:textId="77777777" w:rsidR="00451389" w:rsidRDefault="00451389" w:rsidP="00451389"/>
          <w:p w14:paraId="631CDF97" w14:textId="77777777" w:rsidR="00451389" w:rsidRDefault="00451389" w:rsidP="00451389"/>
          <w:p w14:paraId="31FE71E4" w14:textId="77777777" w:rsidR="00451389" w:rsidRDefault="00451389" w:rsidP="00451389"/>
          <w:p w14:paraId="69BCABCD" w14:textId="77777777" w:rsidR="00451389" w:rsidRDefault="00451389" w:rsidP="00451389"/>
          <w:p w14:paraId="2D28C23C" w14:textId="77777777" w:rsidR="00451389" w:rsidRDefault="00451389" w:rsidP="00451389"/>
          <w:p w14:paraId="0F7357C3" w14:textId="77777777" w:rsidR="00451389" w:rsidRDefault="00451389" w:rsidP="00451389"/>
          <w:p w14:paraId="0C23292F" w14:textId="77777777" w:rsidR="00451389" w:rsidRDefault="00451389" w:rsidP="00451389"/>
          <w:p w14:paraId="1A2222D7" w14:textId="77777777" w:rsidR="00451389" w:rsidRDefault="00451389" w:rsidP="00451389"/>
          <w:p w14:paraId="72189CBF" w14:textId="77777777" w:rsidR="00451389" w:rsidRDefault="00451389" w:rsidP="00451389"/>
          <w:p w14:paraId="1AF4878C" w14:textId="77777777" w:rsidR="00451389" w:rsidRDefault="00451389" w:rsidP="00451389"/>
          <w:p w14:paraId="46AAD782" w14:textId="77777777" w:rsidR="00451389" w:rsidRDefault="00451389" w:rsidP="00451389"/>
          <w:p w14:paraId="1721097C" w14:textId="77777777" w:rsidR="00451389" w:rsidRDefault="00451389" w:rsidP="00451389"/>
          <w:p w14:paraId="54998899" w14:textId="77777777" w:rsidR="00451389" w:rsidRPr="00451389" w:rsidRDefault="00451389" w:rsidP="00451389"/>
          <w:p w14:paraId="00AB4751" w14:textId="77777777" w:rsidR="00451389" w:rsidRPr="00856607" w:rsidRDefault="00451389" w:rsidP="00451389"/>
          <w:p w14:paraId="03737B86" w14:textId="77777777" w:rsidR="00451389" w:rsidRDefault="00451389" w:rsidP="00451389">
            <w:pPr>
              <w:pStyle w:val="Heading6"/>
            </w:pPr>
            <w:r>
              <w:t>Appendix 2</w:t>
            </w:r>
          </w:p>
        </w:tc>
      </w:tr>
      <w:tr w:rsidR="00451389" w14:paraId="2D461D88" w14:textId="77777777" w:rsidTr="00451389">
        <w:tc>
          <w:tcPr>
            <w:tcW w:w="9948" w:type="dxa"/>
          </w:tcPr>
          <w:p w14:paraId="73F8DB4D" w14:textId="77777777" w:rsidR="00451389" w:rsidRPr="00001662" w:rsidRDefault="00451389" w:rsidP="00451389">
            <w:pPr>
              <w:pStyle w:val="Header"/>
              <w:tabs>
                <w:tab w:val="clear" w:pos="4153"/>
                <w:tab w:val="clear" w:pos="8306"/>
                <w:tab w:val="left" w:pos="567"/>
              </w:tabs>
              <w:jc w:val="center"/>
              <w:rPr>
                <w:rFonts w:ascii="Arial" w:hAnsi="Arial" w:cs="Arial"/>
                <w:b/>
                <w:bCs/>
                <w:sz w:val="22"/>
              </w:rPr>
            </w:pPr>
          </w:p>
        </w:tc>
      </w:tr>
      <w:tr w:rsidR="00451389" w14:paraId="6BF20CEA" w14:textId="77777777" w:rsidTr="00451389">
        <w:tc>
          <w:tcPr>
            <w:tcW w:w="9948" w:type="dxa"/>
          </w:tcPr>
          <w:p w14:paraId="25F866C5" w14:textId="77777777" w:rsidR="00451389" w:rsidRPr="00001662" w:rsidRDefault="00451389" w:rsidP="00451389">
            <w:pPr>
              <w:pStyle w:val="Header"/>
              <w:tabs>
                <w:tab w:val="clear" w:pos="4153"/>
                <w:tab w:val="clear" w:pos="8306"/>
                <w:tab w:val="left" w:pos="567"/>
              </w:tabs>
              <w:jc w:val="center"/>
              <w:rPr>
                <w:rFonts w:ascii="Arial" w:hAnsi="Arial" w:cs="Arial"/>
                <w:b/>
                <w:bCs/>
                <w:sz w:val="22"/>
              </w:rPr>
            </w:pPr>
          </w:p>
        </w:tc>
      </w:tr>
    </w:tbl>
    <w:p w14:paraId="0210DD7E" w14:textId="77777777" w:rsidR="00223406" w:rsidRDefault="00223406" w:rsidP="00BB31C3">
      <w:pPr>
        <w:rPr>
          <w:rFonts w:ascii="Arial" w:hAnsi="Arial" w:cs="Arial"/>
          <w:b/>
          <w:bCs/>
          <w:sz w:val="28"/>
        </w:rPr>
      </w:pPr>
    </w:p>
    <w:p w14:paraId="3BF677DD" w14:textId="77777777" w:rsidR="00BB31C3" w:rsidRDefault="00BB31C3" w:rsidP="00BB31C3">
      <w:pPr>
        <w:rPr>
          <w:rFonts w:ascii="Arial" w:hAnsi="Arial" w:cs="Arial"/>
          <w:b/>
        </w:rPr>
      </w:pPr>
    </w:p>
    <w:p w14:paraId="51E26FFE" w14:textId="77777777" w:rsidR="00BB31C3" w:rsidRDefault="00BB31C3" w:rsidP="00BB31C3">
      <w:pPr>
        <w:jc w:val="center"/>
        <w:rPr>
          <w:rFonts w:ascii="Arial" w:hAnsi="Arial" w:cs="Arial"/>
          <w:sz w:val="30"/>
          <w:szCs w:val="30"/>
        </w:rPr>
      </w:pPr>
      <w:r>
        <w:rPr>
          <w:rFonts w:ascii="Arial" w:hAnsi="Arial" w:cs="Arial"/>
          <w:b/>
          <w:bCs/>
          <w:sz w:val="30"/>
          <w:szCs w:val="30"/>
        </w:rPr>
        <w:t>FIRST AID IN SCHOOLS</w:t>
      </w:r>
    </w:p>
    <w:p w14:paraId="6A778EA0" w14:textId="77777777" w:rsidR="00BB31C3" w:rsidRDefault="00BB31C3" w:rsidP="00BB31C3">
      <w:pPr>
        <w:rPr>
          <w:rFonts w:ascii="Arial" w:hAnsi="Arial" w:cs="Arial"/>
          <w:sz w:val="30"/>
          <w:szCs w:val="30"/>
        </w:rPr>
      </w:pPr>
    </w:p>
    <w:p w14:paraId="3776BDA8" w14:textId="77777777" w:rsidR="00BB31C3" w:rsidRDefault="00BB31C3" w:rsidP="00BB31C3">
      <w:pPr>
        <w:ind w:left="720"/>
        <w:rPr>
          <w:rFonts w:ascii="Arial" w:hAnsi="Arial" w:cs="Arial"/>
          <w:b/>
          <w:bCs/>
          <w:sz w:val="22"/>
          <w:szCs w:val="22"/>
        </w:rPr>
      </w:pPr>
      <w:r>
        <w:rPr>
          <w:rFonts w:ascii="Arial" w:hAnsi="Arial" w:cs="Arial"/>
          <w:b/>
          <w:bCs/>
          <w:sz w:val="22"/>
          <w:szCs w:val="22"/>
        </w:rPr>
        <w:t xml:space="preserve">INTRODUCTION </w:t>
      </w:r>
    </w:p>
    <w:p w14:paraId="25F15E76" w14:textId="77777777" w:rsidR="00BB31C3" w:rsidRDefault="00BB31C3" w:rsidP="00BB31C3">
      <w:pPr>
        <w:rPr>
          <w:rFonts w:ascii="Arial" w:hAnsi="Arial" w:cs="Arial"/>
          <w:sz w:val="22"/>
          <w:szCs w:val="22"/>
        </w:rPr>
      </w:pPr>
    </w:p>
    <w:p w14:paraId="57BD679A"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1</w:t>
      </w:r>
      <w:r>
        <w:rPr>
          <w:rFonts w:ascii="Arial" w:hAnsi="Arial" w:cs="Arial"/>
          <w:sz w:val="22"/>
          <w:szCs w:val="22"/>
        </w:rPr>
        <w:tab/>
        <w:t>It is a legal requirement for schools to provide appropriate levels of First Aid cover for employees, pupils and visitors while they are on their premises, and when staff and pupils are off-site on school business.</w:t>
      </w:r>
    </w:p>
    <w:p w14:paraId="4F3E644B" w14:textId="77777777" w:rsidR="00BB31C3" w:rsidRDefault="00BB31C3" w:rsidP="00BB31C3">
      <w:pPr>
        <w:rPr>
          <w:rFonts w:ascii="Arial" w:hAnsi="Arial" w:cs="Arial"/>
          <w:sz w:val="22"/>
          <w:szCs w:val="22"/>
        </w:rPr>
      </w:pPr>
    </w:p>
    <w:p w14:paraId="1F0F1483"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This Guidance Note outlines the factors that must be </w:t>
      </w:r>
      <w:r w:rsidR="00451389">
        <w:rPr>
          <w:rFonts w:ascii="Arial" w:hAnsi="Arial" w:cs="Arial"/>
          <w:sz w:val="22"/>
          <w:szCs w:val="22"/>
        </w:rPr>
        <w:t>considered</w:t>
      </w:r>
      <w:r>
        <w:rPr>
          <w:rFonts w:ascii="Arial" w:hAnsi="Arial" w:cs="Arial"/>
          <w:sz w:val="22"/>
          <w:szCs w:val="22"/>
        </w:rPr>
        <w:t xml:space="preserve"> in deciding the numbers of First Aiders and the range of facilities to be provided. It is based on Regulations, an Approved Code of Practice and advice issued by the Health and Safety Executive (</w:t>
      </w:r>
      <w:smartTag w:uri="urn:schemas-microsoft-com:office:smarttags" w:element="stockticker">
        <w:r>
          <w:rPr>
            <w:rFonts w:ascii="Arial" w:hAnsi="Arial" w:cs="Arial"/>
            <w:sz w:val="22"/>
            <w:szCs w:val="22"/>
          </w:rPr>
          <w:t>HSE</w:t>
        </w:r>
      </w:smartTag>
      <w:r>
        <w:rPr>
          <w:rFonts w:ascii="Arial" w:hAnsi="Arial" w:cs="Arial"/>
          <w:sz w:val="22"/>
          <w:szCs w:val="22"/>
        </w:rPr>
        <w:t>), and</w:t>
      </w:r>
      <w:r>
        <w:rPr>
          <w:rFonts w:ascii="Arial" w:hAnsi="Arial" w:cs="Arial"/>
          <w:b/>
          <w:bCs/>
          <w:sz w:val="22"/>
          <w:szCs w:val="22"/>
        </w:rPr>
        <w:t xml:space="preserve"> it must be followed by all Newport Schools</w:t>
      </w:r>
      <w:r>
        <w:rPr>
          <w:rFonts w:ascii="Arial" w:hAnsi="Arial" w:cs="Arial"/>
          <w:sz w:val="22"/>
          <w:szCs w:val="22"/>
        </w:rPr>
        <w:t>.</w:t>
      </w:r>
    </w:p>
    <w:p w14:paraId="69C5AB75" w14:textId="77777777" w:rsidR="00BB31C3" w:rsidRDefault="00BB31C3" w:rsidP="00BB31C3">
      <w:pPr>
        <w:rPr>
          <w:rFonts w:ascii="Arial" w:hAnsi="Arial" w:cs="Arial"/>
          <w:sz w:val="22"/>
          <w:szCs w:val="22"/>
        </w:rPr>
      </w:pPr>
    </w:p>
    <w:p w14:paraId="096E06FE" w14:textId="77777777" w:rsidR="00BB31C3" w:rsidRDefault="00BB31C3" w:rsidP="00BB31C3">
      <w:pPr>
        <w:rPr>
          <w:rFonts w:ascii="Arial" w:hAnsi="Arial" w:cs="Arial"/>
          <w:sz w:val="22"/>
          <w:szCs w:val="22"/>
        </w:rPr>
      </w:pPr>
    </w:p>
    <w:p w14:paraId="2AA00E51" w14:textId="77777777" w:rsidR="00BB31C3" w:rsidRDefault="00BB31C3" w:rsidP="00BB31C3">
      <w:pPr>
        <w:ind w:left="720"/>
        <w:rPr>
          <w:rFonts w:ascii="Arial" w:hAnsi="Arial" w:cs="Arial"/>
          <w:sz w:val="22"/>
          <w:szCs w:val="22"/>
        </w:rPr>
      </w:pPr>
      <w:r>
        <w:rPr>
          <w:rFonts w:ascii="Arial" w:hAnsi="Arial" w:cs="Arial"/>
          <w:b/>
          <w:bCs/>
          <w:sz w:val="22"/>
          <w:szCs w:val="22"/>
        </w:rPr>
        <w:t>POLICY</w:t>
      </w:r>
    </w:p>
    <w:p w14:paraId="27286A95" w14:textId="77777777" w:rsidR="00BB31C3" w:rsidRDefault="00BB31C3" w:rsidP="00BB31C3">
      <w:pPr>
        <w:rPr>
          <w:rFonts w:ascii="Arial" w:hAnsi="Arial" w:cs="Arial"/>
          <w:sz w:val="22"/>
          <w:szCs w:val="22"/>
        </w:rPr>
      </w:pPr>
    </w:p>
    <w:p w14:paraId="54A8D5B5"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3</w:t>
      </w:r>
      <w:r>
        <w:rPr>
          <w:rFonts w:ascii="Arial" w:hAnsi="Arial" w:cs="Arial"/>
          <w:sz w:val="22"/>
          <w:szCs w:val="22"/>
        </w:rPr>
        <w:tab/>
        <w:t>Schools should include their policy on the provision of First Aid in their School Health and Safety Policy. It is acceptable to adopt this Guidance as an appendix, but schools must specify staff with First Aid responsibilities, both on and off site.</w:t>
      </w:r>
    </w:p>
    <w:p w14:paraId="64AB2A5A" w14:textId="77777777" w:rsidR="00BB31C3" w:rsidRDefault="00BB31C3" w:rsidP="00BB31C3">
      <w:pPr>
        <w:rPr>
          <w:rFonts w:ascii="Arial" w:hAnsi="Arial" w:cs="Arial"/>
          <w:sz w:val="22"/>
          <w:szCs w:val="22"/>
        </w:rPr>
      </w:pPr>
    </w:p>
    <w:p w14:paraId="2802A157"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4</w:t>
      </w:r>
      <w:r>
        <w:rPr>
          <w:rFonts w:ascii="Arial" w:hAnsi="Arial" w:cs="Arial"/>
          <w:sz w:val="22"/>
          <w:szCs w:val="22"/>
        </w:rPr>
        <w:tab/>
        <w:t>Head Teachers have overall responsibility for day to day Health and Safety management on school sites. While they may delegate matters to other staff, primary responsibility for ensuring appropriate levels of First Aid provision rests with them.</w:t>
      </w:r>
    </w:p>
    <w:p w14:paraId="4159FAB9" w14:textId="77777777" w:rsidR="00BB31C3" w:rsidRDefault="00BB31C3" w:rsidP="00BB31C3">
      <w:pPr>
        <w:rPr>
          <w:rFonts w:ascii="Arial" w:hAnsi="Arial" w:cs="Arial"/>
          <w:sz w:val="22"/>
          <w:szCs w:val="22"/>
        </w:rPr>
      </w:pPr>
    </w:p>
    <w:p w14:paraId="0A56BDC6" w14:textId="77777777" w:rsidR="00BB31C3" w:rsidRDefault="00BB31C3" w:rsidP="00BB31C3">
      <w:pPr>
        <w:rPr>
          <w:rFonts w:ascii="Arial" w:hAnsi="Arial" w:cs="Arial"/>
          <w:sz w:val="22"/>
          <w:szCs w:val="22"/>
        </w:rPr>
      </w:pPr>
    </w:p>
    <w:p w14:paraId="23EDA24F" w14:textId="77777777" w:rsidR="00BB31C3" w:rsidRDefault="00BB31C3" w:rsidP="00BB31C3">
      <w:pPr>
        <w:ind w:left="720"/>
        <w:rPr>
          <w:rFonts w:ascii="Arial" w:hAnsi="Arial" w:cs="Arial"/>
          <w:sz w:val="22"/>
          <w:szCs w:val="22"/>
        </w:rPr>
      </w:pPr>
      <w:r>
        <w:rPr>
          <w:rFonts w:ascii="Arial" w:hAnsi="Arial" w:cs="Arial"/>
          <w:b/>
          <w:bCs/>
          <w:sz w:val="22"/>
          <w:szCs w:val="22"/>
        </w:rPr>
        <w:t>NUMBERS OF FIRST AIDERS</w:t>
      </w:r>
    </w:p>
    <w:p w14:paraId="7FE267A1" w14:textId="77777777" w:rsidR="00BB31C3" w:rsidRDefault="00BB31C3" w:rsidP="00BB31C3">
      <w:pPr>
        <w:rPr>
          <w:rFonts w:ascii="Arial" w:hAnsi="Arial" w:cs="Arial"/>
          <w:sz w:val="22"/>
          <w:szCs w:val="22"/>
        </w:rPr>
      </w:pPr>
    </w:p>
    <w:p w14:paraId="5223FC50" w14:textId="77777777" w:rsidR="00BB31C3" w:rsidRDefault="00BB31C3" w:rsidP="00BB31C3">
      <w:pPr>
        <w:ind w:left="720"/>
        <w:rPr>
          <w:rFonts w:ascii="Arial" w:hAnsi="Arial" w:cs="Arial"/>
          <w:sz w:val="22"/>
          <w:szCs w:val="22"/>
        </w:rPr>
      </w:pPr>
      <w:r>
        <w:rPr>
          <w:rFonts w:ascii="Arial" w:hAnsi="Arial" w:cs="Arial"/>
          <w:b/>
          <w:bCs/>
          <w:sz w:val="22"/>
          <w:szCs w:val="22"/>
        </w:rPr>
        <w:t>Employees</w:t>
      </w:r>
    </w:p>
    <w:p w14:paraId="39AA02EC" w14:textId="77777777" w:rsidR="00BB31C3" w:rsidRDefault="00BB31C3" w:rsidP="00BB31C3">
      <w:pPr>
        <w:rPr>
          <w:rFonts w:ascii="Arial" w:hAnsi="Arial" w:cs="Arial"/>
          <w:sz w:val="22"/>
          <w:szCs w:val="22"/>
        </w:rPr>
      </w:pPr>
    </w:p>
    <w:p w14:paraId="3C4FFCAE"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5</w:t>
      </w:r>
      <w:r>
        <w:rPr>
          <w:rFonts w:ascii="Arial" w:hAnsi="Arial" w:cs="Arial"/>
          <w:sz w:val="22"/>
          <w:szCs w:val="22"/>
        </w:rPr>
        <w:tab/>
        <w:t xml:space="preserve">The Health and Safety (First-Aid) Regulations 1981 place a general duty on employers to ensure that there is adequate first aid provision for their employees at work. Employers must provide equipment and facilities which are adequate and appropriate in the circumstances for enabling first aid to be rendered to employees if they are injured or become ill at work, or must ensure that such equipment and facilities are provided. </w:t>
      </w:r>
    </w:p>
    <w:p w14:paraId="328E887E" w14:textId="77777777" w:rsidR="00BB31C3" w:rsidRDefault="00BB31C3" w:rsidP="00BB31C3">
      <w:pPr>
        <w:rPr>
          <w:rFonts w:ascii="Arial" w:hAnsi="Arial" w:cs="Arial"/>
          <w:sz w:val="22"/>
          <w:szCs w:val="22"/>
        </w:rPr>
      </w:pPr>
    </w:p>
    <w:p w14:paraId="429383F7"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6</w:t>
      </w:r>
      <w:r>
        <w:rPr>
          <w:rFonts w:ascii="Arial" w:hAnsi="Arial" w:cs="Arial"/>
          <w:sz w:val="22"/>
          <w:szCs w:val="22"/>
        </w:rPr>
        <w:tab/>
        <w:t xml:space="preserve">The employer should take into account:- </w:t>
      </w:r>
    </w:p>
    <w:p w14:paraId="5A4440EE" w14:textId="77777777" w:rsidR="00BB31C3" w:rsidRDefault="00BB31C3" w:rsidP="00BB31C3">
      <w:pPr>
        <w:rPr>
          <w:rFonts w:ascii="Arial" w:hAnsi="Arial" w:cs="Arial"/>
          <w:sz w:val="22"/>
          <w:szCs w:val="22"/>
        </w:rPr>
      </w:pPr>
    </w:p>
    <w:p w14:paraId="069767F4" w14:textId="77777777" w:rsidR="00BB31C3" w:rsidRPr="003152E8" w:rsidRDefault="00BB31C3" w:rsidP="00E33EBF">
      <w:pPr>
        <w:pStyle w:val="ListParagraph"/>
        <w:numPr>
          <w:ilvl w:val="0"/>
          <w:numId w:val="27"/>
        </w:numPr>
        <w:rPr>
          <w:rFonts w:ascii="Arial" w:hAnsi="Arial" w:cs="Arial"/>
          <w:sz w:val="22"/>
          <w:szCs w:val="22"/>
        </w:rPr>
      </w:pPr>
      <w:r w:rsidRPr="003152E8">
        <w:rPr>
          <w:rFonts w:ascii="Arial" w:hAnsi="Arial" w:cs="Arial"/>
          <w:sz w:val="22"/>
          <w:szCs w:val="22"/>
        </w:rPr>
        <w:t>the number of employees,</w:t>
      </w:r>
    </w:p>
    <w:p w14:paraId="6F3D12A7" w14:textId="77777777" w:rsidR="00BB31C3" w:rsidRPr="003152E8" w:rsidRDefault="00BB31C3" w:rsidP="00E33EBF">
      <w:pPr>
        <w:pStyle w:val="ListParagraph"/>
        <w:numPr>
          <w:ilvl w:val="0"/>
          <w:numId w:val="27"/>
        </w:numPr>
        <w:rPr>
          <w:rFonts w:ascii="Arial" w:hAnsi="Arial" w:cs="Arial"/>
          <w:sz w:val="22"/>
          <w:szCs w:val="22"/>
        </w:rPr>
      </w:pPr>
      <w:r w:rsidRPr="003152E8">
        <w:rPr>
          <w:rFonts w:ascii="Arial" w:hAnsi="Arial" w:cs="Arial"/>
          <w:sz w:val="22"/>
          <w:szCs w:val="22"/>
        </w:rPr>
        <w:t>the nature of the undertaking,</w:t>
      </w:r>
    </w:p>
    <w:p w14:paraId="33C9EE3E" w14:textId="77777777" w:rsidR="00BB31C3" w:rsidRPr="003152E8" w:rsidRDefault="00BB31C3" w:rsidP="00E33EBF">
      <w:pPr>
        <w:pStyle w:val="ListParagraph"/>
        <w:numPr>
          <w:ilvl w:val="0"/>
          <w:numId w:val="27"/>
        </w:numPr>
        <w:rPr>
          <w:rFonts w:ascii="Arial" w:hAnsi="Arial" w:cs="Arial"/>
          <w:sz w:val="22"/>
          <w:szCs w:val="22"/>
        </w:rPr>
      </w:pPr>
      <w:r w:rsidRPr="003152E8">
        <w:rPr>
          <w:rFonts w:ascii="Arial" w:hAnsi="Arial" w:cs="Arial"/>
          <w:sz w:val="22"/>
          <w:szCs w:val="22"/>
        </w:rPr>
        <w:t>the size of the establishment and the distribution of employees,</w:t>
      </w:r>
    </w:p>
    <w:p w14:paraId="10B52DE9" w14:textId="77777777" w:rsidR="00BB31C3" w:rsidRPr="003152E8" w:rsidRDefault="00BB31C3" w:rsidP="00E33EBF">
      <w:pPr>
        <w:pStyle w:val="ListParagraph"/>
        <w:numPr>
          <w:ilvl w:val="0"/>
          <w:numId w:val="27"/>
        </w:numPr>
        <w:rPr>
          <w:rFonts w:ascii="Arial" w:hAnsi="Arial" w:cs="Arial"/>
          <w:sz w:val="22"/>
          <w:szCs w:val="22"/>
        </w:rPr>
      </w:pPr>
      <w:r w:rsidRPr="003152E8">
        <w:rPr>
          <w:rFonts w:ascii="Arial" w:hAnsi="Arial" w:cs="Arial"/>
          <w:sz w:val="22"/>
          <w:szCs w:val="22"/>
        </w:rPr>
        <w:t>the location of the establishment and the locations to which employees go in the course of their work,</w:t>
      </w:r>
    </w:p>
    <w:p w14:paraId="736A3EBA" w14:textId="77777777" w:rsidR="00BB31C3" w:rsidRPr="003152E8" w:rsidRDefault="00BB31C3" w:rsidP="00E33EBF">
      <w:pPr>
        <w:pStyle w:val="ListParagraph"/>
        <w:numPr>
          <w:ilvl w:val="0"/>
          <w:numId w:val="27"/>
        </w:numPr>
        <w:rPr>
          <w:rFonts w:ascii="Arial" w:hAnsi="Arial" w:cs="Arial"/>
          <w:sz w:val="22"/>
          <w:szCs w:val="22"/>
        </w:rPr>
      </w:pPr>
      <w:r w:rsidRPr="003152E8">
        <w:rPr>
          <w:rFonts w:ascii="Arial" w:hAnsi="Arial" w:cs="Arial"/>
          <w:sz w:val="22"/>
          <w:szCs w:val="22"/>
        </w:rPr>
        <w:t xml:space="preserve">cover in the event of absence or part-time working. </w:t>
      </w:r>
    </w:p>
    <w:p w14:paraId="71E86D4E" w14:textId="77777777" w:rsidR="00BB31C3" w:rsidRDefault="00BB31C3" w:rsidP="00BB31C3">
      <w:pPr>
        <w:tabs>
          <w:tab w:val="left" w:pos="-1440"/>
        </w:tabs>
        <w:ind w:left="720" w:hanging="720"/>
        <w:rPr>
          <w:rFonts w:ascii="Arial" w:hAnsi="Arial" w:cs="Arial"/>
          <w:sz w:val="22"/>
          <w:szCs w:val="22"/>
        </w:rPr>
      </w:pPr>
    </w:p>
    <w:p w14:paraId="1834C0A5" w14:textId="77777777" w:rsidR="00BB31C3" w:rsidRDefault="00BB31C3" w:rsidP="003152E8">
      <w:pPr>
        <w:tabs>
          <w:tab w:val="left" w:pos="-1440"/>
        </w:tabs>
        <w:ind w:left="720" w:hanging="720"/>
        <w:rPr>
          <w:rFonts w:ascii="Arial" w:hAnsi="Arial" w:cs="Arial"/>
          <w:sz w:val="22"/>
          <w:szCs w:val="22"/>
        </w:rPr>
      </w:pPr>
      <w:r>
        <w:rPr>
          <w:rFonts w:ascii="Arial" w:hAnsi="Arial" w:cs="Arial"/>
          <w:sz w:val="22"/>
          <w:szCs w:val="22"/>
        </w:rPr>
        <w:t>7</w:t>
      </w:r>
      <w:r>
        <w:rPr>
          <w:rFonts w:ascii="Arial" w:hAnsi="Arial" w:cs="Arial"/>
          <w:sz w:val="22"/>
          <w:szCs w:val="22"/>
        </w:rPr>
        <w:tab/>
        <w:t xml:space="preserve">An Approved Code of Practice issued by the </w:t>
      </w:r>
      <w:smartTag w:uri="urn:schemas-microsoft-com:office:smarttags" w:element="stockticker">
        <w:r>
          <w:rPr>
            <w:rFonts w:ascii="Arial" w:hAnsi="Arial" w:cs="Arial"/>
            <w:sz w:val="22"/>
            <w:szCs w:val="22"/>
          </w:rPr>
          <w:t>HSE</w:t>
        </w:r>
      </w:smartTag>
      <w:r>
        <w:rPr>
          <w:rFonts w:ascii="Arial" w:hAnsi="Arial" w:cs="Arial"/>
          <w:sz w:val="22"/>
          <w:szCs w:val="22"/>
        </w:rPr>
        <w:t xml:space="preserve"> indicates that </w:t>
      </w:r>
      <w:r>
        <w:rPr>
          <w:rFonts w:ascii="Arial" w:hAnsi="Arial" w:cs="Arial"/>
          <w:b/>
          <w:bCs/>
          <w:sz w:val="22"/>
          <w:szCs w:val="22"/>
        </w:rPr>
        <w:t>there should be at least one trained first aider for every 50 employees</w:t>
      </w:r>
      <w:r>
        <w:rPr>
          <w:rFonts w:ascii="Arial" w:hAnsi="Arial" w:cs="Arial"/>
          <w:sz w:val="22"/>
          <w:szCs w:val="22"/>
        </w:rPr>
        <w:t xml:space="preserve"> in low risk workplaces such as schools, </w:t>
      </w:r>
      <w:r>
        <w:rPr>
          <w:rFonts w:ascii="Arial" w:hAnsi="Arial" w:cs="Arial"/>
          <w:b/>
          <w:bCs/>
          <w:sz w:val="22"/>
          <w:szCs w:val="22"/>
        </w:rPr>
        <w:t>and a minimum of two for the whole site</w:t>
      </w:r>
      <w:r>
        <w:rPr>
          <w:rFonts w:ascii="Arial" w:hAnsi="Arial" w:cs="Arial"/>
          <w:sz w:val="22"/>
          <w:szCs w:val="22"/>
        </w:rPr>
        <w:t>. However, as schools must also provide First Aid cover for pupils, it is sensible to combine the provision for employees and pupils in calculating the total number of First Aiders on each site.</w:t>
      </w:r>
    </w:p>
    <w:p w14:paraId="4AF50F37" w14:textId="77777777" w:rsidR="00BB31C3" w:rsidRDefault="00BB31C3" w:rsidP="00BB31C3">
      <w:pPr>
        <w:rPr>
          <w:rFonts w:ascii="Arial" w:hAnsi="Arial" w:cs="Arial"/>
          <w:sz w:val="22"/>
          <w:szCs w:val="22"/>
        </w:rPr>
      </w:pPr>
    </w:p>
    <w:p w14:paraId="1EA6322E" w14:textId="77777777" w:rsidR="00BB31C3" w:rsidRDefault="00BB31C3" w:rsidP="00BB31C3">
      <w:pPr>
        <w:ind w:left="720"/>
        <w:rPr>
          <w:rFonts w:ascii="Arial" w:hAnsi="Arial" w:cs="Arial"/>
          <w:b/>
          <w:bCs/>
          <w:sz w:val="22"/>
          <w:szCs w:val="22"/>
        </w:rPr>
      </w:pPr>
      <w:r>
        <w:rPr>
          <w:rFonts w:ascii="Arial" w:hAnsi="Arial" w:cs="Arial"/>
          <w:b/>
          <w:bCs/>
          <w:sz w:val="22"/>
          <w:szCs w:val="22"/>
        </w:rPr>
        <w:t>Pupils</w:t>
      </w:r>
    </w:p>
    <w:p w14:paraId="747CF5AC" w14:textId="77777777" w:rsidR="00BB31C3" w:rsidRDefault="00BB31C3" w:rsidP="00BB31C3">
      <w:pPr>
        <w:rPr>
          <w:rFonts w:ascii="Arial" w:hAnsi="Arial" w:cs="Arial"/>
          <w:b/>
          <w:bCs/>
          <w:sz w:val="22"/>
          <w:szCs w:val="22"/>
        </w:rPr>
      </w:pPr>
    </w:p>
    <w:p w14:paraId="206D0059"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8</w:t>
      </w:r>
      <w:r>
        <w:rPr>
          <w:rFonts w:ascii="Arial" w:hAnsi="Arial" w:cs="Arial"/>
          <w:sz w:val="22"/>
          <w:szCs w:val="22"/>
        </w:rPr>
        <w:tab/>
        <w:t xml:space="preserve">The responsibility of LEAs and school managers for taking reasonable care of the pupils in their charge is found in common law under the </w:t>
      </w:r>
      <w:r>
        <w:rPr>
          <w:rFonts w:ascii="Arial" w:hAnsi="Arial" w:cs="Arial"/>
          <w:i/>
          <w:iCs/>
          <w:sz w:val="22"/>
          <w:szCs w:val="22"/>
        </w:rPr>
        <w:t>loco parentis</w:t>
      </w:r>
      <w:r>
        <w:rPr>
          <w:rFonts w:ascii="Arial" w:hAnsi="Arial" w:cs="Arial"/>
          <w:sz w:val="22"/>
          <w:szCs w:val="22"/>
        </w:rPr>
        <w:t xml:space="preserve"> doctrine and makes it unwise for schools to ignore the First Aid needs of pupils. A school health and safety management procedure which fails to make appropriate provision for pupils is clearly inadequate and schools could find themselves in legal difficulties in the event of an accident which is not handled properly. Such a situation could lead to criminal charges against individual staff or the </w:t>
      </w:r>
      <w:smartTag w:uri="urn:schemas-microsoft-com:office:smarttags" w:element="stockticker">
        <w:r>
          <w:rPr>
            <w:rFonts w:ascii="Arial" w:hAnsi="Arial" w:cs="Arial"/>
            <w:sz w:val="22"/>
            <w:szCs w:val="22"/>
          </w:rPr>
          <w:t>LEA</w:t>
        </w:r>
      </w:smartTag>
      <w:r>
        <w:rPr>
          <w:rFonts w:ascii="Arial" w:hAnsi="Arial" w:cs="Arial"/>
          <w:sz w:val="22"/>
          <w:szCs w:val="22"/>
        </w:rPr>
        <w:t>, and claims for compensation.</w:t>
      </w:r>
    </w:p>
    <w:p w14:paraId="5E454F11" w14:textId="77777777" w:rsidR="00BB31C3" w:rsidRDefault="00BB31C3" w:rsidP="00BB31C3">
      <w:pPr>
        <w:rPr>
          <w:rFonts w:ascii="Arial" w:hAnsi="Arial" w:cs="Arial"/>
          <w:sz w:val="22"/>
          <w:szCs w:val="22"/>
        </w:rPr>
      </w:pPr>
    </w:p>
    <w:p w14:paraId="0810D0F3"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9</w:t>
      </w:r>
      <w:r>
        <w:rPr>
          <w:rFonts w:ascii="Arial" w:hAnsi="Arial" w:cs="Arial"/>
          <w:sz w:val="22"/>
          <w:szCs w:val="22"/>
        </w:rPr>
        <w:tab/>
      </w:r>
      <w:smartTag w:uri="urn:schemas-microsoft-com:office:smarttags" w:element="stockticker">
        <w:r>
          <w:rPr>
            <w:rFonts w:ascii="Arial" w:hAnsi="Arial" w:cs="Arial"/>
            <w:sz w:val="22"/>
            <w:szCs w:val="22"/>
          </w:rPr>
          <w:t>HSE</w:t>
        </w:r>
      </w:smartTag>
      <w:r>
        <w:rPr>
          <w:rFonts w:ascii="Arial" w:hAnsi="Arial" w:cs="Arial"/>
          <w:sz w:val="22"/>
          <w:szCs w:val="22"/>
        </w:rPr>
        <w:t xml:space="preserve"> advice is that </w:t>
      </w:r>
      <w:r>
        <w:rPr>
          <w:rFonts w:ascii="Arial" w:hAnsi="Arial" w:cs="Arial"/>
          <w:b/>
          <w:bCs/>
          <w:sz w:val="22"/>
          <w:szCs w:val="22"/>
        </w:rPr>
        <w:t>there</w:t>
      </w:r>
      <w:r>
        <w:rPr>
          <w:rFonts w:ascii="Arial" w:hAnsi="Arial" w:cs="Arial"/>
          <w:sz w:val="22"/>
          <w:szCs w:val="22"/>
        </w:rPr>
        <w:t xml:space="preserve"> </w:t>
      </w:r>
      <w:r>
        <w:rPr>
          <w:rFonts w:ascii="Arial" w:hAnsi="Arial" w:cs="Arial"/>
          <w:b/>
          <w:bCs/>
          <w:sz w:val="22"/>
          <w:szCs w:val="22"/>
        </w:rPr>
        <w:t>should be one first aider for every 150 pupils</w:t>
      </w:r>
      <w:r>
        <w:rPr>
          <w:rFonts w:ascii="Arial" w:hAnsi="Arial" w:cs="Arial"/>
          <w:sz w:val="22"/>
          <w:szCs w:val="22"/>
        </w:rPr>
        <w:t xml:space="preserve">.  However, in establishments where special or unusual hazards exist, such as in Special Schools, more First Aiders may be required, irrespective of the numbers of pupils.  Heads should also consider the need to ensure First Aid cover is provided for higher risk activities, such as during pupil break times or PE lessons, and in laboratories and workshops where the number of hazards is greater than in low risk areas such as libraries, offices and general teaching areas. </w:t>
      </w:r>
    </w:p>
    <w:p w14:paraId="2334F3C2" w14:textId="77777777" w:rsidR="00BB31C3" w:rsidRDefault="00BB31C3" w:rsidP="00BB31C3">
      <w:pPr>
        <w:rPr>
          <w:rFonts w:ascii="Arial" w:hAnsi="Arial" w:cs="Arial"/>
          <w:sz w:val="22"/>
          <w:szCs w:val="22"/>
        </w:rPr>
      </w:pPr>
    </w:p>
    <w:p w14:paraId="6A581665"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10</w:t>
      </w:r>
      <w:r>
        <w:rPr>
          <w:rFonts w:ascii="Arial" w:hAnsi="Arial" w:cs="Arial"/>
          <w:sz w:val="22"/>
          <w:szCs w:val="22"/>
        </w:rPr>
        <w:tab/>
        <w:t xml:space="preserve">It is important for staff working in high risk areas to be trained in First Aid, but as those dealing with hazardous subjects cannot leave their classes unattended in an emergency, schools must consider arrangements for colleagues to control pupils while First Aiders deal with an emergency. </w:t>
      </w:r>
    </w:p>
    <w:p w14:paraId="6688C5E5" w14:textId="77777777" w:rsidR="00BB31C3" w:rsidRDefault="00BB31C3" w:rsidP="00BB31C3">
      <w:pPr>
        <w:rPr>
          <w:rFonts w:ascii="Arial" w:hAnsi="Arial" w:cs="Arial"/>
          <w:sz w:val="22"/>
          <w:szCs w:val="22"/>
        </w:rPr>
      </w:pPr>
    </w:p>
    <w:p w14:paraId="38371799" w14:textId="77777777" w:rsidR="00BB31C3" w:rsidRDefault="00BB31C3" w:rsidP="00BB31C3">
      <w:pPr>
        <w:ind w:left="720"/>
        <w:rPr>
          <w:rFonts w:ascii="Arial" w:hAnsi="Arial" w:cs="Arial"/>
          <w:sz w:val="22"/>
          <w:szCs w:val="22"/>
        </w:rPr>
      </w:pPr>
      <w:r>
        <w:rPr>
          <w:rFonts w:ascii="Arial" w:hAnsi="Arial" w:cs="Arial"/>
          <w:b/>
          <w:bCs/>
          <w:sz w:val="22"/>
          <w:szCs w:val="22"/>
        </w:rPr>
        <w:t>Off Site Activities</w:t>
      </w:r>
    </w:p>
    <w:p w14:paraId="4AE424E0" w14:textId="77777777" w:rsidR="00BB31C3" w:rsidRDefault="00BB31C3" w:rsidP="00BB31C3">
      <w:pPr>
        <w:rPr>
          <w:rFonts w:ascii="Arial" w:hAnsi="Arial" w:cs="Arial"/>
          <w:sz w:val="22"/>
          <w:szCs w:val="22"/>
        </w:rPr>
      </w:pPr>
    </w:p>
    <w:p w14:paraId="41777C3C" w14:textId="77777777" w:rsidR="00BB31C3" w:rsidRDefault="00BB31C3" w:rsidP="00BB31C3">
      <w:pPr>
        <w:ind w:left="720" w:hanging="720"/>
        <w:rPr>
          <w:rFonts w:ascii="Arial" w:hAnsi="Arial" w:cs="Arial"/>
          <w:sz w:val="22"/>
          <w:szCs w:val="22"/>
        </w:rPr>
      </w:pPr>
      <w:r>
        <w:rPr>
          <w:rFonts w:ascii="Arial" w:hAnsi="Arial" w:cs="Arial"/>
          <w:sz w:val="22"/>
          <w:szCs w:val="22"/>
        </w:rPr>
        <w:t>11</w:t>
      </w:r>
      <w:r>
        <w:rPr>
          <w:rFonts w:ascii="Arial" w:hAnsi="Arial" w:cs="Arial"/>
          <w:sz w:val="22"/>
          <w:szCs w:val="22"/>
        </w:rPr>
        <w:tab/>
        <w:t>Schools must asses</w:t>
      </w:r>
      <w:r w:rsidR="0030461E">
        <w:rPr>
          <w:rFonts w:ascii="Arial" w:hAnsi="Arial" w:cs="Arial"/>
          <w:sz w:val="22"/>
          <w:szCs w:val="22"/>
        </w:rPr>
        <w:t>s the risks associated with off-</w:t>
      </w:r>
      <w:r>
        <w:rPr>
          <w:rFonts w:ascii="Arial" w:hAnsi="Arial" w:cs="Arial"/>
          <w:sz w:val="22"/>
          <w:szCs w:val="22"/>
        </w:rPr>
        <w:t>site activities and ensure that the appropriate level of First Aid cover is provided. This could include attendance by one or more First Aiders and the provision of travelling First Aid Kits. Different levels of cover may be appropriate during different elements of a trip. For example, the assembly and travel arrangements may present negligible risks while the activity itself may require a higher level of cover.</w:t>
      </w:r>
    </w:p>
    <w:p w14:paraId="5FB90CE9" w14:textId="77777777" w:rsidR="00BB31C3" w:rsidRDefault="00BB31C3" w:rsidP="00BB31C3">
      <w:pPr>
        <w:rPr>
          <w:rFonts w:ascii="Arial" w:hAnsi="Arial" w:cs="Arial"/>
          <w:sz w:val="22"/>
          <w:szCs w:val="22"/>
        </w:rPr>
      </w:pPr>
    </w:p>
    <w:p w14:paraId="0040A8EC" w14:textId="77777777" w:rsidR="00BB31C3" w:rsidRDefault="0030461E" w:rsidP="00BB31C3">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t>Where an off-</w:t>
      </w:r>
      <w:r w:rsidR="00BB31C3">
        <w:rPr>
          <w:rFonts w:ascii="Arial" w:hAnsi="Arial" w:cs="Arial"/>
          <w:sz w:val="22"/>
          <w:szCs w:val="22"/>
        </w:rPr>
        <w:t xml:space="preserve">site activity involves PE activities such as “invasion games”, First Aid cover must always be available during high risk elements of the activity from a person with a First Aid at Work Certificate. This person need not be a teacher but must be readily available during high risk elements of the activity. </w:t>
      </w:r>
    </w:p>
    <w:p w14:paraId="23A7C8A6" w14:textId="77777777" w:rsidR="00BB31C3" w:rsidRDefault="00BB31C3" w:rsidP="00BB31C3">
      <w:pPr>
        <w:rPr>
          <w:rFonts w:ascii="Arial" w:hAnsi="Arial" w:cs="Arial"/>
          <w:sz w:val="22"/>
          <w:szCs w:val="22"/>
        </w:rPr>
      </w:pPr>
    </w:p>
    <w:p w14:paraId="1D538A8A" w14:textId="77777777" w:rsidR="00BB31C3" w:rsidRDefault="00BB31C3" w:rsidP="00BB31C3">
      <w:pPr>
        <w:ind w:left="720"/>
        <w:rPr>
          <w:rFonts w:ascii="Arial" w:hAnsi="Arial" w:cs="Arial"/>
          <w:sz w:val="22"/>
          <w:szCs w:val="22"/>
        </w:rPr>
      </w:pPr>
      <w:r>
        <w:rPr>
          <w:rFonts w:ascii="Arial" w:hAnsi="Arial" w:cs="Arial"/>
          <w:b/>
          <w:bCs/>
          <w:sz w:val="22"/>
          <w:szCs w:val="22"/>
        </w:rPr>
        <w:t>Total Numbers of First Aiders</w:t>
      </w:r>
    </w:p>
    <w:p w14:paraId="236FC237" w14:textId="77777777" w:rsidR="00BB31C3" w:rsidRDefault="00BB31C3" w:rsidP="00BB31C3">
      <w:pPr>
        <w:rPr>
          <w:rFonts w:ascii="Arial" w:hAnsi="Arial" w:cs="Arial"/>
          <w:sz w:val="22"/>
          <w:szCs w:val="22"/>
        </w:rPr>
      </w:pPr>
    </w:p>
    <w:p w14:paraId="7FE732D2"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The following are examples of the total number of First Aiders that schools may need to provide:-</w:t>
      </w:r>
    </w:p>
    <w:p w14:paraId="064FF0C9" w14:textId="77777777" w:rsidR="00BB31C3" w:rsidRDefault="00BB31C3" w:rsidP="00BB31C3">
      <w:pPr>
        <w:rPr>
          <w:rFonts w:ascii="Arial" w:hAnsi="Arial" w:cs="Arial"/>
          <w:sz w:val="22"/>
          <w:szCs w:val="22"/>
        </w:rPr>
      </w:pPr>
    </w:p>
    <w:p w14:paraId="10E3E987" w14:textId="77777777" w:rsidR="00BB31C3" w:rsidRDefault="00BB31C3" w:rsidP="00BB31C3">
      <w:pPr>
        <w:ind w:left="1440"/>
        <w:rPr>
          <w:rFonts w:ascii="Arial" w:hAnsi="Arial" w:cs="Arial"/>
          <w:sz w:val="22"/>
          <w:szCs w:val="22"/>
        </w:rPr>
      </w:pPr>
      <w:r>
        <w:rPr>
          <w:rFonts w:ascii="Arial" w:hAnsi="Arial" w:cs="Arial"/>
          <w:b/>
          <w:bCs/>
          <w:sz w:val="22"/>
          <w:szCs w:val="22"/>
        </w:rPr>
        <w:t>a secondary school with 100 employees and 1200 pupils</w:t>
      </w:r>
      <w:r>
        <w:rPr>
          <w:rFonts w:ascii="Arial" w:hAnsi="Arial" w:cs="Arial"/>
          <w:sz w:val="22"/>
          <w:szCs w:val="22"/>
        </w:rPr>
        <w:t xml:space="preserve"> would need to make provision for at least 10 First Aiders - 2 for the employees and 8 for the pupils.  This works on the lowest possible figures, and hazardous areas and out-of-school activities may require more than this;</w:t>
      </w:r>
    </w:p>
    <w:p w14:paraId="619E7DCA" w14:textId="77777777" w:rsidR="00BB31C3" w:rsidRDefault="00BB31C3" w:rsidP="00BB31C3">
      <w:pPr>
        <w:rPr>
          <w:rFonts w:ascii="Arial" w:hAnsi="Arial" w:cs="Arial"/>
          <w:sz w:val="22"/>
          <w:szCs w:val="22"/>
        </w:rPr>
      </w:pPr>
    </w:p>
    <w:p w14:paraId="3043D0EC" w14:textId="77777777" w:rsidR="00BB31C3" w:rsidRDefault="00BB31C3" w:rsidP="00BB31C3">
      <w:pPr>
        <w:ind w:left="1440"/>
        <w:rPr>
          <w:rFonts w:ascii="Arial" w:hAnsi="Arial" w:cs="Arial"/>
          <w:sz w:val="22"/>
          <w:szCs w:val="22"/>
        </w:rPr>
      </w:pPr>
      <w:r>
        <w:rPr>
          <w:rFonts w:ascii="Arial" w:hAnsi="Arial" w:cs="Arial"/>
          <w:b/>
          <w:bCs/>
          <w:sz w:val="22"/>
          <w:szCs w:val="22"/>
        </w:rPr>
        <w:t>a primary school with 150 pupils and 10 employees</w:t>
      </w:r>
      <w:r>
        <w:rPr>
          <w:rFonts w:ascii="Arial" w:hAnsi="Arial" w:cs="Arial"/>
          <w:sz w:val="22"/>
          <w:szCs w:val="22"/>
        </w:rPr>
        <w:t xml:space="preserve"> would need two First Aiders for the combined pupils and staff, ensuring cover was available if one was absent;</w:t>
      </w:r>
    </w:p>
    <w:p w14:paraId="3D72BBB8" w14:textId="77777777" w:rsidR="00BB31C3" w:rsidRDefault="00BB31C3" w:rsidP="00BB31C3">
      <w:pPr>
        <w:rPr>
          <w:rFonts w:ascii="Arial" w:hAnsi="Arial" w:cs="Arial"/>
          <w:sz w:val="22"/>
          <w:szCs w:val="22"/>
        </w:rPr>
      </w:pPr>
    </w:p>
    <w:p w14:paraId="0656C792" w14:textId="77777777" w:rsidR="00A122BC" w:rsidRPr="00431BDA" w:rsidRDefault="00BB31C3" w:rsidP="00431BDA">
      <w:pPr>
        <w:ind w:left="1440"/>
        <w:rPr>
          <w:rFonts w:ascii="Arial" w:hAnsi="Arial" w:cs="Arial"/>
          <w:sz w:val="22"/>
          <w:szCs w:val="22"/>
        </w:rPr>
      </w:pPr>
      <w:r>
        <w:rPr>
          <w:rFonts w:ascii="Arial" w:hAnsi="Arial" w:cs="Arial"/>
          <w:b/>
          <w:bCs/>
          <w:sz w:val="22"/>
          <w:szCs w:val="22"/>
        </w:rPr>
        <w:t>a nursery school with 50 pupils and less than 10 employees</w:t>
      </w:r>
      <w:r>
        <w:rPr>
          <w:rFonts w:ascii="Arial" w:hAnsi="Arial" w:cs="Arial"/>
          <w:sz w:val="22"/>
          <w:szCs w:val="22"/>
        </w:rPr>
        <w:t xml:space="preserve"> would need at least two First Aiders - one for the combined pupils and staff, and a second First Aider to cover the absence of the first.</w:t>
      </w:r>
    </w:p>
    <w:p w14:paraId="0FE0AA04" w14:textId="77777777" w:rsidR="00BB31C3" w:rsidRDefault="00BB31C3" w:rsidP="00BB31C3">
      <w:pPr>
        <w:ind w:left="720"/>
        <w:rPr>
          <w:rFonts w:ascii="Arial" w:hAnsi="Arial" w:cs="Arial"/>
          <w:b/>
          <w:bCs/>
          <w:sz w:val="22"/>
          <w:szCs w:val="22"/>
        </w:rPr>
      </w:pPr>
    </w:p>
    <w:p w14:paraId="05FFD593" w14:textId="77777777" w:rsidR="00BB31C3" w:rsidRDefault="00BB31C3" w:rsidP="00BB31C3">
      <w:pPr>
        <w:ind w:left="720"/>
        <w:rPr>
          <w:rFonts w:ascii="Arial" w:hAnsi="Arial" w:cs="Arial"/>
          <w:b/>
          <w:bCs/>
          <w:sz w:val="22"/>
          <w:szCs w:val="22"/>
        </w:rPr>
      </w:pPr>
    </w:p>
    <w:p w14:paraId="41910A30" w14:textId="77777777" w:rsidR="00BB31C3" w:rsidRDefault="00BB31C3" w:rsidP="00BB31C3">
      <w:pPr>
        <w:ind w:left="720"/>
        <w:rPr>
          <w:rFonts w:ascii="Arial" w:hAnsi="Arial" w:cs="Arial"/>
          <w:b/>
          <w:bCs/>
          <w:sz w:val="22"/>
          <w:szCs w:val="22"/>
        </w:rPr>
      </w:pPr>
      <w:r>
        <w:rPr>
          <w:rFonts w:ascii="Arial" w:hAnsi="Arial" w:cs="Arial"/>
          <w:b/>
          <w:bCs/>
          <w:sz w:val="22"/>
          <w:szCs w:val="22"/>
        </w:rPr>
        <w:t xml:space="preserve">FIRST AID TRAINING </w:t>
      </w:r>
      <w:smartTag w:uri="urn:schemas-microsoft-com:office:smarttags" w:element="stockticker">
        <w:r>
          <w:rPr>
            <w:rFonts w:ascii="Arial" w:hAnsi="Arial" w:cs="Arial"/>
            <w:b/>
            <w:bCs/>
            <w:sz w:val="22"/>
            <w:szCs w:val="22"/>
          </w:rPr>
          <w:t>AND</w:t>
        </w:r>
      </w:smartTag>
      <w:r>
        <w:rPr>
          <w:rFonts w:ascii="Arial" w:hAnsi="Arial" w:cs="Arial"/>
          <w:b/>
          <w:bCs/>
          <w:sz w:val="22"/>
          <w:szCs w:val="22"/>
        </w:rPr>
        <w:t xml:space="preserve"> QUALIFICATIONS</w:t>
      </w:r>
    </w:p>
    <w:p w14:paraId="7618A91F" w14:textId="77777777" w:rsidR="00BB31C3" w:rsidRDefault="00BB31C3" w:rsidP="00BB31C3">
      <w:pPr>
        <w:rPr>
          <w:rFonts w:ascii="Arial" w:hAnsi="Arial" w:cs="Arial"/>
          <w:b/>
          <w:bCs/>
          <w:sz w:val="22"/>
          <w:szCs w:val="22"/>
        </w:rPr>
      </w:pPr>
    </w:p>
    <w:p w14:paraId="63D7A523"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14</w:t>
      </w:r>
      <w:r>
        <w:rPr>
          <w:rFonts w:ascii="Arial" w:hAnsi="Arial" w:cs="Arial"/>
          <w:sz w:val="22"/>
          <w:szCs w:val="22"/>
        </w:rPr>
        <w:tab/>
        <w:t xml:space="preserve">All school First Aiders must be designated as such by the Head Teacher and must hold a current certificate which shows they have successfully completed a “First Aid at Work” training course which has been approved by the Health and Safety Executive. Any employee can be designated as a First Aider provided they have the appropriate personal qualities and physical abilities. Training can be organised through St. John Ambulance, the Red Cross or any other suitable training provider.  Employers are obliged to provide First Aid training for people they appoint as First Aiders, but they are </w:t>
      </w:r>
      <w:r>
        <w:rPr>
          <w:rFonts w:ascii="Arial" w:hAnsi="Arial" w:cs="Arial"/>
          <w:sz w:val="22"/>
          <w:szCs w:val="22"/>
          <w:u w:val="single"/>
        </w:rPr>
        <w:t>not</w:t>
      </w:r>
      <w:r>
        <w:rPr>
          <w:rFonts w:ascii="Arial" w:hAnsi="Arial" w:cs="Arial"/>
          <w:sz w:val="22"/>
          <w:szCs w:val="22"/>
        </w:rPr>
        <w:t xml:space="preserve"> obliged to provide training for anyone who requests it. </w:t>
      </w:r>
    </w:p>
    <w:p w14:paraId="250806ED" w14:textId="77777777" w:rsidR="00BB31C3" w:rsidRDefault="00BB31C3" w:rsidP="00BB31C3">
      <w:pPr>
        <w:rPr>
          <w:rFonts w:ascii="Arial" w:hAnsi="Arial" w:cs="Arial"/>
          <w:sz w:val="22"/>
          <w:szCs w:val="22"/>
        </w:rPr>
      </w:pPr>
    </w:p>
    <w:p w14:paraId="18960EF4"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15</w:t>
      </w:r>
      <w:r>
        <w:rPr>
          <w:rFonts w:ascii="Arial" w:hAnsi="Arial" w:cs="Arial"/>
          <w:sz w:val="22"/>
          <w:szCs w:val="22"/>
        </w:rPr>
        <w:tab/>
        <w:t xml:space="preserve">Advice from the </w:t>
      </w:r>
      <w:smartTag w:uri="urn:schemas-microsoft-com:office:smarttags" w:element="stockticker">
        <w:r>
          <w:rPr>
            <w:rFonts w:ascii="Arial" w:hAnsi="Arial" w:cs="Arial"/>
            <w:sz w:val="22"/>
            <w:szCs w:val="22"/>
          </w:rPr>
          <w:t>HSE</w:t>
        </w:r>
      </w:smartTag>
      <w:r>
        <w:rPr>
          <w:rFonts w:ascii="Arial" w:hAnsi="Arial" w:cs="Arial"/>
          <w:sz w:val="22"/>
          <w:szCs w:val="22"/>
        </w:rPr>
        <w:t xml:space="preserve"> makes it clear that Head Teachers can direct staff to undertake training in First Aid if it is a requirement for them to carry out their duties safely. This protects both school management and individual members of staff as it reduces the risk of an injury being mishandled.</w:t>
      </w:r>
    </w:p>
    <w:p w14:paraId="3D35B4DD" w14:textId="77777777" w:rsidR="00BB31C3" w:rsidRDefault="00BB31C3" w:rsidP="00BB31C3">
      <w:pPr>
        <w:rPr>
          <w:rFonts w:ascii="Arial" w:hAnsi="Arial" w:cs="Arial"/>
          <w:sz w:val="22"/>
          <w:szCs w:val="22"/>
        </w:rPr>
      </w:pPr>
    </w:p>
    <w:p w14:paraId="069C8C3F"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16</w:t>
      </w:r>
      <w:r>
        <w:rPr>
          <w:rFonts w:ascii="Arial" w:hAnsi="Arial" w:cs="Arial"/>
          <w:sz w:val="22"/>
          <w:szCs w:val="22"/>
        </w:rPr>
        <w:tab/>
        <w:t xml:space="preserve">The initial “First Aid at Work” training course is usually four days long and candidates must pass an examination in the practice and theory of First Aid.  The qualification is valid for three years and must be renewed within three years by attending a </w:t>
      </w:r>
      <w:r w:rsidR="00451389">
        <w:rPr>
          <w:rFonts w:ascii="Arial" w:hAnsi="Arial" w:cs="Arial"/>
          <w:sz w:val="22"/>
          <w:szCs w:val="22"/>
        </w:rPr>
        <w:t>two-day</w:t>
      </w:r>
      <w:r>
        <w:rPr>
          <w:rFonts w:ascii="Arial" w:hAnsi="Arial" w:cs="Arial"/>
          <w:sz w:val="22"/>
          <w:szCs w:val="22"/>
        </w:rPr>
        <w:t xml:space="preserve"> refresher course and passing a further examination.  </w:t>
      </w:r>
    </w:p>
    <w:p w14:paraId="6098C37B" w14:textId="77777777" w:rsidR="00BB31C3" w:rsidRDefault="00BB31C3" w:rsidP="00BB31C3">
      <w:pPr>
        <w:rPr>
          <w:rFonts w:ascii="Arial" w:hAnsi="Arial" w:cs="Arial"/>
          <w:sz w:val="22"/>
          <w:szCs w:val="22"/>
        </w:rPr>
      </w:pPr>
    </w:p>
    <w:p w14:paraId="28DA6ABC"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17</w:t>
      </w:r>
      <w:r>
        <w:rPr>
          <w:rFonts w:ascii="Arial" w:hAnsi="Arial" w:cs="Arial"/>
          <w:sz w:val="22"/>
          <w:szCs w:val="22"/>
        </w:rPr>
        <w:tab/>
        <w:t xml:space="preserve">The training of First Aiders should be staggered to keep knowledge and skills fresh and to avoid gaps appearing in provision, but </w:t>
      </w:r>
      <w:r>
        <w:rPr>
          <w:rFonts w:ascii="Arial" w:hAnsi="Arial" w:cs="Arial"/>
          <w:b/>
          <w:bCs/>
          <w:sz w:val="22"/>
          <w:szCs w:val="22"/>
        </w:rPr>
        <w:t>schools must make every effort to train enough First Aiders to meet their legal obligations as quickly as possible</w:t>
      </w:r>
      <w:r>
        <w:rPr>
          <w:rFonts w:ascii="Arial" w:hAnsi="Arial" w:cs="Arial"/>
          <w:sz w:val="22"/>
          <w:szCs w:val="22"/>
        </w:rPr>
        <w:t xml:space="preserve">. Failure to achieve the required level of provision could place individual staff, Heads and the </w:t>
      </w:r>
      <w:smartTag w:uri="urn:schemas-microsoft-com:office:smarttags" w:element="stockticker">
        <w:r>
          <w:rPr>
            <w:rFonts w:ascii="Arial" w:hAnsi="Arial" w:cs="Arial"/>
            <w:sz w:val="22"/>
            <w:szCs w:val="22"/>
          </w:rPr>
          <w:t>LEA</w:t>
        </w:r>
      </w:smartTag>
      <w:r>
        <w:rPr>
          <w:rFonts w:ascii="Arial" w:hAnsi="Arial" w:cs="Arial"/>
          <w:sz w:val="22"/>
          <w:szCs w:val="22"/>
        </w:rPr>
        <w:t xml:space="preserve"> in a very vulnerable position.</w:t>
      </w:r>
    </w:p>
    <w:p w14:paraId="24A2EE5C" w14:textId="77777777" w:rsidR="00BB31C3" w:rsidRDefault="00BB31C3" w:rsidP="00BB31C3">
      <w:pPr>
        <w:rPr>
          <w:rFonts w:ascii="Arial" w:hAnsi="Arial" w:cs="Arial"/>
          <w:sz w:val="22"/>
          <w:szCs w:val="22"/>
        </w:rPr>
      </w:pPr>
    </w:p>
    <w:p w14:paraId="4B34E427"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18</w:t>
      </w:r>
      <w:r>
        <w:rPr>
          <w:rFonts w:ascii="Arial" w:hAnsi="Arial" w:cs="Arial"/>
          <w:sz w:val="22"/>
          <w:szCs w:val="22"/>
        </w:rPr>
        <w:tab/>
        <w:t xml:space="preserve">Some schools may decide to train additional staff in First Aid skills to a lower standard, such as Emergency First Aid. This can be combined with annual refresher training for designated First Aiders, perhaps as part of an INSET day, and is a very positive measure, but schools must be aware that </w:t>
      </w:r>
      <w:r>
        <w:rPr>
          <w:rFonts w:ascii="Arial" w:hAnsi="Arial" w:cs="Arial"/>
          <w:b/>
          <w:bCs/>
          <w:sz w:val="22"/>
          <w:szCs w:val="22"/>
        </w:rPr>
        <w:t>it is not a substitute for having the appropriate number of fully qualified First Aiders on site</w:t>
      </w:r>
      <w:r>
        <w:rPr>
          <w:rFonts w:ascii="Arial" w:hAnsi="Arial" w:cs="Arial"/>
          <w:sz w:val="22"/>
          <w:szCs w:val="22"/>
        </w:rPr>
        <w:t>.</w:t>
      </w:r>
    </w:p>
    <w:p w14:paraId="0233563C" w14:textId="77777777" w:rsidR="00BB31C3" w:rsidRDefault="00BB31C3" w:rsidP="00BB31C3">
      <w:pPr>
        <w:rPr>
          <w:rFonts w:ascii="Arial" w:hAnsi="Arial" w:cs="Arial"/>
          <w:sz w:val="22"/>
          <w:szCs w:val="22"/>
        </w:rPr>
      </w:pPr>
    </w:p>
    <w:p w14:paraId="7772C015" w14:textId="77777777" w:rsidR="00BB31C3" w:rsidRDefault="00BB31C3" w:rsidP="00BB31C3">
      <w:pPr>
        <w:ind w:left="720" w:hanging="720"/>
        <w:rPr>
          <w:rFonts w:ascii="Arial" w:hAnsi="Arial" w:cs="Arial"/>
          <w:sz w:val="22"/>
          <w:szCs w:val="22"/>
        </w:rPr>
      </w:pPr>
      <w:r>
        <w:rPr>
          <w:rFonts w:ascii="Arial" w:hAnsi="Arial" w:cs="Arial"/>
          <w:sz w:val="22"/>
          <w:szCs w:val="22"/>
        </w:rPr>
        <w:t>19</w:t>
      </w:r>
      <w:r>
        <w:rPr>
          <w:rFonts w:ascii="Arial" w:hAnsi="Arial" w:cs="Arial"/>
          <w:sz w:val="22"/>
          <w:szCs w:val="22"/>
        </w:rPr>
        <w:tab/>
        <w:t xml:space="preserve">While First Aiders may be asked to administer medicines to pupils on a voluntary basis (unless it is specified in their contract of employment), they must not do so without first receiving proper training. </w:t>
      </w:r>
      <w:r>
        <w:rPr>
          <w:rFonts w:ascii="Arial" w:hAnsi="Arial" w:cs="Arial"/>
          <w:b/>
          <w:bCs/>
          <w:sz w:val="22"/>
          <w:szCs w:val="22"/>
        </w:rPr>
        <w:t>First Aid training is not a substitute for training from a medical practitioner on the administration of medicines</w:t>
      </w:r>
      <w:r>
        <w:rPr>
          <w:rFonts w:ascii="Arial" w:hAnsi="Arial" w:cs="Arial"/>
          <w:sz w:val="22"/>
          <w:szCs w:val="22"/>
        </w:rPr>
        <w:t xml:space="preserve">. </w:t>
      </w:r>
    </w:p>
    <w:p w14:paraId="689978F1" w14:textId="06DB5DF0" w:rsidR="00431BDA" w:rsidRDefault="00431BDA" w:rsidP="00074FE4">
      <w:pPr>
        <w:rPr>
          <w:rFonts w:ascii="Arial" w:hAnsi="Arial" w:cs="Arial"/>
          <w:b/>
          <w:bCs/>
          <w:sz w:val="22"/>
          <w:szCs w:val="22"/>
        </w:rPr>
      </w:pPr>
    </w:p>
    <w:p w14:paraId="2A52F23E" w14:textId="77777777" w:rsidR="00BB31C3" w:rsidRDefault="00BB31C3" w:rsidP="00BB31C3">
      <w:pPr>
        <w:ind w:left="720"/>
        <w:rPr>
          <w:rFonts w:ascii="Arial" w:hAnsi="Arial" w:cs="Arial"/>
          <w:b/>
          <w:bCs/>
          <w:sz w:val="22"/>
          <w:szCs w:val="22"/>
        </w:rPr>
      </w:pPr>
      <w:r>
        <w:rPr>
          <w:rFonts w:ascii="Arial" w:hAnsi="Arial" w:cs="Arial"/>
          <w:b/>
          <w:bCs/>
          <w:sz w:val="22"/>
          <w:szCs w:val="22"/>
        </w:rPr>
        <w:t>FIRST AID ROOMS</w:t>
      </w:r>
    </w:p>
    <w:p w14:paraId="621AFB6B" w14:textId="77777777" w:rsidR="00BB31C3" w:rsidRDefault="00BB31C3" w:rsidP="00BB31C3">
      <w:pPr>
        <w:rPr>
          <w:rFonts w:ascii="Arial" w:hAnsi="Arial" w:cs="Arial"/>
          <w:b/>
          <w:bCs/>
          <w:sz w:val="22"/>
          <w:szCs w:val="22"/>
        </w:rPr>
      </w:pPr>
    </w:p>
    <w:p w14:paraId="7C0CF8DF" w14:textId="0FCB06BB"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20</w:t>
      </w:r>
      <w:r>
        <w:rPr>
          <w:rFonts w:ascii="Arial" w:hAnsi="Arial" w:cs="Arial"/>
          <w:sz w:val="22"/>
          <w:szCs w:val="22"/>
        </w:rPr>
        <w:tab/>
      </w:r>
      <w:r w:rsidRPr="00286222">
        <w:rPr>
          <w:rFonts w:ascii="Arial" w:hAnsi="Arial" w:cs="Arial"/>
          <w:sz w:val="22"/>
          <w:szCs w:val="22"/>
        </w:rPr>
        <w:t xml:space="preserve">Advice from the </w:t>
      </w:r>
      <w:smartTag w:uri="urn:schemas-microsoft-com:office:smarttags" w:element="stockticker">
        <w:r w:rsidRPr="00286222">
          <w:rPr>
            <w:rFonts w:ascii="Arial" w:hAnsi="Arial" w:cs="Arial"/>
            <w:sz w:val="22"/>
            <w:szCs w:val="22"/>
          </w:rPr>
          <w:t>HSE</w:t>
        </w:r>
      </w:smartTag>
      <w:r w:rsidRPr="00286222">
        <w:rPr>
          <w:rFonts w:ascii="Arial" w:hAnsi="Arial" w:cs="Arial"/>
          <w:sz w:val="22"/>
          <w:szCs w:val="22"/>
        </w:rPr>
        <w:t xml:space="preserve"> is that schools with more than 400 pupils should have a First Aid room for the treatment of minor injuries and for holding casualties until an ambulance arrives.  Access should be possible </w:t>
      </w:r>
      <w:r>
        <w:rPr>
          <w:rFonts w:ascii="Arial" w:hAnsi="Arial" w:cs="Arial"/>
          <w:sz w:val="22"/>
          <w:szCs w:val="22"/>
        </w:rPr>
        <w:t>by either ambulance or stretcher and the room should be sited near main concentrations of people. Medical Inspection Rooms would be suitable and should contain a First Aid kit and facilities for hand washing and safe disposal of dressings.</w:t>
      </w:r>
    </w:p>
    <w:p w14:paraId="2E471027" w14:textId="77777777" w:rsidR="00BB31C3" w:rsidRDefault="00BB31C3" w:rsidP="00BB31C3">
      <w:pPr>
        <w:rPr>
          <w:rFonts w:ascii="Arial" w:hAnsi="Arial" w:cs="Arial"/>
          <w:sz w:val="22"/>
          <w:szCs w:val="22"/>
        </w:rPr>
      </w:pPr>
    </w:p>
    <w:p w14:paraId="0915588A" w14:textId="77777777" w:rsidR="00BB31C3" w:rsidRDefault="00BB31C3" w:rsidP="00BB31C3">
      <w:pPr>
        <w:rPr>
          <w:rFonts w:ascii="Arial" w:hAnsi="Arial" w:cs="Arial"/>
          <w:sz w:val="22"/>
          <w:szCs w:val="22"/>
        </w:rPr>
      </w:pPr>
    </w:p>
    <w:p w14:paraId="72F8BD00" w14:textId="77777777" w:rsidR="00BB31C3" w:rsidRDefault="00BB31C3" w:rsidP="00BB31C3">
      <w:pPr>
        <w:ind w:left="720"/>
        <w:rPr>
          <w:rFonts w:ascii="Arial" w:hAnsi="Arial" w:cs="Arial"/>
          <w:sz w:val="22"/>
          <w:szCs w:val="22"/>
        </w:rPr>
      </w:pPr>
      <w:r>
        <w:rPr>
          <w:rFonts w:ascii="Arial" w:hAnsi="Arial" w:cs="Arial"/>
          <w:b/>
          <w:bCs/>
          <w:sz w:val="22"/>
          <w:szCs w:val="22"/>
        </w:rPr>
        <w:t>FIRST AID EQUIPMENT</w:t>
      </w:r>
    </w:p>
    <w:p w14:paraId="567625D5" w14:textId="77777777" w:rsidR="00BB31C3" w:rsidRDefault="00BB31C3" w:rsidP="00BB31C3">
      <w:pPr>
        <w:rPr>
          <w:rFonts w:ascii="Arial" w:hAnsi="Arial" w:cs="Arial"/>
          <w:sz w:val="22"/>
          <w:szCs w:val="22"/>
        </w:rPr>
      </w:pPr>
    </w:p>
    <w:p w14:paraId="30C5F8F0"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21</w:t>
      </w:r>
      <w:r>
        <w:rPr>
          <w:rFonts w:ascii="Arial" w:hAnsi="Arial" w:cs="Arial"/>
          <w:sz w:val="22"/>
          <w:szCs w:val="22"/>
        </w:rPr>
        <w:tab/>
        <w:t xml:space="preserve">The cost of first aid kits and materials is part of the budget delegated to schools under the </w:t>
      </w:r>
      <w:smartTag w:uri="urn:schemas-microsoft-com:office:smarttags" w:element="stockticker">
        <w:r>
          <w:rPr>
            <w:rFonts w:ascii="Arial" w:hAnsi="Arial" w:cs="Arial"/>
            <w:sz w:val="22"/>
            <w:szCs w:val="22"/>
          </w:rPr>
          <w:t>LMS</w:t>
        </w:r>
      </w:smartTag>
      <w:r>
        <w:rPr>
          <w:rFonts w:ascii="Arial" w:hAnsi="Arial" w:cs="Arial"/>
          <w:sz w:val="22"/>
          <w:szCs w:val="22"/>
        </w:rPr>
        <w:t xml:space="preserve"> arrangements.</w:t>
      </w:r>
    </w:p>
    <w:p w14:paraId="22739900" w14:textId="77777777" w:rsidR="00BB31C3" w:rsidRDefault="00BB31C3" w:rsidP="00BB31C3">
      <w:pPr>
        <w:rPr>
          <w:rFonts w:ascii="Arial" w:hAnsi="Arial" w:cs="Arial"/>
          <w:sz w:val="22"/>
          <w:szCs w:val="22"/>
        </w:rPr>
      </w:pPr>
    </w:p>
    <w:p w14:paraId="53D66065"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22</w:t>
      </w:r>
      <w:r>
        <w:rPr>
          <w:rFonts w:ascii="Arial" w:hAnsi="Arial" w:cs="Arial"/>
          <w:sz w:val="22"/>
          <w:szCs w:val="22"/>
        </w:rPr>
        <w:tab/>
        <w:t>First Aid boxes and travelling First Aid kits must be :-</w:t>
      </w:r>
    </w:p>
    <w:p w14:paraId="563E7600" w14:textId="77777777" w:rsidR="00BB31C3" w:rsidRDefault="00BB31C3" w:rsidP="00BB31C3">
      <w:pPr>
        <w:rPr>
          <w:rFonts w:ascii="Arial" w:hAnsi="Arial" w:cs="Arial"/>
          <w:sz w:val="22"/>
          <w:szCs w:val="22"/>
        </w:rPr>
      </w:pPr>
    </w:p>
    <w:p w14:paraId="67C68F84" w14:textId="77777777" w:rsidR="00BB31C3" w:rsidRPr="003152E8" w:rsidRDefault="00BB31C3" w:rsidP="00E33EBF">
      <w:pPr>
        <w:pStyle w:val="ListParagraph"/>
        <w:numPr>
          <w:ilvl w:val="0"/>
          <w:numId w:val="26"/>
        </w:numPr>
        <w:rPr>
          <w:rFonts w:ascii="Arial" w:hAnsi="Arial" w:cs="Arial"/>
          <w:sz w:val="22"/>
          <w:szCs w:val="22"/>
        </w:rPr>
      </w:pPr>
      <w:r w:rsidRPr="003152E8">
        <w:rPr>
          <w:rFonts w:ascii="Arial" w:hAnsi="Arial" w:cs="Arial"/>
          <w:sz w:val="22"/>
          <w:szCs w:val="22"/>
        </w:rPr>
        <w:t xml:space="preserve">suitable to protect the contents from damp and dust, </w:t>
      </w:r>
    </w:p>
    <w:p w14:paraId="5B5F671B" w14:textId="77777777" w:rsidR="00BB31C3" w:rsidRPr="003152E8" w:rsidRDefault="00BB31C3" w:rsidP="00E33EBF">
      <w:pPr>
        <w:pStyle w:val="ListParagraph"/>
        <w:numPr>
          <w:ilvl w:val="0"/>
          <w:numId w:val="26"/>
        </w:numPr>
        <w:rPr>
          <w:rFonts w:ascii="Arial" w:hAnsi="Arial" w:cs="Arial"/>
          <w:sz w:val="22"/>
          <w:szCs w:val="22"/>
        </w:rPr>
      </w:pPr>
      <w:r w:rsidRPr="003152E8">
        <w:rPr>
          <w:rFonts w:ascii="Arial" w:hAnsi="Arial" w:cs="Arial"/>
          <w:sz w:val="22"/>
          <w:szCs w:val="22"/>
        </w:rPr>
        <w:t>clearly identified as First Aid containers and marked with a white cross on a green background in accordance with the Safety Signs Regulations 1980,</w:t>
      </w:r>
    </w:p>
    <w:p w14:paraId="40C1FED6" w14:textId="77777777" w:rsidR="00BB31C3" w:rsidRPr="003152E8" w:rsidRDefault="00BB31C3" w:rsidP="00E33EBF">
      <w:pPr>
        <w:pStyle w:val="ListParagraph"/>
        <w:numPr>
          <w:ilvl w:val="0"/>
          <w:numId w:val="26"/>
        </w:numPr>
        <w:rPr>
          <w:rFonts w:ascii="Arial" w:hAnsi="Arial" w:cs="Arial"/>
          <w:sz w:val="22"/>
          <w:szCs w:val="22"/>
        </w:rPr>
      </w:pPr>
      <w:r w:rsidRPr="003152E8">
        <w:rPr>
          <w:rFonts w:ascii="Arial" w:hAnsi="Arial" w:cs="Arial"/>
          <w:sz w:val="22"/>
          <w:szCs w:val="22"/>
        </w:rPr>
        <w:t>kept in easily identifiable and accessible places,</w:t>
      </w:r>
    </w:p>
    <w:p w14:paraId="582CABFD" w14:textId="77777777" w:rsidR="00BB31C3" w:rsidRPr="003152E8" w:rsidRDefault="00BB31C3" w:rsidP="00E33EBF">
      <w:pPr>
        <w:pStyle w:val="ListParagraph"/>
        <w:numPr>
          <w:ilvl w:val="0"/>
          <w:numId w:val="26"/>
        </w:numPr>
        <w:rPr>
          <w:rFonts w:ascii="Arial" w:hAnsi="Arial" w:cs="Arial"/>
          <w:sz w:val="22"/>
          <w:szCs w:val="22"/>
        </w:rPr>
      </w:pPr>
      <w:r w:rsidRPr="003152E8">
        <w:rPr>
          <w:rFonts w:ascii="Arial" w:hAnsi="Arial" w:cs="Arial"/>
          <w:sz w:val="22"/>
          <w:szCs w:val="22"/>
        </w:rPr>
        <w:t>kept in areas with additional hazards, such as PE areas, laboratories and workshops,</w:t>
      </w:r>
    </w:p>
    <w:p w14:paraId="5C3D5317" w14:textId="77777777" w:rsidR="00BB31C3" w:rsidRPr="003152E8" w:rsidRDefault="00BB31C3" w:rsidP="00E33EBF">
      <w:pPr>
        <w:pStyle w:val="ListParagraph"/>
        <w:numPr>
          <w:ilvl w:val="0"/>
          <w:numId w:val="26"/>
        </w:numPr>
        <w:rPr>
          <w:rFonts w:ascii="Arial" w:hAnsi="Arial" w:cs="Arial"/>
          <w:sz w:val="22"/>
          <w:szCs w:val="22"/>
        </w:rPr>
      </w:pPr>
      <w:r w:rsidRPr="003152E8">
        <w:rPr>
          <w:rFonts w:ascii="Arial" w:hAnsi="Arial" w:cs="Arial"/>
          <w:sz w:val="22"/>
          <w:szCs w:val="22"/>
        </w:rPr>
        <w:t>checked regularly by a designated person to ensure they are properly stocked.</w:t>
      </w:r>
    </w:p>
    <w:p w14:paraId="57DB30B1" w14:textId="77777777" w:rsidR="00BB31C3" w:rsidRDefault="00BB31C3" w:rsidP="003152E8">
      <w:pPr>
        <w:rPr>
          <w:rFonts w:ascii="Arial" w:hAnsi="Arial" w:cs="Arial"/>
          <w:b/>
          <w:bCs/>
          <w:sz w:val="22"/>
          <w:szCs w:val="22"/>
        </w:rPr>
      </w:pPr>
    </w:p>
    <w:p w14:paraId="1077C873" w14:textId="77777777" w:rsidR="00BB31C3" w:rsidRDefault="00BB31C3" w:rsidP="00BB31C3">
      <w:pPr>
        <w:ind w:left="720"/>
        <w:rPr>
          <w:rFonts w:ascii="Arial" w:hAnsi="Arial" w:cs="Arial"/>
          <w:sz w:val="22"/>
          <w:szCs w:val="22"/>
        </w:rPr>
      </w:pPr>
      <w:r>
        <w:rPr>
          <w:rFonts w:ascii="Arial" w:hAnsi="Arial" w:cs="Arial"/>
          <w:b/>
          <w:bCs/>
          <w:sz w:val="22"/>
          <w:szCs w:val="22"/>
        </w:rPr>
        <w:t>First Aid Boxes - Contents</w:t>
      </w:r>
    </w:p>
    <w:p w14:paraId="7E70EDB5" w14:textId="77777777" w:rsidR="00BB31C3" w:rsidRDefault="00BB31C3" w:rsidP="00BB31C3">
      <w:pPr>
        <w:rPr>
          <w:rFonts w:ascii="Arial" w:hAnsi="Arial" w:cs="Arial"/>
          <w:sz w:val="22"/>
          <w:szCs w:val="22"/>
        </w:rPr>
      </w:pPr>
    </w:p>
    <w:p w14:paraId="772FBE91" w14:textId="77777777" w:rsidR="00BB31C3" w:rsidRDefault="00BB31C3" w:rsidP="003152E8">
      <w:pPr>
        <w:tabs>
          <w:tab w:val="left" w:pos="-1440"/>
        </w:tabs>
        <w:ind w:left="720" w:hanging="720"/>
        <w:rPr>
          <w:rFonts w:ascii="Arial" w:hAnsi="Arial" w:cs="Arial"/>
          <w:sz w:val="22"/>
          <w:szCs w:val="22"/>
        </w:rPr>
      </w:pPr>
      <w:r>
        <w:rPr>
          <w:rFonts w:ascii="Arial" w:hAnsi="Arial" w:cs="Arial"/>
          <w:sz w:val="22"/>
          <w:szCs w:val="22"/>
        </w:rPr>
        <w:t>23</w:t>
      </w:r>
      <w:r>
        <w:rPr>
          <w:rFonts w:ascii="Arial" w:hAnsi="Arial" w:cs="Arial"/>
          <w:sz w:val="22"/>
          <w:szCs w:val="22"/>
        </w:rPr>
        <w:tab/>
        <w:t xml:space="preserve">First Aiders should not keep anything other than the following types of materials and equipment, which must be provided in every first aid </w:t>
      </w:r>
      <w:r w:rsidR="00451389">
        <w:rPr>
          <w:rFonts w:ascii="Arial" w:hAnsi="Arial" w:cs="Arial"/>
          <w:sz w:val="22"/>
          <w:szCs w:val="22"/>
        </w:rPr>
        <w:t>box: -</w:t>
      </w:r>
    </w:p>
    <w:p w14:paraId="64393095" w14:textId="77777777" w:rsidR="00BB31C3" w:rsidRPr="003152E8" w:rsidRDefault="00BB31C3" w:rsidP="003152E8">
      <w:pPr>
        <w:pStyle w:val="ListParagraph"/>
        <w:numPr>
          <w:ilvl w:val="2"/>
          <w:numId w:val="16"/>
        </w:numPr>
        <w:rPr>
          <w:rFonts w:ascii="Arial" w:hAnsi="Arial" w:cs="Arial"/>
          <w:sz w:val="22"/>
          <w:szCs w:val="22"/>
        </w:rPr>
      </w:pPr>
      <w:r w:rsidRPr="003152E8">
        <w:rPr>
          <w:rFonts w:ascii="Arial" w:hAnsi="Arial" w:cs="Arial"/>
          <w:sz w:val="22"/>
          <w:szCs w:val="22"/>
        </w:rPr>
        <w:t>1 leaflet giving general advice on First Aid</w:t>
      </w:r>
    </w:p>
    <w:p w14:paraId="64F82913" w14:textId="062AC470" w:rsidR="00BB31C3" w:rsidRPr="003152E8" w:rsidRDefault="00BB31C3" w:rsidP="003152E8">
      <w:pPr>
        <w:pStyle w:val="ListParagraph"/>
        <w:numPr>
          <w:ilvl w:val="2"/>
          <w:numId w:val="16"/>
        </w:numPr>
        <w:rPr>
          <w:rFonts w:ascii="Arial" w:hAnsi="Arial" w:cs="Arial"/>
          <w:sz w:val="22"/>
          <w:szCs w:val="22"/>
        </w:rPr>
      </w:pPr>
      <w:r w:rsidRPr="003152E8">
        <w:rPr>
          <w:rFonts w:ascii="Arial" w:hAnsi="Arial" w:cs="Arial"/>
          <w:sz w:val="22"/>
          <w:szCs w:val="22"/>
        </w:rPr>
        <w:t>20 individually wrapped sterile adhesive dressings (assorted sizes) appropriate to the work environment (</w:t>
      </w:r>
      <w:r w:rsidR="002623BF" w:rsidRPr="003152E8">
        <w:rPr>
          <w:rFonts w:ascii="Arial" w:hAnsi="Arial" w:cs="Arial"/>
          <w:sz w:val="22"/>
          <w:szCs w:val="22"/>
        </w:rPr>
        <w:t>e.g.</w:t>
      </w:r>
      <w:r w:rsidRPr="003152E8">
        <w:rPr>
          <w:rFonts w:ascii="Arial" w:hAnsi="Arial" w:cs="Arial"/>
          <w:sz w:val="22"/>
          <w:szCs w:val="22"/>
        </w:rPr>
        <w:t xml:space="preserve"> visibly detectable plasters should be provided in kitchens and food technology areas)</w:t>
      </w:r>
    </w:p>
    <w:p w14:paraId="4953EC19" w14:textId="77777777" w:rsidR="00BB31C3" w:rsidRPr="003152E8" w:rsidRDefault="00BB31C3" w:rsidP="003152E8">
      <w:pPr>
        <w:pStyle w:val="ListParagraph"/>
        <w:numPr>
          <w:ilvl w:val="2"/>
          <w:numId w:val="16"/>
        </w:numPr>
        <w:rPr>
          <w:rFonts w:ascii="Arial" w:hAnsi="Arial" w:cs="Arial"/>
          <w:sz w:val="22"/>
          <w:szCs w:val="22"/>
        </w:rPr>
      </w:pPr>
      <w:r w:rsidRPr="003152E8">
        <w:rPr>
          <w:rFonts w:ascii="Arial" w:hAnsi="Arial" w:cs="Arial"/>
          <w:sz w:val="22"/>
          <w:szCs w:val="22"/>
        </w:rPr>
        <w:t>2 sterile eye pads, with attachment</w:t>
      </w:r>
    </w:p>
    <w:p w14:paraId="4AA7AD4B" w14:textId="77777777" w:rsidR="00BB31C3" w:rsidRPr="003152E8" w:rsidRDefault="00BB31C3" w:rsidP="003152E8">
      <w:pPr>
        <w:pStyle w:val="ListParagraph"/>
        <w:numPr>
          <w:ilvl w:val="2"/>
          <w:numId w:val="16"/>
        </w:numPr>
        <w:tabs>
          <w:tab w:val="left" w:pos="-1440"/>
        </w:tabs>
        <w:rPr>
          <w:rFonts w:ascii="Arial" w:hAnsi="Arial" w:cs="Arial"/>
          <w:sz w:val="22"/>
          <w:szCs w:val="22"/>
        </w:rPr>
      </w:pPr>
      <w:r w:rsidRPr="003152E8">
        <w:rPr>
          <w:rFonts w:ascii="Arial" w:hAnsi="Arial" w:cs="Arial"/>
          <w:sz w:val="22"/>
          <w:szCs w:val="22"/>
        </w:rPr>
        <w:t>4 individually wrapped triangular bandages</w:t>
      </w:r>
      <w:r w:rsidRPr="003152E8">
        <w:rPr>
          <w:rFonts w:ascii="Arial" w:hAnsi="Arial" w:cs="Arial"/>
          <w:sz w:val="22"/>
          <w:szCs w:val="22"/>
        </w:rPr>
        <w:tab/>
      </w:r>
    </w:p>
    <w:p w14:paraId="1B8B827E" w14:textId="77777777" w:rsidR="00BB31C3" w:rsidRPr="003152E8" w:rsidRDefault="00BB31C3" w:rsidP="003152E8">
      <w:pPr>
        <w:pStyle w:val="ListParagraph"/>
        <w:numPr>
          <w:ilvl w:val="2"/>
          <w:numId w:val="16"/>
        </w:numPr>
        <w:rPr>
          <w:rFonts w:ascii="Arial" w:hAnsi="Arial" w:cs="Arial"/>
          <w:sz w:val="22"/>
          <w:szCs w:val="22"/>
        </w:rPr>
      </w:pPr>
      <w:r w:rsidRPr="003152E8">
        <w:rPr>
          <w:rFonts w:ascii="Arial" w:hAnsi="Arial" w:cs="Arial"/>
          <w:sz w:val="22"/>
          <w:szCs w:val="22"/>
        </w:rPr>
        <w:t>6 safety pins</w:t>
      </w:r>
    </w:p>
    <w:p w14:paraId="26D2C5E6" w14:textId="77777777" w:rsidR="00BB31C3" w:rsidRPr="003152E8" w:rsidRDefault="00BB31C3" w:rsidP="003152E8">
      <w:pPr>
        <w:pStyle w:val="ListParagraph"/>
        <w:numPr>
          <w:ilvl w:val="2"/>
          <w:numId w:val="16"/>
        </w:numPr>
        <w:rPr>
          <w:rFonts w:ascii="Arial" w:hAnsi="Arial" w:cs="Arial"/>
          <w:sz w:val="22"/>
          <w:szCs w:val="22"/>
        </w:rPr>
      </w:pPr>
      <w:r w:rsidRPr="003152E8">
        <w:rPr>
          <w:rFonts w:ascii="Arial" w:hAnsi="Arial" w:cs="Arial"/>
          <w:sz w:val="22"/>
          <w:szCs w:val="22"/>
        </w:rPr>
        <w:t xml:space="preserve">6 medium size individually wrapped sterile </w:t>
      </w:r>
      <w:r w:rsidR="00451389" w:rsidRPr="003152E8">
        <w:rPr>
          <w:rFonts w:ascii="Arial" w:hAnsi="Arial" w:cs="Arial"/>
          <w:sz w:val="22"/>
          <w:szCs w:val="22"/>
        </w:rPr>
        <w:t>non-medicated</w:t>
      </w:r>
      <w:r w:rsidRPr="003152E8">
        <w:rPr>
          <w:rFonts w:ascii="Arial" w:hAnsi="Arial" w:cs="Arial"/>
          <w:sz w:val="22"/>
          <w:szCs w:val="22"/>
        </w:rPr>
        <w:t xml:space="preserve"> wound dressings (approximately 12 cm by 12 cm)</w:t>
      </w:r>
    </w:p>
    <w:p w14:paraId="743E22CC" w14:textId="77777777" w:rsidR="00BB31C3" w:rsidRPr="003152E8" w:rsidRDefault="00BB31C3" w:rsidP="003152E8">
      <w:pPr>
        <w:pStyle w:val="ListParagraph"/>
        <w:numPr>
          <w:ilvl w:val="2"/>
          <w:numId w:val="16"/>
        </w:numPr>
        <w:rPr>
          <w:rFonts w:ascii="Arial" w:hAnsi="Arial" w:cs="Arial"/>
          <w:sz w:val="22"/>
          <w:szCs w:val="22"/>
        </w:rPr>
      </w:pPr>
      <w:r w:rsidRPr="003152E8">
        <w:rPr>
          <w:rFonts w:ascii="Arial" w:hAnsi="Arial" w:cs="Arial"/>
          <w:sz w:val="22"/>
          <w:szCs w:val="22"/>
        </w:rPr>
        <w:t xml:space="preserve">2 large sterile individually wrapped </w:t>
      </w:r>
      <w:r w:rsidR="00451389" w:rsidRPr="003152E8">
        <w:rPr>
          <w:rFonts w:ascii="Arial" w:hAnsi="Arial" w:cs="Arial"/>
          <w:sz w:val="22"/>
          <w:szCs w:val="22"/>
        </w:rPr>
        <w:t>non-medicated</w:t>
      </w:r>
      <w:r w:rsidRPr="003152E8">
        <w:rPr>
          <w:rFonts w:ascii="Arial" w:hAnsi="Arial" w:cs="Arial"/>
          <w:sz w:val="22"/>
          <w:szCs w:val="22"/>
        </w:rPr>
        <w:t xml:space="preserve"> wound dressings (approximately 12 cm by 18 cm)</w:t>
      </w:r>
    </w:p>
    <w:p w14:paraId="007967C7" w14:textId="77777777" w:rsidR="00BB31C3" w:rsidRPr="003152E8" w:rsidRDefault="00BB31C3" w:rsidP="003152E8">
      <w:pPr>
        <w:pStyle w:val="ListParagraph"/>
        <w:numPr>
          <w:ilvl w:val="2"/>
          <w:numId w:val="16"/>
        </w:numPr>
        <w:rPr>
          <w:rFonts w:ascii="Arial" w:hAnsi="Arial" w:cs="Arial"/>
          <w:sz w:val="22"/>
          <w:szCs w:val="22"/>
        </w:rPr>
      </w:pPr>
      <w:r w:rsidRPr="003152E8">
        <w:rPr>
          <w:rFonts w:ascii="Arial" w:hAnsi="Arial" w:cs="Arial"/>
          <w:sz w:val="22"/>
          <w:szCs w:val="22"/>
        </w:rPr>
        <w:t>1 pair of disposable gloves (latex or vinyl)</w:t>
      </w:r>
    </w:p>
    <w:p w14:paraId="18D76BA2" w14:textId="77777777" w:rsidR="00BB31C3" w:rsidRDefault="00BB31C3" w:rsidP="00BB31C3">
      <w:pPr>
        <w:rPr>
          <w:rFonts w:ascii="Arial" w:hAnsi="Arial" w:cs="Arial"/>
          <w:sz w:val="22"/>
          <w:szCs w:val="22"/>
        </w:rPr>
      </w:pPr>
    </w:p>
    <w:p w14:paraId="41ADE992" w14:textId="77777777" w:rsidR="00BB31C3" w:rsidRDefault="00BB31C3" w:rsidP="00BB31C3">
      <w:pPr>
        <w:ind w:left="720"/>
        <w:rPr>
          <w:rFonts w:ascii="Arial" w:hAnsi="Arial" w:cs="Arial"/>
          <w:sz w:val="22"/>
          <w:szCs w:val="22"/>
        </w:rPr>
      </w:pPr>
      <w:r>
        <w:rPr>
          <w:rFonts w:ascii="Arial" w:hAnsi="Arial" w:cs="Arial"/>
          <w:b/>
          <w:bCs/>
          <w:sz w:val="22"/>
          <w:szCs w:val="22"/>
        </w:rPr>
        <w:t>Travelling First Aid Kits - Contents</w:t>
      </w:r>
    </w:p>
    <w:p w14:paraId="23660C18" w14:textId="77777777" w:rsidR="00BB31C3" w:rsidRDefault="00BB31C3" w:rsidP="00BB31C3">
      <w:pPr>
        <w:rPr>
          <w:rFonts w:ascii="Arial" w:hAnsi="Arial" w:cs="Arial"/>
          <w:sz w:val="22"/>
          <w:szCs w:val="22"/>
        </w:rPr>
      </w:pPr>
    </w:p>
    <w:p w14:paraId="236E1C1B"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24</w:t>
      </w:r>
      <w:r>
        <w:rPr>
          <w:rFonts w:ascii="Arial" w:hAnsi="Arial" w:cs="Arial"/>
          <w:sz w:val="22"/>
          <w:szCs w:val="22"/>
        </w:rPr>
        <w:tab/>
        <w:t>Travelling First Aid kits should be in containers that are appropriate for the circumstances in which they are likely to be used. First Aiders should not keep anything other than the following types of materials and equipment, which must be provided in every travelling First Aid kit:-</w:t>
      </w:r>
    </w:p>
    <w:p w14:paraId="6B82FBB0" w14:textId="77777777" w:rsidR="00BB31C3" w:rsidRDefault="00BB31C3" w:rsidP="00BB31C3">
      <w:pPr>
        <w:ind w:left="1440"/>
        <w:rPr>
          <w:rFonts w:ascii="Arial" w:hAnsi="Arial" w:cs="Arial"/>
          <w:sz w:val="22"/>
          <w:szCs w:val="22"/>
        </w:rPr>
      </w:pPr>
    </w:p>
    <w:p w14:paraId="18C0B042" w14:textId="77777777" w:rsidR="00BB31C3" w:rsidRPr="003152E8" w:rsidRDefault="00BB31C3" w:rsidP="00E33EBF">
      <w:pPr>
        <w:pStyle w:val="ListParagraph"/>
        <w:numPr>
          <w:ilvl w:val="0"/>
          <w:numId w:val="25"/>
        </w:numPr>
        <w:rPr>
          <w:rFonts w:ascii="Arial" w:hAnsi="Arial" w:cs="Arial"/>
          <w:sz w:val="22"/>
          <w:szCs w:val="22"/>
        </w:rPr>
      </w:pPr>
      <w:r w:rsidRPr="003152E8">
        <w:rPr>
          <w:rFonts w:ascii="Arial" w:hAnsi="Arial" w:cs="Arial"/>
          <w:sz w:val="22"/>
          <w:szCs w:val="22"/>
        </w:rPr>
        <w:t>1 leaflet giving general advice on First Aid</w:t>
      </w:r>
    </w:p>
    <w:p w14:paraId="19133933" w14:textId="77777777" w:rsidR="00BB31C3" w:rsidRPr="003152E8" w:rsidRDefault="00BB31C3" w:rsidP="00E33EBF">
      <w:pPr>
        <w:pStyle w:val="ListParagraph"/>
        <w:numPr>
          <w:ilvl w:val="0"/>
          <w:numId w:val="25"/>
        </w:numPr>
        <w:rPr>
          <w:rFonts w:ascii="Arial" w:hAnsi="Arial" w:cs="Arial"/>
          <w:sz w:val="22"/>
          <w:szCs w:val="22"/>
        </w:rPr>
      </w:pPr>
      <w:r w:rsidRPr="003152E8">
        <w:rPr>
          <w:rFonts w:ascii="Arial" w:hAnsi="Arial" w:cs="Arial"/>
          <w:sz w:val="22"/>
          <w:szCs w:val="22"/>
        </w:rPr>
        <w:t>6 individually wrapped sterile adhesive dressings</w:t>
      </w:r>
    </w:p>
    <w:p w14:paraId="5E8F511A" w14:textId="77777777" w:rsidR="00BB31C3" w:rsidRPr="003152E8" w:rsidRDefault="00BB31C3" w:rsidP="00E33EBF">
      <w:pPr>
        <w:pStyle w:val="ListParagraph"/>
        <w:numPr>
          <w:ilvl w:val="0"/>
          <w:numId w:val="25"/>
        </w:numPr>
        <w:rPr>
          <w:rFonts w:ascii="Arial" w:hAnsi="Arial" w:cs="Arial"/>
          <w:sz w:val="22"/>
          <w:szCs w:val="22"/>
        </w:rPr>
      </w:pPr>
      <w:r w:rsidRPr="003152E8">
        <w:rPr>
          <w:rFonts w:ascii="Arial" w:hAnsi="Arial" w:cs="Arial"/>
          <w:sz w:val="22"/>
          <w:szCs w:val="22"/>
        </w:rPr>
        <w:t>1 large sterile non medicated dressing</w:t>
      </w:r>
    </w:p>
    <w:p w14:paraId="3959D295" w14:textId="77777777" w:rsidR="00BB31C3" w:rsidRPr="003152E8" w:rsidRDefault="00BB31C3" w:rsidP="00E33EBF">
      <w:pPr>
        <w:pStyle w:val="ListParagraph"/>
        <w:numPr>
          <w:ilvl w:val="0"/>
          <w:numId w:val="25"/>
        </w:numPr>
        <w:rPr>
          <w:rFonts w:ascii="Arial" w:hAnsi="Arial" w:cs="Arial"/>
          <w:sz w:val="22"/>
          <w:szCs w:val="22"/>
        </w:rPr>
      </w:pPr>
      <w:r w:rsidRPr="003152E8">
        <w:rPr>
          <w:rFonts w:ascii="Arial" w:hAnsi="Arial" w:cs="Arial"/>
          <w:sz w:val="22"/>
          <w:szCs w:val="22"/>
        </w:rPr>
        <w:t>2 triangular bandages</w:t>
      </w:r>
    </w:p>
    <w:p w14:paraId="366C06E0" w14:textId="77777777" w:rsidR="00BB31C3" w:rsidRPr="003152E8" w:rsidRDefault="00BB31C3" w:rsidP="00E33EBF">
      <w:pPr>
        <w:pStyle w:val="ListParagraph"/>
        <w:numPr>
          <w:ilvl w:val="0"/>
          <w:numId w:val="25"/>
        </w:numPr>
        <w:rPr>
          <w:rFonts w:ascii="Arial" w:hAnsi="Arial" w:cs="Arial"/>
          <w:sz w:val="22"/>
          <w:szCs w:val="22"/>
        </w:rPr>
      </w:pPr>
      <w:r w:rsidRPr="003152E8">
        <w:rPr>
          <w:rFonts w:ascii="Arial" w:hAnsi="Arial" w:cs="Arial"/>
          <w:sz w:val="22"/>
          <w:szCs w:val="22"/>
        </w:rPr>
        <w:t>2 safety pins</w:t>
      </w:r>
    </w:p>
    <w:p w14:paraId="5B334514" w14:textId="77777777" w:rsidR="00BB31C3" w:rsidRPr="003152E8" w:rsidRDefault="00BB31C3" w:rsidP="00E33EBF">
      <w:pPr>
        <w:pStyle w:val="ListParagraph"/>
        <w:numPr>
          <w:ilvl w:val="0"/>
          <w:numId w:val="25"/>
        </w:numPr>
        <w:rPr>
          <w:rFonts w:ascii="Arial" w:hAnsi="Arial" w:cs="Arial"/>
          <w:sz w:val="22"/>
          <w:szCs w:val="22"/>
        </w:rPr>
      </w:pPr>
      <w:r w:rsidRPr="003152E8">
        <w:rPr>
          <w:rFonts w:ascii="Arial" w:hAnsi="Arial" w:cs="Arial"/>
          <w:sz w:val="22"/>
          <w:szCs w:val="22"/>
        </w:rPr>
        <w:t>individually wrapped moist cleansing wipes</w:t>
      </w:r>
    </w:p>
    <w:p w14:paraId="11B04D26" w14:textId="77777777" w:rsidR="00BB31C3" w:rsidRPr="003152E8" w:rsidRDefault="00BB31C3" w:rsidP="00E33EBF">
      <w:pPr>
        <w:pStyle w:val="ListParagraph"/>
        <w:numPr>
          <w:ilvl w:val="0"/>
          <w:numId w:val="25"/>
        </w:numPr>
        <w:rPr>
          <w:rFonts w:ascii="Arial" w:hAnsi="Arial" w:cs="Arial"/>
          <w:sz w:val="22"/>
          <w:szCs w:val="22"/>
        </w:rPr>
      </w:pPr>
      <w:r w:rsidRPr="003152E8">
        <w:rPr>
          <w:rFonts w:ascii="Arial" w:hAnsi="Arial" w:cs="Arial"/>
          <w:sz w:val="22"/>
          <w:szCs w:val="22"/>
        </w:rPr>
        <w:t>1 pair of disposable gloves (latex or vinyl)</w:t>
      </w:r>
    </w:p>
    <w:p w14:paraId="72337203" w14:textId="77777777" w:rsidR="00767A25" w:rsidRDefault="00767A25" w:rsidP="00BB31C3">
      <w:pPr>
        <w:ind w:left="720"/>
        <w:rPr>
          <w:rFonts w:ascii="Arial" w:hAnsi="Arial" w:cs="Arial"/>
          <w:b/>
          <w:bCs/>
          <w:sz w:val="22"/>
          <w:szCs w:val="22"/>
        </w:rPr>
      </w:pPr>
    </w:p>
    <w:p w14:paraId="0A9D056E" w14:textId="77777777" w:rsidR="00767A25" w:rsidRDefault="00767A25" w:rsidP="00BB31C3">
      <w:pPr>
        <w:ind w:left="720"/>
        <w:rPr>
          <w:rFonts w:ascii="Arial" w:hAnsi="Arial" w:cs="Arial"/>
          <w:b/>
          <w:bCs/>
          <w:sz w:val="22"/>
          <w:szCs w:val="22"/>
        </w:rPr>
      </w:pPr>
    </w:p>
    <w:p w14:paraId="622BE6AF" w14:textId="77777777" w:rsidR="00BB31C3" w:rsidRDefault="00BB31C3" w:rsidP="00BB31C3">
      <w:pPr>
        <w:ind w:left="720"/>
        <w:rPr>
          <w:rFonts w:ascii="Arial" w:hAnsi="Arial" w:cs="Arial"/>
          <w:sz w:val="22"/>
          <w:szCs w:val="22"/>
        </w:rPr>
      </w:pPr>
      <w:r>
        <w:rPr>
          <w:rFonts w:ascii="Arial" w:hAnsi="Arial" w:cs="Arial"/>
          <w:b/>
          <w:bCs/>
          <w:sz w:val="22"/>
          <w:szCs w:val="22"/>
        </w:rPr>
        <w:t>Other Equipment</w:t>
      </w:r>
    </w:p>
    <w:p w14:paraId="780C8507" w14:textId="77777777" w:rsidR="00BB31C3" w:rsidRDefault="00BB31C3" w:rsidP="00BB31C3">
      <w:pPr>
        <w:rPr>
          <w:rFonts w:ascii="Arial" w:hAnsi="Arial" w:cs="Arial"/>
          <w:sz w:val="22"/>
          <w:szCs w:val="22"/>
        </w:rPr>
      </w:pPr>
    </w:p>
    <w:p w14:paraId="6D17EC9E"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25</w:t>
      </w:r>
      <w:r>
        <w:rPr>
          <w:rFonts w:ascii="Arial" w:hAnsi="Arial" w:cs="Arial"/>
          <w:sz w:val="22"/>
          <w:szCs w:val="22"/>
        </w:rPr>
        <w:tab/>
        <w:t>Soap, water and disposable drying materials should be provided for First Aid purposes. Where soap and water are not available, individually wrapped moist cleansing wipes may be used.</w:t>
      </w:r>
    </w:p>
    <w:p w14:paraId="70EA92A7" w14:textId="77777777" w:rsidR="00BB31C3" w:rsidRDefault="00BB31C3" w:rsidP="00BB31C3">
      <w:pPr>
        <w:rPr>
          <w:rFonts w:ascii="Arial" w:hAnsi="Arial" w:cs="Arial"/>
          <w:sz w:val="22"/>
          <w:szCs w:val="22"/>
        </w:rPr>
      </w:pPr>
    </w:p>
    <w:p w14:paraId="55F75210"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26</w:t>
      </w:r>
      <w:r>
        <w:rPr>
          <w:rFonts w:ascii="Arial" w:hAnsi="Arial" w:cs="Arial"/>
          <w:sz w:val="22"/>
          <w:szCs w:val="22"/>
        </w:rPr>
        <w:tab/>
        <w:t>Where mains tap water is not readily available for eye irrigation, sterile water or sterile normal saline (0.9%) in sealed disposable containers should be provided. Each container should hold at least 300 ml and should not be re-used once the sterile seal is broken. At least 900 ml should be provided. Eye baths, eye cups and refillable containers should not be used for eye irrigation unless they are sterilised between uses.</w:t>
      </w:r>
    </w:p>
    <w:p w14:paraId="56B38645" w14:textId="77777777" w:rsidR="00BB31C3" w:rsidRDefault="00BB31C3" w:rsidP="00BB31C3">
      <w:pPr>
        <w:rPr>
          <w:rFonts w:ascii="Arial" w:hAnsi="Arial" w:cs="Arial"/>
          <w:sz w:val="22"/>
          <w:szCs w:val="22"/>
        </w:rPr>
      </w:pPr>
    </w:p>
    <w:p w14:paraId="4515B419"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27</w:t>
      </w:r>
      <w:r>
        <w:rPr>
          <w:rFonts w:ascii="Arial" w:hAnsi="Arial" w:cs="Arial"/>
          <w:sz w:val="22"/>
          <w:szCs w:val="22"/>
        </w:rPr>
        <w:tab/>
        <w:t>Disposable plastic gloves and aprons and other suitable protective equipment should be provided near the First Aid box and should be properly stored and checked regularly to ensure that they remain in good condition.</w:t>
      </w:r>
    </w:p>
    <w:p w14:paraId="54E926FA" w14:textId="77777777" w:rsidR="00BB31C3" w:rsidRDefault="00BB31C3" w:rsidP="00BB31C3">
      <w:pPr>
        <w:rPr>
          <w:rFonts w:ascii="Arial" w:hAnsi="Arial" w:cs="Arial"/>
          <w:sz w:val="22"/>
          <w:szCs w:val="22"/>
        </w:rPr>
      </w:pPr>
    </w:p>
    <w:p w14:paraId="769650FE"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28</w:t>
      </w:r>
      <w:r>
        <w:rPr>
          <w:rFonts w:ascii="Arial" w:hAnsi="Arial" w:cs="Arial"/>
          <w:sz w:val="22"/>
          <w:szCs w:val="22"/>
        </w:rPr>
        <w:tab/>
        <w:t xml:space="preserve">Blunt-ended </w:t>
      </w:r>
      <w:r w:rsidR="00451389">
        <w:rPr>
          <w:rFonts w:ascii="Arial" w:hAnsi="Arial" w:cs="Arial"/>
          <w:sz w:val="22"/>
          <w:szCs w:val="22"/>
        </w:rPr>
        <w:t>stainless-steel</w:t>
      </w:r>
      <w:r>
        <w:rPr>
          <w:rFonts w:ascii="Arial" w:hAnsi="Arial" w:cs="Arial"/>
          <w:sz w:val="22"/>
          <w:szCs w:val="22"/>
        </w:rPr>
        <w:t xml:space="preserve"> scissors (minimum length 12.7 cm) should be kept where there is a possibility that clothing might have to be cut away. These should be kept with items of protective clothing and equipment.</w:t>
      </w:r>
    </w:p>
    <w:p w14:paraId="782F4E45" w14:textId="77777777" w:rsidR="00BB31C3" w:rsidRDefault="00BB31C3" w:rsidP="00BB31C3">
      <w:pPr>
        <w:rPr>
          <w:rFonts w:ascii="Arial" w:hAnsi="Arial" w:cs="Arial"/>
          <w:sz w:val="22"/>
          <w:szCs w:val="22"/>
        </w:rPr>
      </w:pPr>
    </w:p>
    <w:p w14:paraId="569441B1"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29</w:t>
      </w:r>
      <w:r>
        <w:rPr>
          <w:rFonts w:ascii="Arial" w:hAnsi="Arial" w:cs="Arial"/>
          <w:sz w:val="22"/>
          <w:szCs w:val="22"/>
        </w:rPr>
        <w:tab/>
        <w:t>Disposable plastic bags for soiled or used First Aid dressings should be provided, and schools should ensure that used dressings are safely disposed of in sealed bags.</w:t>
      </w:r>
    </w:p>
    <w:p w14:paraId="754BFDB0" w14:textId="77777777" w:rsidR="00BB31C3" w:rsidRDefault="00BB31C3" w:rsidP="00BB31C3">
      <w:pPr>
        <w:rPr>
          <w:rFonts w:ascii="Arial" w:hAnsi="Arial" w:cs="Arial"/>
          <w:sz w:val="22"/>
          <w:szCs w:val="22"/>
        </w:rPr>
      </w:pPr>
    </w:p>
    <w:p w14:paraId="627D5AE8" w14:textId="77777777" w:rsidR="00BB31C3" w:rsidRDefault="00BB31C3" w:rsidP="00BB31C3">
      <w:pPr>
        <w:ind w:left="720"/>
        <w:rPr>
          <w:rFonts w:ascii="Arial" w:hAnsi="Arial" w:cs="Arial"/>
          <w:sz w:val="22"/>
          <w:szCs w:val="22"/>
        </w:rPr>
      </w:pPr>
      <w:r>
        <w:rPr>
          <w:rFonts w:ascii="Arial" w:hAnsi="Arial" w:cs="Arial"/>
          <w:b/>
          <w:bCs/>
          <w:sz w:val="22"/>
          <w:szCs w:val="22"/>
        </w:rPr>
        <w:t>INFORMATION</w:t>
      </w:r>
    </w:p>
    <w:p w14:paraId="3B2FA98D" w14:textId="77777777" w:rsidR="00BB31C3" w:rsidRDefault="00BB31C3" w:rsidP="00BB31C3">
      <w:pPr>
        <w:rPr>
          <w:rFonts w:ascii="Arial" w:hAnsi="Arial" w:cs="Arial"/>
          <w:sz w:val="22"/>
          <w:szCs w:val="22"/>
        </w:rPr>
      </w:pPr>
    </w:p>
    <w:p w14:paraId="3F8E17EB"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30</w:t>
      </w:r>
      <w:r>
        <w:rPr>
          <w:rFonts w:ascii="Arial" w:hAnsi="Arial" w:cs="Arial"/>
          <w:sz w:val="22"/>
          <w:szCs w:val="22"/>
        </w:rPr>
        <w:tab/>
        <w:t>Schools must make sure that their employees, pupils and visitors are aware of the First Aid provision available to them, including the location of First Aid boxes and First Aid rooms, and the procedures for contacting First Aiders in an emergency.</w:t>
      </w:r>
    </w:p>
    <w:p w14:paraId="7D907026" w14:textId="77777777" w:rsidR="00BB31C3" w:rsidRDefault="00BB31C3" w:rsidP="00BB31C3">
      <w:pPr>
        <w:rPr>
          <w:rFonts w:ascii="Arial" w:hAnsi="Arial" w:cs="Arial"/>
          <w:sz w:val="22"/>
          <w:szCs w:val="22"/>
        </w:rPr>
      </w:pPr>
    </w:p>
    <w:p w14:paraId="517F3C06"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31</w:t>
      </w:r>
      <w:r>
        <w:rPr>
          <w:rFonts w:ascii="Arial" w:hAnsi="Arial" w:cs="Arial"/>
          <w:sz w:val="22"/>
          <w:szCs w:val="22"/>
        </w:rPr>
        <w:tab/>
        <w:t xml:space="preserve">All staff should be made aware of the procedures to be followed to report and record accidents, particularly where First Aid is administered. </w:t>
      </w:r>
      <w:r>
        <w:rPr>
          <w:rFonts w:ascii="Arial" w:hAnsi="Arial" w:cs="Arial"/>
          <w:b/>
          <w:bCs/>
          <w:sz w:val="22"/>
          <w:szCs w:val="22"/>
        </w:rPr>
        <w:t>First Aiders must always record details of First Aid they have administered, on the Accident Report Forms</w:t>
      </w:r>
      <w:r>
        <w:rPr>
          <w:rFonts w:ascii="Arial" w:hAnsi="Arial" w:cs="Arial"/>
          <w:sz w:val="22"/>
          <w:szCs w:val="22"/>
        </w:rPr>
        <w:t xml:space="preserve"> that have been provided.</w:t>
      </w:r>
    </w:p>
    <w:p w14:paraId="07610692" w14:textId="77777777" w:rsidR="00BB31C3" w:rsidRDefault="00BB31C3" w:rsidP="00BB31C3">
      <w:pPr>
        <w:rPr>
          <w:rFonts w:ascii="Arial" w:hAnsi="Arial" w:cs="Arial"/>
          <w:sz w:val="22"/>
          <w:szCs w:val="22"/>
        </w:rPr>
      </w:pPr>
    </w:p>
    <w:p w14:paraId="247832C0" w14:textId="77777777" w:rsidR="00BB31C3" w:rsidRDefault="00BB31C3" w:rsidP="00BB31C3">
      <w:pPr>
        <w:tabs>
          <w:tab w:val="left" w:pos="-1440"/>
        </w:tabs>
        <w:ind w:left="720" w:hanging="720"/>
        <w:rPr>
          <w:rFonts w:ascii="Arial" w:hAnsi="Arial" w:cs="Arial"/>
          <w:sz w:val="22"/>
          <w:szCs w:val="22"/>
        </w:rPr>
      </w:pPr>
      <w:r>
        <w:rPr>
          <w:rFonts w:ascii="Arial" w:hAnsi="Arial" w:cs="Arial"/>
          <w:sz w:val="22"/>
          <w:szCs w:val="22"/>
        </w:rPr>
        <w:t>32</w:t>
      </w:r>
      <w:r>
        <w:rPr>
          <w:rFonts w:ascii="Arial" w:hAnsi="Arial" w:cs="Arial"/>
          <w:sz w:val="22"/>
          <w:szCs w:val="22"/>
        </w:rPr>
        <w:tab/>
        <w:t xml:space="preserve">Schools can contact any of the following if they need further advice or </w:t>
      </w:r>
      <w:r w:rsidR="00F424A7">
        <w:rPr>
          <w:rFonts w:ascii="Arial" w:hAnsi="Arial" w:cs="Arial"/>
          <w:sz w:val="22"/>
          <w:szCs w:val="22"/>
        </w:rPr>
        <w:t>information: -</w:t>
      </w:r>
    </w:p>
    <w:p w14:paraId="17773534" w14:textId="77777777" w:rsidR="00BB31C3" w:rsidRDefault="00BB31C3" w:rsidP="00BB31C3">
      <w:pPr>
        <w:rPr>
          <w:rFonts w:ascii="Arial" w:hAnsi="Arial" w:cs="Arial"/>
          <w:sz w:val="22"/>
          <w:szCs w:val="22"/>
        </w:rPr>
      </w:pPr>
    </w:p>
    <w:p w14:paraId="2EDB6EFC" w14:textId="77777777" w:rsidR="00BB31C3" w:rsidRDefault="00BB31C3" w:rsidP="00BB31C3">
      <w:pPr>
        <w:tabs>
          <w:tab w:val="left" w:pos="-1440"/>
        </w:tabs>
        <w:ind w:left="8640" w:hanging="7200"/>
        <w:rPr>
          <w:rFonts w:ascii="Arial" w:hAnsi="Arial" w:cs="Arial"/>
          <w:sz w:val="22"/>
          <w:szCs w:val="22"/>
        </w:rPr>
      </w:pPr>
      <w:r>
        <w:rPr>
          <w:rFonts w:ascii="Arial" w:hAnsi="Arial" w:cs="Arial"/>
          <w:b/>
          <w:bCs/>
          <w:sz w:val="22"/>
          <w:szCs w:val="22"/>
        </w:rPr>
        <w:t>First Aid Courses</w:t>
      </w:r>
      <w:r>
        <w:rPr>
          <w:rFonts w:ascii="Arial" w:hAnsi="Arial" w:cs="Arial"/>
          <w:sz w:val="22"/>
          <w:szCs w:val="22"/>
        </w:rPr>
        <w:t xml:space="preserve">                 </w:t>
      </w:r>
      <w:r w:rsidR="00827753">
        <w:rPr>
          <w:rFonts w:ascii="Arial" w:hAnsi="Arial" w:cs="Arial"/>
          <w:sz w:val="22"/>
          <w:szCs w:val="22"/>
        </w:rPr>
        <w:t xml:space="preserve">       </w:t>
      </w:r>
      <w:r>
        <w:rPr>
          <w:rFonts w:ascii="Arial" w:hAnsi="Arial" w:cs="Arial"/>
          <w:sz w:val="22"/>
          <w:szCs w:val="22"/>
        </w:rPr>
        <w:t>Red Cross</w:t>
      </w:r>
      <w:r w:rsidR="00431BDA">
        <w:rPr>
          <w:rFonts w:ascii="Arial" w:hAnsi="Arial" w:cs="Arial"/>
          <w:sz w:val="22"/>
          <w:szCs w:val="22"/>
        </w:rPr>
        <w:t xml:space="preserve"> - </w:t>
      </w:r>
      <w:r>
        <w:rPr>
          <w:rFonts w:ascii="Arial" w:hAnsi="Arial" w:cs="Arial"/>
          <w:sz w:val="22"/>
          <w:szCs w:val="22"/>
        </w:rPr>
        <w:t>0845 6012163</w:t>
      </w:r>
    </w:p>
    <w:p w14:paraId="3A743935" w14:textId="77777777" w:rsidR="00BB31C3" w:rsidRDefault="00827753" w:rsidP="00BB31C3">
      <w:pPr>
        <w:tabs>
          <w:tab w:val="left" w:pos="-1440"/>
        </w:tabs>
        <w:ind w:left="8640" w:hanging="4320"/>
        <w:rPr>
          <w:rFonts w:ascii="Arial" w:hAnsi="Arial" w:cs="Arial"/>
          <w:sz w:val="22"/>
          <w:szCs w:val="22"/>
        </w:rPr>
      </w:pPr>
      <w:r>
        <w:rPr>
          <w:rFonts w:ascii="Arial" w:hAnsi="Arial" w:cs="Arial"/>
          <w:sz w:val="22"/>
          <w:szCs w:val="22"/>
        </w:rPr>
        <w:t xml:space="preserve">       </w:t>
      </w:r>
      <w:r w:rsidR="00BB31C3">
        <w:rPr>
          <w:rFonts w:ascii="Arial" w:hAnsi="Arial" w:cs="Arial"/>
          <w:sz w:val="22"/>
          <w:szCs w:val="22"/>
        </w:rPr>
        <w:t>St John Ambulance</w:t>
      </w:r>
      <w:r w:rsidR="00431BDA">
        <w:rPr>
          <w:rFonts w:ascii="Arial" w:hAnsi="Arial" w:cs="Arial"/>
          <w:sz w:val="22"/>
          <w:szCs w:val="22"/>
        </w:rPr>
        <w:t xml:space="preserve"> - </w:t>
      </w:r>
      <w:r w:rsidR="00BB31C3">
        <w:rPr>
          <w:rFonts w:ascii="Arial" w:hAnsi="Arial" w:cs="Arial"/>
          <w:sz w:val="22"/>
          <w:szCs w:val="22"/>
        </w:rPr>
        <w:t>02920627627</w:t>
      </w:r>
      <w:r w:rsidR="00BB31C3">
        <w:rPr>
          <w:rFonts w:ascii="Arial" w:hAnsi="Arial" w:cs="Arial"/>
          <w:sz w:val="22"/>
          <w:szCs w:val="22"/>
        </w:rPr>
        <w:tab/>
      </w:r>
    </w:p>
    <w:p w14:paraId="1E784EDA" w14:textId="77777777" w:rsidR="00BB31C3" w:rsidRDefault="00827753" w:rsidP="00BB31C3">
      <w:pPr>
        <w:tabs>
          <w:tab w:val="left" w:pos="-1440"/>
        </w:tabs>
        <w:ind w:left="8640" w:hanging="4320"/>
        <w:rPr>
          <w:rFonts w:ascii="Arial" w:hAnsi="Arial" w:cs="Arial"/>
          <w:sz w:val="22"/>
          <w:szCs w:val="22"/>
        </w:rPr>
      </w:pPr>
      <w:r>
        <w:rPr>
          <w:rFonts w:ascii="Arial" w:hAnsi="Arial" w:cs="Arial"/>
          <w:sz w:val="22"/>
          <w:szCs w:val="22"/>
        </w:rPr>
        <w:t xml:space="preserve">       </w:t>
      </w:r>
      <w:r w:rsidR="00142696">
        <w:rPr>
          <w:rFonts w:ascii="Arial" w:hAnsi="Arial" w:cs="Arial"/>
          <w:sz w:val="22"/>
          <w:szCs w:val="22"/>
        </w:rPr>
        <w:t xml:space="preserve">NCC – Caroline Green - </w:t>
      </w:r>
      <w:r w:rsidR="00BB31C3" w:rsidRPr="000B323E">
        <w:rPr>
          <w:rFonts w:ascii="Tahoma" w:hAnsi="Tahoma" w:cs="Tahoma"/>
          <w:sz w:val="22"/>
          <w:szCs w:val="22"/>
        </w:rPr>
        <w:t xml:space="preserve">01633 </w:t>
      </w:r>
      <w:r w:rsidR="00A122BC">
        <w:rPr>
          <w:rFonts w:ascii="Tahoma" w:hAnsi="Tahoma" w:cs="Tahoma"/>
          <w:sz w:val="22"/>
          <w:szCs w:val="22"/>
        </w:rPr>
        <w:t>210</w:t>
      </w:r>
      <w:r w:rsidR="00142696">
        <w:rPr>
          <w:rFonts w:ascii="Tahoma" w:hAnsi="Tahoma" w:cs="Tahoma"/>
          <w:sz w:val="22"/>
          <w:szCs w:val="22"/>
        </w:rPr>
        <w:t>687</w:t>
      </w:r>
      <w:r w:rsidR="00BB31C3" w:rsidRPr="000B323E">
        <w:rPr>
          <w:rFonts w:ascii="Tahoma" w:hAnsi="Tahoma" w:cs="Tahoma"/>
          <w:sz w:val="22"/>
          <w:szCs w:val="22"/>
        </w:rPr>
        <w:br/>
      </w:r>
    </w:p>
    <w:p w14:paraId="5814E077" w14:textId="77777777" w:rsidR="00BB31C3" w:rsidRDefault="00BB31C3" w:rsidP="00BB31C3">
      <w:pPr>
        <w:rPr>
          <w:rFonts w:ascii="Arial" w:hAnsi="Arial" w:cs="Arial"/>
          <w:sz w:val="22"/>
          <w:szCs w:val="22"/>
        </w:rPr>
      </w:pPr>
    </w:p>
    <w:p w14:paraId="5F5FE86C" w14:textId="77777777" w:rsidR="00BB31C3" w:rsidRDefault="00BB31C3" w:rsidP="00BB31C3">
      <w:pPr>
        <w:rPr>
          <w:rFonts w:ascii="Arial" w:hAnsi="Arial" w:cs="Arial"/>
          <w:sz w:val="22"/>
          <w:szCs w:val="22"/>
        </w:rPr>
      </w:pPr>
    </w:p>
    <w:p w14:paraId="69183C8E" w14:textId="77777777" w:rsidR="00BB31C3" w:rsidRDefault="00BB31C3" w:rsidP="00767A25">
      <w:pPr>
        <w:tabs>
          <w:tab w:val="left" w:pos="-1440"/>
        </w:tabs>
        <w:ind w:left="6480" w:hanging="5040"/>
        <w:rPr>
          <w:rFonts w:ascii="Arial" w:hAnsi="Arial" w:cs="Arial"/>
          <w:sz w:val="22"/>
          <w:szCs w:val="22"/>
        </w:rPr>
      </w:pPr>
      <w:r>
        <w:rPr>
          <w:rFonts w:ascii="Arial" w:hAnsi="Arial" w:cs="Arial"/>
          <w:b/>
          <w:bCs/>
          <w:sz w:val="22"/>
          <w:szCs w:val="22"/>
        </w:rPr>
        <w:t>General Health and Safety</w:t>
      </w:r>
      <w:r>
        <w:rPr>
          <w:rFonts w:ascii="Arial" w:hAnsi="Arial" w:cs="Arial"/>
          <w:sz w:val="22"/>
          <w:szCs w:val="22"/>
        </w:rPr>
        <w:t xml:space="preserve">  </w:t>
      </w:r>
      <w:r w:rsidR="00827753">
        <w:rPr>
          <w:rFonts w:ascii="Arial" w:hAnsi="Arial" w:cs="Arial"/>
          <w:sz w:val="22"/>
          <w:szCs w:val="22"/>
        </w:rPr>
        <w:t xml:space="preserve">        </w:t>
      </w:r>
      <w:r w:rsidR="00767A25" w:rsidRPr="00767A25">
        <w:rPr>
          <w:rFonts w:ascii="Arial" w:hAnsi="Arial" w:cs="Arial"/>
          <w:sz w:val="22"/>
          <w:szCs w:val="22"/>
        </w:rPr>
        <w:t xml:space="preserve">Caroline Green </w:t>
      </w:r>
      <w:r w:rsidR="00142696">
        <w:rPr>
          <w:rFonts w:ascii="Arial" w:hAnsi="Arial" w:cs="Arial"/>
          <w:sz w:val="22"/>
          <w:szCs w:val="22"/>
        </w:rPr>
        <w:t>–</w:t>
      </w:r>
      <w:r w:rsidR="00767A25" w:rsidRPr="00767A25">
        <w:rPr>
          <w:rFonts w:ascii="Arial" w:hAnsi="Arial" w:cs="Arial"/>
          <w:sz w:val="22"/>
          <w:szCs w:val="22"/>
        </w:rPr>
        <w:t xml:space="preserve"> 01633</w:t>
      </w:r>
      <w:r w:rsidR="00142696">
        <w:rPr>
          <w:rFonts w:ascii="Arial" w:hAnsi="Arial" w:cs="Arial"/>
          <w:sz w:val="22"/>
          <w:szCs w:val="22"/>
        </w:rPr>
        <w:t xml:space="preserve"> </w:t>
      </w:r>
      <w:r w:rsidR="00767A25" w:rsidRPr="00767A25">
        <w:rPr>
          <w:rFonts w:ascii="Arial" w:hAnsi="Arial" w:cs="Arial"/>
          <w:sz w:val="22"/>
          <w:szCs w:val="22"/>
        </w:rPr>
        <w:t>210687</w:t>
      </w:r>
    </w:p>
    <w:p w14:paraId="10146664" w14:textId="77777777" w:rsidR="00D50845" w:rsidRPr="003152E8" w:rsidRDefault="00BB31C3" w:rsidP="003152E8">
      <w:pPr>
        <w:tabs>
          <w:tab w:val="left" w:pos="-1440"/>
        </w:tabs>
        <w:ind w:left="648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D50845" w:rsidRPr="003152E8" w:rsidSect="00AA7EF0">
      <w:footerReference w:type="even"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5A00" w14:textId="77777777" w:rsidR="003B3585" w:rsidRDefault="003B3585">
      <w:r>
        <w:separator/>
      </w:r>
    </w:p>
  </w:endnote>
  <w:endnote w:type="continuationSeparator" w:id="0">
    <w:p w14:paraId="49A58EEE" w14:textId="77777777" w:rsidR="003B3585" w:rsidRDefault="003B3585">
      <w:r>
        <w:continuationSeparator/>
      </w:r>
    </w:p>
  </w:endnote>
  <w:endnote w:type="continuationNotice" w:id="1">
    <w:p w14:paraId="2C4882FC" w14:textId="77777777" w:rsidR="003B3585" w:rsidRDefault="003B3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3B3585" w:rsidRDefault="003B3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1DBAD" w14:textId="77777777" w:rsidR="003B3585" w:rsidRDefault="003B3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1211F" w14:textId="54B3CA6F" w:rsidR="003B3585" w:rsidRDefault="003B3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EBF">
      <w:rPr>
        <w:rStyle w:val="PageNumber"/>
        <w:noProof/>
      </w:rPr>
      <w:t>14</w:t>
    </w:r>
    <w:r>
      <w:rPr>
        <w:rStyle w:val="PageNumber"/>
      </w:rPr>
      <w:fldChar w:fldCharType="end"/>
    </w:r>
  </w:p>
  <w:p w14:paraId="330838BD" w14:textId="77777777" w:rsidR="003B3585" w:rsidRDefault="003B35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097E" w14:textId="77777777" w:rsidR="003B3585" w:rsidRDefault="003B3585">
      <w:r>
        <w:separator/>
      </w:r>
    </w:p>
  </w:footnote>
  <w:footnote w:type="continuationSeparator" w:id="0">
    <w:p w14:paraId="496621F3" w14:textId="77777777" w:rsidR="003B3585" w:rsidRDefault="003B3585">
      <w:r>
        <w:continuationSeparator/>
      </w:r>
    </w:p>
  </w:footnote>
  <w:footnote w:type="continuationNotice" w:id="1">
    <w:p w14:paraId="70712687" w14:textId="77777777" w:rsidR="003B3585" w:rsidRDefault="003B35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70"/>
    <w:multiLevelType w:val="hybridMultilevel"/>
    <w:tmpl w:val="A0F422E6"/>
    <w:lvl w:ilvl="0" w:tplc="5DEA6B56">
      <w:start w:val="1"/>
      <w:numFmt w:val="bullet"/>
      <w:lvlText w:val=""/>
      <w:lvlJc w:val="left"/>
      <w:pPr>
        <w:tabs>
          <w:tab w:val="num" w:pos="720"/>
        </w:tabs>
        <w:ind w:left="700" w:hanging="34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E716F1"/>
    <w:multiLevelType w:val="hybridMultilevel"/>
    <w:tmpl w:val="C276DB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047056"/>
    <w:multiLevelType w:val="hybridMultilevel"/>
    <w:tmpl w:val="B1C8B816"/>
    <w:lvl w:ilvl="0" w:tplc="95A42C46">
      <w:start w:val="1"/>
      <w:numFmt w:val="bullet"/>
      <w:lvlText w:val=""/>
      <w:lvlJc w:val="left"/>
      <w:pPr>
        <w:tabs>
          <w:tab w:val="num" w:pos="680"/>
        </w:tabs>
        <w:ind w:left="680"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E0E42"/>
    <w:multiLevelType w:val="hybridMultilevel"/>
    <w:tmpl w:val="7264FF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81577E"/>
    <w:multiLevelType w:val="hybridMultilevel"/>
    <w:tmpl w:val="722C980E"/>
    <w:lvl w:ilvl="0" w:tplc="08090005">
      <w:start w:val="1"/>
      <w:numFmt w:val="bullet"/>
      <w:lvlText w:val=""/>
      <w:lvlJc w:val="left"/>
      <w:pPr>
        <w:tabs>
          <w:tab w:val="num" w:pos="720"/>
        </w:tabs>
        <w:ind w:left="700" w:hanging="34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715F1A"/>
    <w:multiLevelType w:val="hybridMultilevel"/>
    <w:tmpl w:val="5B763ACE"/>
    <w:lvl w:ilvl="0" w:tplc="08090005">
      <w:start w:val="1"/>
      <w:numFmt w:val="bullet"/>
      <w:lvlText w:val=""/>
      <w:lvlJc w:val="left"/>
      <w:pPr>
        <w:tabs>
          <w:tab w:val="num" w:pos="927"/>
        </w:tabs>
        <w:ind w:left="907" w:hanging="34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605897"/>
    <w:multiLevelType w:val="hybridMultilevel"/>
    <w:tmpl w:val="2C7CFA56"/>
    <w:lvl w:ilvl="0" w:tplc="5DEA6B56">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D66D0F"/>
    <w:multiLevelType w:val="hybridMultilevel"/>
    <w:tmpl w:val="3F82D8D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B248B7"/>
    <w:multiLevelType w:val="hybridMultilevel"/>
    <w:tmpl w:val="A17219D6"/>
    <w:lvl w:ilvl="0" w:tplc="04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B2035"/>
    <w:multiLevelType w:val="hybridMultilevel"/>
    <w:tmpl w:val="848EDA40"/>
    <w:lvl w:ilvl="0" w:tplc="04090005">
      <w:start w:val="1"/>
      <w:numFmt w:val="bullet"/>
      <w:lvlText w:val=""/>
      <w:lvlJc w:val="left"/>
      <w:pPr>
        <w:tabs>
          <w:tab w:val="num" w:pos="2183"/>
        </w:tabs>
        <w:ind w:left="2183" w:hanging="360"/>
      </w:pPr>
      <w:rPr>
        <w:rFonts w:ascii="Wingdings" w:hAnsi="Wingdings" w:hint="default"/>
      </w:rPr>
    </w:lvl>
    <w:lvl w:ilvl="1" w:tplc="08090003" w:tentative="1">
      <w:start w:val="1"/>
      <w:numFmt w:val="bullet"/>
      <w:lvlText w:val="o"/>
      <w:lvlJc w:val="left"/>
      <w:pPr>
        <w:tabs>
          <w:tab w:val="num" w:pos="1463"/>
        </w:tabs>
        <w:ind w:left="1463" w:hanging="360"/>
      </w:pPr>
      <w:rPr>
        <w:rFonts w:ascii="Courier New" w:hAnsi="Courier New" w:cs="Courier New" w:hint="default"/>
      </w:rPr>
    </w:lvl>
    <w:lvl w:ilvl="2" w:tplc="08090005" w:tentative="1">
      <w:start w:val="1"/>
      <w:numFmt w:val="bullet"/>
      <w:lvlText w:val=""/>
      <w:lvlJc w:val="left"/>
      <w:pPr>
        <w:tabs>
          <w:tab w:val="num" w:pos="2183"/>
        </w:tabs>
        <w:ind w:left="2183" w:hanging="360"/>
      </w:pPr>
      <w:rPr>
        <w:rFonts w:ascii="Wingdings" w:hAnsi="Wingdings" w:hint="default"/>
      </w:rPr>
    </w:lvl>
    <w:lvl w:ilvl="3" w:tplc="08090001" w:tentative="1">
      <w:start w:val="1"/>
      <w:numFmt w:val="bullet"/>
      <w:lvlText w:val=""/>
      <w:lvlJc w:val="left"/>
      <w:pPr>
        <w:tabs>
          <w:tab w:val="num" w:pos="2903"/>
        </w:tabs>
        <w:ind w:left="2903" w:hanging="360"/>
      </w:pPr>
      <w:rPr>
        <w:rFonts w:ascii="Symbol" w:hAnsi="Symbol" w:hint="default"/>
      </w:rPr>
    </w:lvl>
    <w:lvl w:ilvl="4" w:tplc="08090003" w:tentative="1">
      <w:start w:val="1"/>
      <w:numFmt w:val="bullet"/>
      <w:lvlText w:val="o"/>
      <w:lvlJc w:val="left"/>
      <w:pPr>
        <w:tabs>
          <w:tab w:val="num" w:pos="3623"/>
        </w:tabs>
        <w:ind w:left="3623" w:hanging="360"/>
      </w:pPr>
      <w:rPr>
        <w:rFonts w:ascii="Courier New" w:hAnsi="Courier New" w:cs="Courier New" w:hint="default"/>
      </w:rPr>
    </w:lvl>
    <w:lvl w:ilvl="5" w:tplc="08090005" w:tentative="1">
      <w:start w:val="1"/>
      <w:numFmt w:val="bullet"/>
      <w:lvlText w:val=""/>
      <w:lvlJc w:val="left"/>
      <w:pPr>
        <w:tabs>
          <w:tab w:val="num" w:pos="4343"/>
        </w:tabs>
        <w:ind w:left="4343" w:hanging="360"/>
      </w:pPr>
      <w:rPr>
        <w:rFonts w:ascii="Wingdings" w:hAnsi="Wingdings" w:hint="default"/>
      </w:rPr>
    </w:lvl>
    <w:lvl w:ilvl="6" w:tplc="08090001" w:tentative="1">
      <w:start w:val="1"/>
      <w:numFmt w:val="bullet"/>
      <w:lvlText w:val=""/>
      <w:lvlJc w:val="left"/>
      <w:pPr>
        <w:tabs>
          <w:tab w:val="num" w:pos="5063"/>
        </w:tabs>
        <w:ind w:left="5063" w:hanging="360"/>
      </w:pPr>
      <w:rPr>
        <w:rFonts w:ascii="Symbol" w:hAnsi="Symbol" w:hint="default"/>
      </w:rPr>
    </w:lvl>
    <w:lvl w:ilvl="7" w:tplc="08090003" w:tentative="1">
      <w:start w:val="1"/>
      <w:numFmt w:val="bullet"/>
      <w:lvlText w:val="o"/>
      <w:lvlJc w:val="left"/>
      <w:pPr>
        <w:tabs>
          <w:tab w:val="num" w:pos="5783"/>
        </w:tabs>
        <w:ind w:left="5783" w:hanging="360"/>
      </w:pPr>
      <w:rPr>
        <w:rFonts w:ascii="Courier New" w:hAnsi="Courier New" w:cs="Courier New" w:hint="default"/>
      </w:rPr>
    </w:lvl>
    <w:lvl w:ilvl="8" w:tplc="08090005" w:tentative="1">
      <w:start w:val="1"/>
      <w:numFmt w:val="bullet"/>
      <w:lvlText w:val=""/>
      <w:lvlJc w:val="left"/>
      <w:pPr>
        <w:tabs>
          <w:tab w:val="num" w:pos="6503"/>
        </w:tabs>
        <w:ind w:left="6503" w:hanging="360"/>
      </w:pPr>
      <w:rPr>
        <w:rFonts w:ascii="Wingdings" w:hAnsi="Wingdings" w:hint="default"/>
      </w:rPr>
    </w:lvl>
  </w:abstractNum>
  <w:abstractNum w:abstractNumId="10" w15:restartNumberingAfterBreak="0">
    <w:nsid w:val="30F44FF1"/>
    <w:multiLevelType w:val="hybridMultilevel"/>
    <w:tmpl w:val="3638938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4850217"/>
    <w:multiLevelType w:val="hybridMultilevel"/>
    <w:tmpl w:val="99221B1C"/>
    <w:lvl w:ilvl="0" w:tplc="08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374DA"/>
    <w:multiLevelType w:val="hybridMultilevel"/>
    <w:tmpl w:val="40C642A2"/>
    <w:lvl w:ilvl="0" w:tplc="95A42C46">
      <w:start w:val="1"/>
      <w:numFmt w:val="bullet"/>
      <w:lvlText w:val=""/>
      <w:lvlJc w:val="left"/>
      <w:pPr>
        <w:tabs>
          <w:tab w:val="num" w:pos="680"/>
        </w:tabs>
        <w:ind w:left="680"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8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C5E22"/>
    <w:multiLevelType w:val="hybridMultilevel"/>
    <w:tmpl w:val="EE1094F8"/>
    <w:lvl w:ilvl="0" w:tplc="04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71871"/>
    <w:multiLevelType w:val="hybridMultilevel"/>
    <w:tmpl w:val="A782BFE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7351226"/>
    <w:multiLevelType w:val="hybridMultilevel"/>
    <w:tmpl w:val="DCA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716B3"/>
    <w:multiLevelType w:val="hybridMultilevel"/>
    <w:tmpl w:val="F402B1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D04867"/>
    <w:multiLevelType w:val="hybridMultilevel"/>
    <w:tmpl w:val="AC02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30952"/>
    <w:multiLevelType w:val="multilevel"/>
    <w:tmpl w:val="A0F42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FC13A3"/>
    <w:multiLevelType w:val="hybridMultilevel"/>
    <w:tmpl w:val="0026157A"/>
    <w:lvl w:ilvl="0" w:tplc="08090005">
      <w:start w:val="1"/>
      <w:numFmt w:val="bullet"/>
      <w:lvlText w:val=""/>
      <w:lvlJc w:val="left"/>
      <w:pPr>
        <w:tabs>
          <w:tab w:val="num" w:pos="720"/>
        </w:tabs>
        <w:ind w:left="700" w:hanging="34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6D2B83"/>
    <w:multiLevelType w:val="hybridMultilevel"/>
    <w:tmpl w:val="A0F422E6"/>
    <w:lvl w:ilvl="0" w:tplc="5DEA6B56">
      <w:start w:val="1"/>
      <w:numFmt w:val="bullet"/>
      <w:lvlText w:val=""/>
      <w:lvlJc w:val="left"/>
      <w:pPr>
        <w:tabs>
          <w:tab w:val="num" w:pos="720"/>
        </w:tabs>
        <w:ind w:left="700" w:hanging="34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D37C06"/>
    <w:multiLevelType w:val="hybridMultilevel"/>
    <w:tmpl w:val="7E1C8BA0"/>
    <w:lvl w:ilvl="0" w:tplc="04090005">
      <w:start w:val="1"/>
      <w:numFmt w:val="bullet"/>
      <w:lvlText w:val=""/>
      <w:lvlJc w:val="left"/>
      <w:pPr>
        <w:tabs>
          <w:tab w:val="num" w:pos="2220"/>
        </w:tabs>
        <w:ind w:left="22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5770584"/>
    <w:multiLevelType w:val="hybridMultilevel"/>
    <w:tmpl w:val="8D3A8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26C5D"/>
    <w:multiLevelType w:val="hybridMultilevel"/>
    <w:tmpl w:val="1542ED8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D0C5A72"/>
    <w:multiLevelType w:val="hybridMultilevel"/>
    <w:tmpl w:val="424E3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3541E5"/>
    <w:multiLevelType w:val="hybridMultilevel"/>
    <w:tmpl w:val="40E63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6453F80"/>
    <w:multiLevelType w:val="hybridMultilevel"/>
    <w:tmpl w:val="56A0A56C"/>
    <w:lvl w:ilvl="0" w:tplc="08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6136A"/>
    <w:multiLevelType w:val="hybridMultilevel"/>
    <w:tmpl w:val="A6B849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4431C"/>
    <w:multiLevelType w:val="hybridMultilevel"/>
    <w:tmpl w:val="A0F422E6"/>
    <w:lvl w:ilvl="0" w:tplc="5DEA6B56">
      <w:start w:val="1"/>
      <w:numFmt w:val="bullet"/>
      <w:lvlText w:val=""/>
      <w:lvlJc w:val="left"/>
      <w:pPr>
        <w:tabs>
          <w:tab w:val="num" w:pos="720"/>
        </w:tabs>
        <w:ind w:left="700" w:hanging="34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0EA153B"/>
    <w:multiLevelType w:val="hybridMultilevel"/>
    <w:tmpl w:val="71CAC2FA"/>
    <w:lvl w:ilvl="0" w:tplc="08090005">
      <w:start w:val="1"/>
      <w:numFmt w:val="bullet"/>
      <w:lvlText w:val=""/>
      <w:lvlJc w:val="left"/>
      <w:pPr>
        <w:tabs>
          <w:tab w:val="num" w:pos="720"/>
        </w:tabs>
        <w:ind w:left="700" w:hanging="34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7A82955"/>
    <w:multiLevelType w:val="hybridMultilevel"/>
    <w:tmpl w:val="A0F422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B8437C2"/>
    <w:multiLevelType w:val="hybridMultilevel"/>
    <w:tmpl w:val="A8FEB9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7454C"/>
    <w:multiLevelType w:val="hybridMultilevel"/>
    <w:tmpl w:val="760E7FD0"/>
    <w:lvl w:ilvl="0" w:tplc="04090005">
      <w:start w:val="1"/>
      <w:numFmt w:val="bullet"/>
      <w:lvlText w:val=""/>
      <w:lvlJc w:val="left"/>
      <w:pPr>
        <w:tabs>
          <w:tab w:val="num" w:pos="2183"/>
        </w:tabs>
        <w:ind w:left="2183" w:hanging="360"/>
      </w:pPr>
      <w:rPr>
        <w:rFonts w:ascii="Wingdings" w:hAnsi="Wingdings" w:hint="default"/>
      </w:rPr>
    </w:lvl>
    <w:lvl w:ilvl="1" w:tplc="08090003" w:tentative="1">
      <w:start w:val="1"/>
      <w:numFmt w:val="bullet"/>
      <w:lvlText w:val="o"/>
      <w:lvlJc w:val="left"/>
      <w:pPr>
        <w:tabs>
          <w:tab w:val="num" w:pos="1463"/>
        </w:tabs>
        <w:ind w:left="1463" w:hanging="360"/>
      </w:pPr>
      <w:rPr>
        <w:rFonts w:ascii="Courier New" w:hAnsi="Courier New" w:cs="Courier New" w:hint="default"/>
      </w:rPr>
    </w:lvl>
    <w:lvl w:ilvl="2" w:tplc="08090005" w:tentative="1">
      <w:start w:val="1"/>
      <w:numFmt w:val="bullet"/>
      <w:lvlText w:val=""/>
      <w:lvlJc w:val="left"/>
      <w:pPr>
        <w:tabs>
          <w:tab w:val="num" w:pos="2183"/>
        </w:tabs>
        <w:ind w:left="2183" w:hanging="360"/>
      </w:pPr>
      <w:rPr>
        <w:rFonts w:ascii="Wingdings" w:hAnsi="Wingdings" w:hint="default"/>
      </w:rPr>
    </w:lvl>
    <w:lvl w:ilvl="3" w:tplc="08090001" w:tentative="1">
      <w:start w:val="1"/>
      <w:numFmt w:val="bullet"/>
      <w:lvlText w:val=""/>
      <w:lvlJc w:val="left"/>
      <w:pPr>
        <w:tabs>
          <w:tab w:val="num" w:pos="2903"/>
        </w:tabs>
        <w:ind w:left="2903" w:hanging="360"/>
      </w:pPr>
      <w:rPr>
        <w:rFonts w:ascii="Symbol" w:hAnsi="Symbol" w:hint="default"/>
      </w:rPr>
    </w:lvl>
    <w:lvl w:ilvl="4" w:tplc="08090003" w:tentative="1">
      <w:start w:val="1"/>
      <w:numFmt w:val="bullet"/>
      <w:lvlText w:val="o"/>
      <w:lvlJc w:val="left"/>
      <w:pPr>
        <w:tabs>
          <w:tab w:val="num" w:pos="3623"/>
        </w:tabs>
        <w:ind w:left="3623" w:hanging="360"/>
      </w:pPr>
      <w:rPr>
        <w:rFonts w:ascii="Courier New" w:hAnsi="Courier New" w:cs="Courier New" w:hint="default"/>
      </w:rPr>
    </w:lvl>
    <w:lvl w:ilvl="5" w:tplc="08090005" w:tentative="1">
      <w:start w:val="1"/>
      <w:numFmt w:val="bullet"/>
      <w:lvlText w:val=""/>
      <w:lvlJc w:val="left"/>
      <w:pPr>
        <w:tabs>
          <w:tab w:val="num" w:pos="4343"/>
        </w:tabs>
        <w:ind w:left="4343" w:hanging="360"/>
      </w:pPr>
      <w:rPr>
        <w:rFonts w:ascii="Wingdings" w:hAnsi="Wingdings" w:hint="default"/>
      </w:rPr>
    </w:lvl>
    <w:lvl w:ilvl="6" w:tplc="08090001" w:tentative="1">
      <w:start w:val="1"/>
      <w:numFmt w:val="bullet"/>
      <w:lvlText w:val=""/>
      <w:lvlJc w:val="left"/>
      <w:pPr>
        <w:tabs>
          <w:tab w:val="num" w:pos="5063"/>
        </w:tabs>
        <w:ind w:left="5063" w:hanging="360"/>
      </w:pPr>
      <w:rPr>
        <w:rFonts w:ascii="Symbol" w:hAnsi="Symbol" w:hint="default"/>
      </w:rPr>
    </w:lvl>
    <w:lvl w:ilvl="7" w:tplc="08090003" w:tentative="1">
      <w:start w:val="1"/>
      <w:numFmt w:val="bullet"/>
      <w:lvlText w:val="o"/>
      <w:lvlJc w:val="left"/>
      <w:pPr>
        <w:tabs>
          <w:tab w:val="num" w:pos="5783"/>
        </w:tabs>
        <w:ind w:left="5783" w:hanging="360"/>
      </w:pPr>
      <w:rPr>
        <w:rFonts w:ascii="Courier New" w:hAnsi="Courier New" w:cs="Courier New" w:hint="default"/>
      </w:rPr>
    </w:lvl>
    <w:lvl w:ilvl="8" w:tplc="08090005" w:tentative="1">
      <w:start w:val="1"/>
      <w:numFmt w:val="bullet"/>
      <w:lvlText w:val=""/>
      <w:lvlJc w:val="left"/>
      <w:pPr>
        <w:tabs>
          <w:tab w:val="num" w:pos="6503"/>
        </w:tabs>
        <w:ind w:left="6503" w:hanging="360"/>
      </w:pPr>
      <w:rPr>
        <w:rFonts w:ascii="Wingdings" w:hAnsi="Wingdings" w:hint="default"/>
      </w:rPr>
    </w:lvl>
  </w:abstractNum>
  <w:abstractNum w:abstractNumId="33" w15:restartNumberingAfterBreak="0">
    <w:nsid w:val="7F8C6589"/>
    <w:multiLevelType w:val="hybridMultilevel"/>
    <w:tmpl w:val="21CE6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8"/>
  </w:num>
  <w:num w:numId="4">
    <w:abstractNumId w:val="20"/>
  </w:num>
  <w:num w:numId="5">
    <w:abstractNumId w:val="0"/>
  </w:num>
  <w:num w:numId="6">
    <w:abstractNumId w:val="27"/>
  </w:num>
  <w:num w:numId="7">
    <w:abstractNumId w:val="31"/>
  </w:num>
  <w:num w:numId="8">
    <w:abstractNumId w:val="2"/>
  </w:num>
  <w:num w:numId="9">
    <w:abstractNumId w:val="26"/>
  </w:num>
  <w:num w:numId="10">
    <w:abstractNumId w:val="9"/>
  </w:num>
  <w:num w:numId="11">
    <w:abstractNumId w:val="13"/>
  </w:num>
  <w:num w:numId="12">
    <w:abstractNumId w:val="8"/>
  </w:num>
  <w:num w:numId="13">
    <w:abstractNumId w:val="21"/>
  </w:num>
  <w:num w:numId="14">
    <w:abstractNumId w:val="32"/>
  </w:num>
  <w:num w:numId="15">
    <w:abstractNumId w:val="18"/>
  </w:num>
  <w:num w:numId="16">
    <w:abstractNumId w:val="15"/>
  </w:num>
  <w:num w:numId="17">
    <w:abstractNumId w:val="1"/>
  </w:num>
  <w:num w:numId="18">
    <w:abstractNumId w:val="25"/>
  </w:num>
  <w:num w:numId="19">
    <w:abstractNumId w:val="3"/>
  </w:num>
  <w:num w:numId="20">
    <w:abstractNumId w:val="17"/>
  </w:num>
  <w:num w:numId="21">
    <w:abstractNumId w:val="24"/>
  </w:num>
  <w:num w:numId="22">
    <w:abstractNumId w:val="7"/>
  </w:num>
  <w:num w:numId="23">
    <w:abstractNumId w:val="16"/>
  </w:num>
  <w:num w:numId="24">
    <w:abstractNumId w:val="12"/>
  </w:num>
  <w:num w:numId="25">
    <w:abstractNumId w:val="14"/>
  </w:num>
  <w:num w:numId="26">
    <w:abstractNumId w:val="10"/>
  </w:num>
  <w:num w:numId="27">
    <w:abstractNumId w:val="23"/>
  </w:num>
  <w:num w:numId="28">
    <w:abstractNumId w:val="11"/>
  </w:num>
  <w:num w:numId="29">
    <w:abstractNumId w:val="33"/>
  </w:num>
  <w:num w:numId="30">
    <w:abstractNumId w:val="5"/>
  </w:num>
  <w:num w:numId="31">
    <w:abstractNumId w:val="22"/>
  </w:num>
  <w:num w:numId="32">
    <w:abstractNumId w:val="29"/>
  </w:num>
  <w:num w:numId="33">
    <w:abstractNumId w:val="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50"/>
    <w:rsid w:val="00000907"/>
    <w:rsid w:val="0001332E"/>
    <w:rsid w:val="000358B3"/>
    <w:rsid w:val="00063F00"/>
    <w:rsid w:val="00066209"/>
    <w:rsid w:val="00074FE4"/>
    <w:rsid w:val="000D519D"/>
    <w:rsid w:val="000E2C53"/>
    <w:rsid w:val="000E49DA"/>
    <w:rsid w:val="000E6804"/>
    <w:rsid w:val="00135BC4"/>
    <w:rsid w:val="00137033"/>
    <w:rsid w:val="00142696"/>
    <w:rsid w:val="00177AC2"/>
    <w:rsid w:val="00183ABC"/>
    <w:rsid w:val="001A4161"/>
    <w:rsid w:val="001F75A7"/>
    <w:rsid w:val="00222FCB"/>
    <w:rsid w:val="00223406"/>
    <w:rsid w:val="00227C7A"/>
    <w:rsid w:val="002623BF"/>
    <w:rsid w:val="00275535"/>
    <w:rsid w:val="002814F1"/>
    <w:rsid w:val="00286222"/>
    <w:rsid w:val="00290CC8"/>
    <w:rsid w:val="00292F65"/>
    <w:rsid w:val="002B17A8"/>
    <w:rsid w:val="0030461E"/>
    <w:rsid w:val="003152E8"/>
    <w:rsid w:val="00317A88"/>
    <w:rsid w:val="003748F8"/>
    <w:rsid w:val="0038056C"/>
    <w:rsid w:val="003938B2"/>
    <w:rsid w:val="0039550C"/>
    <w:rsid w:val="003A6912"/>
    <w:rsid w:val="003B3585"/>
    <w:rsid w:val="003B6A90"/>
    <w:rsid w:val="003D71E0"/>
    <w:rsid w:val="0041547E"/>
    <w:rsid w:val="00430B11"/>
    <w:rsid w:val="00431BDA"/>
    <w:rsid w:val="00432857"/>
    <w:rsid w:val="00451389"/>
    <w:rsid w:val="00455417"/>
    <w:rsid w:val="00471455"/>
    <w:rsid w:val="00477926"/>
    <w:rsid w:val="004C030E"/>
    <w:rsid w:val="004C6F68"/>
    <w:rsid w:val="004D633F"/>
    <w:rsid w:val="004D7811"/>
    <w:rsid w:val="0051537B"/>
    <w:rsid w:val="0053077C"/>
    <w:rsid w:val="005677F3"/>
    <w:rsid w:val="00580364"/>
    <w:rsid w:val="0059345A"/>
    <w:rsid w:val="005B0826"/>
    <w:rsid w:val="005B1FF1"/>
    <w:rsid w:val="005C0B50"/>
    <w:rsid w:val="00607311"/>
    <w:rsid w:val="00620419"/>
    <w:rsid w:val="0063181A"/>
    <w:rsid w:val="006442E6"/>
    <w:rsid w:val="00646377"/>
    <w:rsid w:val="00677073"/>
    <w:rsid w:val="00693385"/>
    <w:rsid w:val="00695040"/>
    <w:rsid w:val="006A19D8"/>
    <w:rsid w:val="006B06D7"/>
    <w:rsid w:val="006D4030"/>
    <w:rsid w:val="006D4186"/>
    <w:rsid w:val="00727A83"/>
    <w:rsid w:val="00767A25"/>
    <w:rsid w:val="00775751"/>
    <w:rsid w:val="007954E0"/>
    <w:rsid w:val="007A0643"/>
    <w:rsid w:val="007A2620"/>
    <w:rsid w:val="007C0CB0"/>
    <w:rsid w:val="007C3111"/>
    <w:rsid w:val="007C49BB"/>
    <w:rsid w:val="007D12B8"/>
    <w:rsid w:val="007D2436"/>
    <w:rsid w:val="00827753"/>
    <w:rsid w:val="008346C8"/>
    <w:rsid w:val="00855FFB"/>
    <w:rsid w:val="00856607"/>
    <w:rsid w:val="00863FC2"/>
    <w:rsid w:val="008B4650"/>
    <w:rsid w:val="008C5774"/>
    <w:rsid w:val="008F240A"/>
    <w:rsid w:val="00935A91"/>
    <w:rsid w:val="00936570"/>
    <w:rsid w:val="009707F0"/>
    <w:rsid w:val="009A57B6"/>
    <w:rsid w:val="009A60E1"/>
    <w:rsid w:val="009A734B"/>
    <w:rsid w:val="009C2592"/>
    <w:rsid w:val="00A122BC"/>
    <w:rsid w:val="00A74D3F"/>
    <w:rsid w:val="00AA7EF0"/>
    <w:rsid w:val="00AB1947"/>
    <w:rsid w:val="00AB4BF1"/>
    <w:rsid w:val="00AD2BF3"/>
    <w:rsid w:val="00AD6206"/>
    <w:rsid w:val="00AF441D"/>
    <w:rsid w:val="00B04C91"/>
    <w:rsid w:val="00B139E5"/>
    <w:rsid w:val="00B24481"/>
    <w:rsid w:val="00BA1DA2"/>
    <w:rsid w:val="00BB31C3"/>
    <w:rsid w:val="00BC35C6"/>
    <w:rsid w:val="00BC679E"/>
    <w:rsid w:val="00BD77AA"/>
    <w:rsid w:val="00BE2F55"/>
    <w:rsid w:val="00C41BA2"/>
    <w:rsid w:val="00C508F1"/>
    <w:rsid w:val="00C51C79"/>
    <w:rsid w:val="00C57B10"/>
    <w:rsid w:val="00C70367"/>
    <w:rsid w:val="00D22582"/>
    <w:rsid w:val="00D50845"/>
    <w:rsid w:val="00D67596"/>
    <w:rsid w:val="00D706F7"/>
    <w:rsid w:val="00DC27FF"/>
    <w:rsid w:val="00DC67F1"/>
    <w:rsid w:val="00DF6E92"/>
    <w:rsid w:val="00E05B17"/>
    <w:rsid w:val="00E20D48"/>
    <w:rsid w:val="00E2409B"/>
    <w:rsid w:val="00E2755E"/>
    <w:rsid w:val="00E332A2"/>
    <w:rsid w:val="00E33EBF"/>
    <w:rsid w:val="00E81CDB"/>
    <w:rsid w:val="00EB3485"/>
    <w:rsid w:val="00EC163E"/>
    <w:rsid w:val="00ED7885"/>
    <w:rsid w:val="00F0085C"/>
    <w:rsid w:val="00F424A7"/>
    <w:rsid w:val="00F511DD"/>
    <w:rsid w:val="00F630EB"/>
    <w:rsid w:val="00FC7531"/>
    <w:rsid w:val="00FF0F36"/>
    <w:rsid w:val="026B0E83"/>
    <w:rsid w:val="058D4CB5"/>
    <w:rsid w:val="05B0A085"/>
    <w:rsid w:val="0637B88E"/>
    <w:rsid w:val="068E3841"/>
    <w:rsid w:val="074FB7DC"/>
    <w:rsid w:val="0B315A89"/>
    <w:rsid w:val="0BFA4029"/>
    <w:rsid w:val="0C37B29E"/>
    <w:rsid w:val="0F266ECE"/>
    <w:rsid w:val="11DCA46B"/>
    <w:rsid w:val="12CC4576"/>
    <w:rsid w:val="135455E5"/>
    <w:rsid w:val="143EAC6D"/>
    <w:rsid w:val="14B8156E"/>
    <w:rsid w:val="150468DF"/>
    <w:rsid w:val="16473B09"/>
    <w:rsid w:val="166595A4"/>
    <w:rsid w:val="1754A0CF"/>
    <w:rsid w:val="17646511"/>
    <w:rsid w:val="17764D2F"/>
    <w:rsid w:val="1A29810C"/>
    <w:rsid w:val="1AA569EE"/>
    <w:rsid w:val="1AAC118F"/>
    <w:rsid w:val="1AADB32E"/>
    <w:rsid w:val="1C1C1F92"/>
    <w:rsid w:val="1CC46027"/>
    <w:rsid w:val="1CF9B946"/>
    <w:rsid w:val="1DE58EB3"/>
    <w:rsid w:val="1F8A2080"/>
    <w:rsid w:val="207A9564"/>
    <w:rsid w:val="20EA4ADF"/>
    <w:rsid w:val="2368FACA"/>
    <w:rsid w:val="24042ADE"/>
    <w:rsid w:val="2484F1BA"/>
    <w:rsid w:val="2578AC11"/>
    <w:rsid w:val="26405C1C"/>
    <w:rsid w:val="2791166B"/>
    <w:rsid w:val="28A24F8B"/>
    <w:rsid w:val="2B80F53E"/>
    <w:rsid w:val="2C472415"/>
    <w:rsid w:val="2CE837A7"/>
    <w:rsid w:val="2DAA9303"/>
    <w:rsid w:val="2DE1F3A3"/>
    <w:rsid w:val="320D300E"/>
    <w:rsid w:val="333E50CE"/>
    <w:rsid w:val="33504264"/>
    <w:rsid w:val="3477DC54"/>
    <w:rsid w:val="34A1993F"/>
    <w:rsid w:val="3512A760"/>
    <w:rsid w:val="3887A1F5"/>
    <w:rsid w:val="3987145C"/>
    <w:rsid w:val="39C6E07E"/>
    <w:rsid w:val="3BF5A92C"/>
    <w:rsid w:val="3C32E4DF"/>
    <w:rsid w:val="3C8ED434"/>
    <w:rsid w:val="3D1DBBE6"/>
    <w:rsid w:val="3E3B2DBA"/>
    <w:rsid w:val="3F5F1384"/>
    <w:rsid w:val="3F7718DB"/>
    <w:rsid w:val="40CC7B71"/>
    <w:rsid w:val="42AC672A"/>
    <w:rsid w:val="42F098E8"/>
    <w:rsid w:val="438CC8F3"/>
    <w:rsid w:val="44877BDC"/>
    <w:rsid w:val="4625D132"/>
    <w:rsid w:val="4708638A"/>
    <w:rsid w:val="4770162D"/>
    <w:rsid w:val="4A3ACFDF"/>
    <w:rsid w:val="4A69E01E"/>
    <w:rsid w:val="4B980CAE"/>
    <w:rsid w:val="4D1E09A6"/>
    <w:rsid w:val="4FB5F393"/>
    <w:rsid w:val="50073862"/>
    <w:rsid w:val="506B035B"/>
    <w:rsid w:val="50B12C83"/>
    <w:rsid w:val="5151C3F4"/>
    <w:rsid w:val="519CF6F1"/>
    <w:rsid w:val="5228FA92"/>
    <w:rsid w:val="5337BF39"/>
    <w:rsid w:val="564BDA44"/>
    <w:rsid w:val="5765CDF2"/>
    <w:rsid w:val="599B4AF2"/>
    <w:rsid w:val="5BB61DFE"/>
    <w:rsid w:val="5CC9273F"/>
    <w:rsid w:val="5D4F47DF"/>
    <w:rsid w:val="60BD71D8"/>
    <w:rsid w:val="6154E71E"/>
    <w:rsid w:val="61B86001"/>
    <w:rsid w:val="621A8243"/>
    <w:rsid w:val="62594239"/>
    <w:rsid w:val="6329EA48"/>
    <w:rsid w:val="64D7731C"/>
    <w:rsid w:val="66A5C60D"/>
    <w:rsid w:val="66AF0F9D"/>
    <w:rsid w:val="69223C8E"/>
    <w:rsid w:val="6989D4DA"/>
    <w:rsid w:val="6ADE6EA3"/>
    <w:rsid w:val="6B5467AB"/>
    <w:rsid w:val="6B6892D6"/>
    <w:rsid w:val="6B9569B9"/>
    <w:rsid w:val="6CA6DEFF"/>
    <w:rsid w:val="6CC09B38"/>
    <w:rsid w:val="6D74D406"/>
    <w:rsid w:val="6E42AF60"/>
    <w:rsid w:val="731CDC9F"/>
    <w:rsid w:val="73C618D6"/>
    <w:rsid w:val="742C4A09"/>
    <w:rsid w:val="774E3996"/>
    <w:rsid w:val="787493EA"/>
    <w:rsid w:val="793254CE"/>
    <w:rsid w:val="7A355528"/>
    <w:rsid w:val="7B72489C"/>
    <w:rsid w:val="7F66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10163DC"/>
  <w15:chartTrackingRefBased/>
  <w15:docId w15:val="{3BE4DC77-3F2D-4743-9674-AA4054C5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C3"/>
    <w:rPr>
      <w:rFonts w:eastAsia="Times New Roman"/>
      <w:sz w:val="24"/>
      <w:szCs w:val="24"/>
    </w:rPr>
  </w:style>
  <w:style w:type="paragraph" w:styleId="Heading1">
    <w:name w:val="heading 1"/>
    <w:basedOn w:val="Normal"/>
    <w:next w:val="Normal"/>
    <w:qFormat/>
    <w:rsid w:val="00BB31C3"/>
    <w:pPr>
      <w:keepNext/>
      <w:jc w:val="center"/>
      <w:outlineLvl w:val="0"/>
    </w:pPr>
    <w:rPr>
      <w:rFonts w:ascii="Arial" w:hAnsi="Arial" w:cs="Arial"/>
      <w:b/>
      <w:szCs w:val="28"/>
    </w:rPr>
  </w:style>
  <w:style w:type="paragraph" w:styleId="Heading2">
    <w:name w:val="heading 2"/>
    <w:basedOn w:val="Normal"/>
    <w:next w:val="Normal"/>
    <w:qFormat/>
    <w:rsid w:val="00BB31C3"/>
    <w:pPr>
      <w:keepNext/>
      <w:tabs>
        <w:tab w:val="left" w:pos="9600"/>
      </w:tabs>
      <w:ind w:left="720"/>
      <w:jc w:val="both"/>
      <w:outlineLvl w:val="1"/>
    </w:pPr>
    <w:rPr>
      <w:rFonts w:ascii="Arial" w:hAnsi="Arial" w:cs="Arial"/>
      <w:i/>
      <w:iCs/>
    </w:rPr>
  </w:style>
  <w:style w:type="paragraph" w:styleId="Heading3">
    <w:name w:val="heading 3"/>
    <w:basedOn w:val="Normal"/>
    <w:next w:val="Normal"/>
    <w:qFormat/>
    <w:rsid w:val="00BB31C3"/>
    <w:pPr>
      <w:keepNext/>
      <w:tabs>
        <w:tab w:val="left" w:pos="9600"/>
      </w:tabs>
      <w:ind w:left="720"/>
      <w:jc w:val="both"/>
      <w:outlineLvl w:val="2"/>
    </w:pPr>
    <w:rPr>
      <w:rFonts w:ascii="Arial" w:hAnsi="Arial" w:cs="Arial"/>
      <w:b/>
      <w:bCs/>
      <w:i/>
      <w:iCs/>
    </w:rPr>
  </w:style>
  <w:style w:type="paragraph" w:styleId="Heading4">
    <w:name w:val="heading 4"/>
    <w:basedOn w:val="Normal"/>
    <w:next w:val="Normal"/>
    <w:qFormat/>
    <w:rsid w:val="00BB31C3"/>
    <w:pPr>
      <w:keepNext/>
      <w:tabs>
        <w:tab w:val="left" w:pos="600"/>
      </w:tabs>
      <w:ind w:left="567"/>
      <w:jc w:val="center"/>
      <w:outlineLvl w:val="3"/>
    </w:pPr>
    <w:rPr>
      <w:rFonts w:ascii="Arial" w:hAnsi="Arial" w:cs="Arial"/>
      <w:sz w:val="28"/>
    </w:rPr>
  </w:style>
  <w:style w:type="paragraph" w:styleId="Heading5">
    <w:name w:val="heading 5"/>
    <w:basedOn w:val="Normal"/>
    <w:next w:val="Normal"/>
    <w:qFormat/>
    <w:rsid w:val="00BB31C3"/>
    <w:pPr>
      <w:keepNext/>
      <w:tabs>
        <w:tab w:val="left" w:pos="600"/>
      </w:tabs>
      <w:outlineLvl w:val="4"/>
    </w:pPr>
    <w:rPr>
      <w:rFonts w:ascii="Arial" w:hAnsi="Arial" w:cs="Arial"/>
      <w:b/>
      <w:sz w:val="28"/>
      <w:szCs w:val="28"/>
    </w:rPr>
  </w:style>
  <w:style w:type="paragraph" w:styleId="Heading6">
    <w:name w:val="heading 6"/>
    <w:basedOn w:val="Normal"/>
    <w:next w:val="Normal"/>
    <w:qFormat/>
    <w:rsid w:val="00BB31C3"/>
    <w:pPr>
      <w:keepNext/>
      <w:tabs>
        <w:tab w:val="left" w:pos="600"/>
      </w:tabs>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1C3"/>
    <w:pPr>
      <w:tabs>
        <w:tab w:val="center" w:pos="4153"/>
        <w:tab w:val="right" w:pos="8306"/>
      </w:tabs>
    </w:pPr>
  </w:style>
  <w:style w:type="paragraph" w:styleId="Footer">
    <w:name w:val="footer"/>
    <w:basedOn w:val="Normal"/>
    <w:rsid w:val="00BB31C3"/>
    <w:pPr>
      <w:tabs>
        <w:tab w:val="center" w:pos="4153"/>
        <w:tab w:val="right" w:pos="8306"/>
      </w:tabs>
    </w:pPr>
  </w:style>
  <w:style w:type="paragraph" w:styleId="BodyText">
    <w:name w:val="Body Text"/>
    <w:basedOn w:val="Normal"/>
    <w:rsid w:val="00BB31C3"/>
    <w:pPr>
      <w:tabs>
        <w:tab w:val="left" w:pos="9600"/>
      </w:tabs>
      <w:jc w:val="both"/>
    </w:pPr>
    <w:rPr>
      <w:rFonts w:ascii="Arial" w:hAnsi="Arial" w:cs="Arial"/>
    </w:rPr>
  </w:style>
  <w:style w:type="character" w:styleId="PageNumber">
    <w:name w:val="page number"/>
    <w:basedOn w:val="DefaultParagraphFont"/>
    <w:rsid w:val="00BB31C3"/>
  </w:style>
  <w:style w:type="paragraph" w:styleId="BodyTextIndent">
    <w:name w:val="Body Text Indent"/>
    <w:basedOn w:val="Normal"/>
    <w:rsid w:val="00BB31C3"/>
    <w:pPr>
      <w:tabs>
        <w:tab w:val="left" w:pos="600"/>
      </w:tabs>
      <w:ind w:left="3402"/>
    </w:pPr>
    <w:rPr>
      <w:rFonts w:ascii="Arial" w:hAnsi="Arial" w:cs="Arial"/>
    </w:rPr>
  </w:style>
  <w:style w:type="character" w:customStyle="1" w:styleId="aLCPboldbodytext">
    <w:name w:val="a LCP bold body text"/>
    <w:rsid w:val="00BB31C3"/>
    <w:rPr>
      <w:rFonts w:ascii="Arial" w:hAnsi="Arial"/>
      <w:b/>
      <w:bCs/>
      <w:dstrike w:val="0"/>
      <w:sz w:val="22"/>
      <w:effect w:val="none"/>
      <w:vertAlign w:val="baseline"/>
    </w:rPr>
  </w:style>
  <w:style w:type="paragraph" w:customStyle="1" w:styleId="aLCPBodytext">
    <w:name w:val="a LCP Body text"/>
    <w:autoRedefine/>
    <w:rsid w:val="00BB31C3"/>
    <w:pPr>
      <w:ind w:left="680" w:hanging="680"/>
    </w:pPr>
    <w:rPr>
      <w:rFonts w:ascii="Arial" w:eastAsia="Times New Roman" w:hAnsi="Arial" w:cs="Arial"/>
      <w:sz w:val="22"/>
      <w:lang w:eastAsia="en-US"/>
    </w:rPr>
  </w:style>
  <w:style w:type="paragraph" w:styleId="NoSpacing">
    <w:name w:val="No Spacing"/>
    <w:uiPriority w:val="1"/>
    <w:qFormat/>
    <w:rsid w:val="00E2755E"/>
    <w:rPr>
      <w:rFonts w:ascii="Calibri" w:eastAsia="Calibri" w:hAnsi="Calibri"/>
      <w:sz w:val="22"/>
      <w:szCs w:val="22"/>
      <w:lang w:eastAsia="en-US"/>
    </w:rPr>
  </w:style>
  <w:style w:type="character" w:styleId="Hyperlink">
    <w:name w:val="Hyperlink"/>
    <w:uiPriority w:val="99"/>
    <w:unhideWhenUsed/>
    <w:rsid w:val="00E2755E"/>
    <w:rPr>
      <w:color w:val="0000FF"/>
      <w:u w:val="single"/>
    </w:rPr>
  </w:style>
  <w:style w:type="paragraph" w:styleId="NormalWeb">
    <w:name w:val="Normal (Web)"/>
    <w:basedOn w:val="Normal"/>
    <w:uiPriority w:val="99"/>
    <w:unhideWhenUsed/>
    <w:rsid w:val="003D71E0"/>
  </w:style>
  <w:style w:type="paragraph" w:styleId="BalloonText">
    <w:name w:val="Balloon Text"/>
    <w:basedOn w:val="Normal"/>
    <w:link w:val="BalloonTextChar"/>
    <w:rsid w:val="009707F0"/>
    <w:rPr>
      <w:rFonts w:ascii="Segoe UI" w:hAnsi="Segoe UI" w:cs="Segoe UI"/>
      <w:sz w:val="18"/>
      <w:szCs w:val="18"/>
    </w:rPr>
  </w:style>
  <w:style w:type="character" w:customStyle="1" w:styleId="BalloonTextChar">
    <w:name w:val="Balloon Text Char"/>
    <w:link w:val="BalloonText"/>
    <w:rsid w:val="009707F0"/>
    <w:rPr>
      <w:rFonts w:ascii="Segoe UI" w:eastAsia="Times New Roman" w:hAnsi="Segoe UI" w:cs="Segoe UI"/>
      <w:sz w:val="18"/>
      <w:szCs w:val="18"/>
    </w:rPr>
  </w:style>
  <w:style w:type="paragraph" w:styleId="ListParagraph">
    <w:name w:val="List Paragraph"/>
    <w:basedOn w:val="Normal"/>
    <w:uiPriority w:val="34"/>
    <w:qFormat/>
    <w:rsid w:val="003152E8"/>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262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AADB389A6254CBC52924B89FEEBEA" ma:contentTypeVersion="17" ma:contentTypeDescription="Create a new document." ma:contentTypeScope="" ma:versionID="4bdb3917a741fb435c6d421f2e0e5d9e">
  <xsd:schema xmlns:xsd="http://www.w3.org/2001/XMLSchema" xmlns:xs="http://www.w3.org/2001/XMLSchema" xmlns:p="http://schemas.microsoft.com/office/2006/metadata/properties" xmlns:ns2="e4dd947e-0757-4124-84d3-0e7913fbe6b0" xmlns:ns3="a39a348d-7a5c-438a-9777-7e7375a72f1f" targetNamespace="http://schemas.microsoft.com/office/2006/metadata/properties" ma:root="true" ma:fieldsID="87c666242b4e9e76ec2a818e5299f635" ns2:_="" ns3:_="">
    <xsd:import namespace="e4dd947e-0757-4124-84d3-0e7913fbe6b0"/>
    <xsd:import namespace="a39a348d-7a5c-438a-9777-7e7375a72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947e-0757-4124-84d3-0e7913fb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348d-7a5c-438a-9777-7e7375a72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0524fb-f3e1-4724-805c-e1df9e520ddb}" ma:internalName="TaxCatchAll" ma:showField="CatchAllData" ma:web="a39a348d-7a5c-438a-9777-7e7375a72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9a348d-7a5c-438a-9777-7e7375a72f1f">
      <UserInfo>
        <DisplayName>J Giles (St Andrews Primary School)</DisplayName>
        <AccountId>22</AccountId>
        <AccountType/>
      </UserInfo>
    </SharedWithUsers>
    <TaxCatchAll xmlns="a39a348d-7a5c-438a-9777-7e7375a72f1f" xsi:nil="true"/>
    <lcf76f155ced4ddcb4097134ff3c332f xmlns="e4dd947e-0757-4124-84d3-0e7913fbe6b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C3E3-DA13-47ED-9185-B5B1482EA64B}">
  <ds:schemaRefs>
    <ds:schemaRef ds:uri="http://schemas.microsoft.com/sharepoint/v3/contenttype/forms"/>
  </ds:schemaRefs>
</ds:datastoreItem>
</file>

<file path=customXml/itemProps2.xml><?xml version="1.0" encoding="utf-8"?>
<ds:datastoreItem xmlns:ds="http://schemas.openxmlformats.org/officeDocument/2006/customXml" ds:itemID="{5AFCC5F6-B6B7-4381-9B9C-0E53742016A1}"/>
</file>

<file path=customXml/itemProps3.xml><?xml version="1.0" encoding="utf-8"?>
<ds:datastoreItem xmlns:ds="http://schemas.openxmlformats.org/officeDocument/2006/customXml" ds:itemID="{29126C06-0480-4655-AEFD-558AB7D8F86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a39a348d-7a5c-438a-9777-7e7375a72f1f"/>
    <ds:schemaRef ds:uri="http://purl.org/dc/elements/1.1/"/>
    <ds:schemaRef ds:uri="http://schemas.openxmlformats.org/package/2006/metadata/core-properties"/>
    <ds:schemaRef ds:uri="e4dd947e-0757-4124-84d3-0e7913fbe6b0"/>
    <ds:schemaRef ds:uri="http://www.w3.org/XML/1998/namespace"/>
    <ds:schemaRef ds:uri="http://purl.org/dc/dcmitype/"/>
  </ds:schemaRefs>
</ds:datastoreItem>
</file>

<file path=customXml/itemProps4.xml><?xml version="1.0" encoding="utf-8"?>
<ds:datastoreItem xmlns:ds="http://schemas.openxmlformats.org/officeDocument/2006/customXml" ds:itemID="{5427AA32-0250-4A12-972F-EA703C17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6767</Words>
  <Characters>38574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NSAN.KSmall</cp:lastModifiedBy>
  <cp:revision>19</cp:revision>
  <cp:lastPrinted>2019-09-03T11:33:00Z</cp:lastPrinted>
  <dcterms:created xsi:type="dcterms:W3CDTF">2022-04-24T12:45:00Z</dcterms:created>
  <dcterms:modified xsi:type="dcterms:W3CDTF">2023-01-27T14:17:00Z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0x0101009BBAADB389A6254CBC52924B89FEEBEA</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